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B4C00" w14:textId="1302D1CF" w:rsidR="003D57FF" w:rsidRPr="003D57FF" w:rsidRDefault="73A37C14">
      <w:pPr>
        <w:rPr>
          <w:sz w:val="24"/>
          <w:szCs w:val="24"/>
          <w:lang w:val="en-US"/>
        </w:rPr>
      </w:pPr>
      <w:r w:rsidRPr="003D57FF">
        <w:rPr>
          <w:sz w:val="24"/>
          <w:szCs w:val="24"/>
          <w:lang w:val="en-US"/>
        </w:rPr>
        <w:t xml:space="preserve">Dear </w:t>
      </w:r>
      <w:r w:rsidR="00E10C6D" w:rsidRPr="00EC520A">
        <w:rPr>
          <w:sz w:val="24"/>
          <w:szCs w:val="24"/>
          <w:highlight w:val="green"/>
          <w:lang w:val="en-US"/>
        </w:rPr>
        <w:fldChar w:fldCharType="begin">
          <w:ffData>
            <w:name w:val="Text5"/>
            <w:enabled/>
            <w:calcOnExit w:val="0"/>
            <w:textInput>
              <w:default w:val="Name of Contact"/>
            </w:textInput>
          </w:ffData>
        </w:fldChar>
      </w:r>
      <w:bookmarkStart w:id="0" w:name="Text5"/>
      <w:r w:rsidR="00E10C6D" w:rsidRPr="00EC520A">
        <w:rPr>
          <w:sz w:val="24"/>
          <w:szCs w:val="24"/>
          <w:highlight w:val="green"/>
          <w:lang w:val="en-US"/>
        </w:rPr>
        <w:instrText xml:space="preserve"> FORMTEXT </w:instrText>
      </w:r>
      <w:r w:rsidR="00E10C6D" w:rsidRPr="00EC520A">
        <w:rPr>
          <w:sz w:val="24"/>
          <w:szCs w:val="24"/>
          <w:highlight w:val="green"/>
          <w:lang w:val="en-US"/>
        </w:rPr>
      </w:r>
      <w:r w:rsidR="00E10C6D" w:rsidRPr="00EC520A">
        <w:rPr>
          <w:sz w:val="24"/>
          <w:szCs w:val="24"/>
          <w:highlight w:val="green"/>
          <w:lang w:val="en-US"/>
        </w:rPr>
        <w:fldChar w:fldCharType="separate"/>
      </w:r>
      <w:r w:rsidR="00E10C6D" w:rsidRPr="00EC520A">
        <w:rPr>
          <w:noProof/>
          <w:sz w:val="24"/>
          <w:szCs w:val="24"/>
          <w:highlight w:val="green"/>
          <w:lang w:val="en-US"/>
        </w:rPr>
        <w:t>Name of Contact</w:t>
      </w:r>
      <w:r w:rsidR="00E10C6D" w:rsidRPr="00EC520A">
        <w:rPr>
          <w:sz w:val="24"/>
          <w:szCs w:val="24"/>
          <w:highlight w:val="green"/>
          <w:lang w:val="en-US"/>
        </w:rPr>
        <w:fldChar w:fldCharType="end"/>
      </w:r>
      <w:bookmarkEnd w:id="0"/>
    </w:p>
    <w:p w14:paraId="1ED49412" w14:textId="0C6CC069" w:rsidR="00904907" w:rsidRPr="003D57FF" w:rsidRDefault="521F7743">
      <w:pPr>
        <w:rPr>
          <w:sz w:val="24"/>
          <w:szCs w:val="24"/>
          <w:lang w:val="en-US"/>
        </w:rPr>
      </w:pPr>
      <w:r w:rsidRPr="521F7743">
        <w:rPr>
          <w:sz w:val="24"/>
          <w:szCs w:val="24"/>
        </w:rPr>
        <w:t xml:space="preserve">My name is </w:t>
      </w:r>
      <w:r w:rsidR="00E10C6D" w:rsidRPr="00EC520A">
        <w:rPr>
          <w:sz w:val="24"/>
          <w:szCs w:val="24"/>
          <w:highlight w:val="green"/>
        </w:rPr>
        <w:fldChar w:fldCharType="begin">
          <w:ffData>
            <w:name w:val="Text2"/>
            <w:enabled/>
            <w:calcOnExit w:val="0"/>
            <w:textInput>
              <w:default w:val="Your Name"/>
            </w:textInput>
          </w:ffData>
        </w:fldChar>
      </w:r>
      <w:bookmarkStart w:id="1" w:name="Text2"/>
      <w:r w:rsidR="00E10C6D" w:rsidRPr="00EC520A">
        <w:rPr>
          <w:sz w:val="24"/>
          <w:szCs w:val="24"/>
          <w:highlight w:val="green"/>
        </w:rPr>
        <w:instrText xml:space="preserve"> FORMTEXT </w:instrText>
      </w:r>
      <w:r w:rsidR="00E10C6D" w:rsidRPr="00EC520A">
        <w:rPr>
          <w:sz w:val="24"/>
          <w:szCs w:val="24"/>
          <w:highlight w:val="green"/>
        </w:rPr>
      </w:r>
      <w:r w:rsidR="00E10C6D" w:rsidRPr="00EC520A">
        <w:rPr>
          <w:sz w:val="24"/>
          <w:szCs w:val="24"/>
          <w:highlight w:val="green"/>
        </w:rPr>
        <w:fldChar w:fldCharType="separate"/>
      </w:r>
      <w:r w:rsidR="00E10C6D" w:rsidRPr="00EC520A">
        <w:rPr>
          <w:noProof/>
          <w:sz w:val="24"/>
          <w:szCs w:val="24"/>
          <w:highlight w:val="green"/>
        </w:rPr>
        <w:t>Your Name</w:t>
      </w:r>
      <w:r w:rsidR="00E10C6D" w:rsidRPr="00EC520A">
        <w:rPr>
          <w:sz w:val="24"/>
          <w:szCs w:val="24"/>
          <w:highlight w:val="green"/>
        </w:rPr>
        <w:fldChar w:fldCharType="end"/>
      </w:r>
      <w:bookmarkEnd w:id="1"/>
      <w:r w:rsidRPr="521F7743">
        <w:rPr>
          <w:sz w:val="24"/>
          <w:szCs w:val="24"/>
        </w:rPr>
        <w:t xml:space="preserve"> and I provide services to students with disabilities who will soon </w:t>
      </w:r>
      <w:r w:rsidR="004B692B">
        <w:rPr>
          <w:sz w:val="24"/>
          <w:szCs w:val="24"/>
        </w:rPr>
        <w:t xml:space="preserve">be </w:t>
      </w:r>
      <w:r w:rsidRPr="521F7743">
        <w:rPr>
          <w:sz w:val="24"/>
          <w:szCs w:val="24"/>
        </w:rPr>
        <w:t>completing high school</w:t>
      </w:r>
      <w:r w:rsidR="00842D3D">
        <w:rPr>
          <w:sz w:val="24"/>
          <w:szCs w:val="24"/>
        </w:rPr>
        <w:t xml:space="preserve">. My </w:t>
      </w:r>
      <w:r w:rsidRPr="521F7743">
        <w:rPr>
          <w:sz w:val="24"/>
          <w:szCs w:val="24"/>
          <w:lang w:val="en-US"/>
        </w:rPr>
        <w:t xml:space="preserve">students are currently preparing to transition </w:t>
      </w:r>
      <w:r w:rsidRPr="521F7743">
        <w:rPr>
          <w:sz w:val="24"/>
          <w:szCs w:val="24"/>
        </w:rPr>
        <w:t>from high school to a job, college, or training program</w:t>
      </w:r>
      <w:r w:rsidRPr="521F7743">
        <w:rPr>
          <w:sz w:val="24"/>
          <w:szCs w:val="24"/>
          <w:lang w:val="en-US"/>
        </w:rPr>
        <w:t xml:space="preserve">. To ensure they are prepared to enter college or workplace environments, students are receiving instruction focused in the following areas: </w:t>
      </w:r>
    </w:p>
    <w:p w14:paraId="503DB8AF" w14:textId="3587C64B" w:rsidR="00904907" w:rsidRPr="003D57FF" w:rsidRDefault="00C87D87" w:rsidP="0090490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D57FF">
        <w:rPr>
          <w:sz w:val="24"/>
          <w:szCs w:val="24"/>
          <w:lang w:val="en-US"/>
        </w:rPr>
        <w:t>Exploring job interests</w:t>
      </w:r>
    </w:p>
    <w:p w14:paraId="6AC1C3C1" w14:textId="38D18843" w:rsidR="00904907" w:rsidRPr="003D57FF" w:rsidRDefault="00C87D87" w:rsidP="0090490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D57FF">
        <w:rPr>
          <w:sz w:val="24"/>
          <w:szCs w:val="24"/>
          <w:lang w:val="en-US"/>
        </w:rPr>
        <w:t>Gaining community work experiences</w:t>
      </w:r>
    </w:p>
    <w:p w14:paraId="2C1186D5" w14:textId="7D21B74F" w:rsidR="73A37C14" w:rsidRPr="003D57FF" w:rsidRDefault="00C87D87" w:rsidP="73A37C14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  <w:lang w:val="en-US"/>
        </w:rPr>
      </w:pPr>
      <w:r w:rsidRPr="003D57FF">
        <w:rPr>
          <w:sz w:val="24"/>
          <w:szCs w:val="24"/>
          <w:lang w:val="en-US"/>
        </w:rPr>
        <w:t>Continuing their education after high school</w:t>
      </w:r>
    </w:p>
    <w:p w14:paraId="2950657D" w14:textId="24107146" w:rsidR="00904907" w:rsidRPr="003D57FF" w:rsidRDefault="00C87D87" w:rsidP="0090490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D57FF">
        <w:rPr>
          <w:sz w:val="24"/>
          <w:szCs w:val="24"/>
          <w:lang w:val="en-US"/>
        </w:rPr>
        <w:t>Advocating for their needs</w:t>
      </w:r>
    </w:p>
    <w:p w14:paraId="2CDF02DA" w14:textId="1A7440F0" w:rsidR="00907314" w:rsidRPr="003D57FF" w:rsidRDefault="74DEFA50" w:rsidP="73A37C14">
      <w:pPr>
        <w:rPr>
          <w:sz w:val="24"/>
          <w:szCs w:val="24"/>
          <w:lang w:val="en-US"/>
        </w:rPr>
      </w:pPr>
      <w:r w:rsidRPr="003D57FF">
        <w:rPr>
          <w:color w:val="000000" w:themeColor="text1"/>
          <w:sz w:val="24"/>
          <w:szCs w:val="24"/>
          <w:lang w:val="en-US"/>
        </w:rPr>
        <w:t>We are looking for community members to support students in their learning by sharing their knowledge and experienc</w:t>
      </w:r>
      <w:r w:rsidRPr="003D57FF">
        <w:rPr>
          <w:sz w:val="24"/>
          <w:szCs w:val="24"/>
          <w:lang w:val="en-US"/>
        </w:rPr>
        <w:t xml:space="preserve">e. </w:t>
      </w:r>
      <w:r w:rsidRPr="003D57FF">
        <w:rPr>
          <w:rFonts w:ascii="Calibri" w:eastAsia="Calibri" w:hAnsi="Calibri" w:cs="Calibri"/>
          <w:sz w:val="24"/>
          <w:szCs w:val="24"/>
          <w:lang w:val="en-US"/>
        </w:rPr>
        <w:t>We urge students to get involved in their communit</w:t>
      </w:r>
      <w:r w:rsidR="003D57FF" w:rsidRPr="003D57FF">
        <w:rPr>
          <w:rFonts w:ascii="Calibri" w:eastAsia="Calibri" w:hAnsi="Calibri" w:cs="Calibri"/>
          <w:sz w:val="24"/>
          <w:szCs w:val="24"/>
          <w:lang w:val="en-US"/>
        </w:rPr>
        <w:t>ies</w:t>
      </w:r>
      <w:r w:rsidRPr="003D57FF">
        <w:rPr>
          <w:rFonts w:ascii="Calibri" w:eastAsia="Calibri" w:hAnsi="Calibri" w:cs="Calibri"/>
          <w:sz w:val="24"/>
          <w:szCs w:val="24"/>
          <w:lang w:val="en-US"/>
        </w:rPr>
        <w:t xml:space="preserve"> so that they can gain experience and participate in activities that will expand their understanding of work, college, or job training experiences. </w:t>
      </w:r>
      <w:r w:rsidRPr="003D57FF">
        <w:rPr>
          <w:sz w:val="24"/>
          <w:szCs w:val="24"/>
          <w:lang w:val="en-US"/>
        </w:rPr>
        <w:t xml:space="preserve">This will help them to gain important information about what they can expect after high school and how they can best prepare for those next steps. </w:t>
      </w:r>
      <w:r w:rsidR="00842D3D">
        <w:rPr>
          <w:sz w:val="24"/>
          <w:szCs w:val="24"/>
          <w:lang w:val="en-US"/>
        </w:rPr>
        <w:t xml:space="preserve">Most of these activities can be completed virtually or in-person. These </w:t>
      </w:r>
      <w:r w:rsidRPr="003D57FF">
        <w:rPr>
          <w:sz w:val="24"/>
          <w:szCs w:val="24"/>
          <w:lang w:val="en-US"/>
        </w:rPr>
        <w:t xml:space="preserve">activities include: </w:t>
      </w:r>
    </w:p>
    <w:p w14:paraId="6C169E2F" w14:textId="24BF959E" w:rsidR="00074BBB" w:rsidRPr="00074BBB" w:rsidRDefault="521F7743" w:rsidP="00074BB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074BBB">
        <w:rPr>
          <w:b/>
          <w:bCs/>
          <w:sz w:val="24"/>
          <w:szCs w:val="24"/>
          <w:u w:val="single"/>
          <w:lang w:val="en-US"/>
        </w:rPr>
        <w:t xml:space="preserve">Informational </w:t>
      </w:r>
      <w:r w:rsidR="00074BBB" w:rsidRPr="00074BBB">
        <w:rPr>
          <w:b/>
          <w:bCs/>
          <w:sz w:val="24"/>
          <w:szCs w:val="24"/>
          <w:u w:val="single"/>
          <w:lang w:val="en-US"/>
        </w:rPr>
        <w:t>I</w:t>
      </w:r>
      <w:r w:rsidRPr="00074BBB">
        <w:rPr>
          <w:b/>
          <w:bCs/>
          <w:sz w:val="24"/>
          <w:szCs w:val="24"/>
          <w:u w:val="single"/>
          <w:lang w:val="en-US"/>
        </w:rPr>
        <w:t>nterviews</w:t>
      </w:r>
      <w:r w:rsidR="00074BBB">
        <w:rPr>
          <w:sz w:val="24"/>
          <w:szCs w:val="24"/>
          <w:lang w:val="en-US"/>
        </w:rPr>
        <w:t xml:space="preserve">: </w:t>
      </w:r>
      <w:r w:rsidR="00074BBB" w:rsidRPr="00074BBB">
        <w:rPr>
          <w:sz w:val="24"/>
          <w:szCs w:val="24"/>
          <w:lang w:val="en-US"/>
        </w:rPr>
        <w:t>An opportunity for students to ask questions and learn more about a business, organization, or postsecondary education program</w:t>
      </w:r>
    </w:p>
    <w:p w14:paraId="3E99186D" w14:textId="27CEEB69" w:rsidR="00074BBB" w:rsidRPr="00074BBB" w:rsidRDefault="00907314" w:rsidP="00074BB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074BBB">
        <w:rPr>
          <w:b/>
          <w:bCs/>
          <w:sz w:val="24"/>
          <w:szCs w:val="24"/>
          <w:u w:val="single"/>
          <w:lang w:val="en-US"/>
        </w:rPr>
        <w:t>T</w:t>
      </w:r>
      <w:r w:rsidR="73A37C14" w:rsidRPr="00074BBB">
        <w:rPr>
          <w:b/>
          <w:bCs/>
          <w:sz w:val="24"/>
          <w:szCs w:val="24"/>
          <w:u w:val="single"/>
          <w:lang w:val="en-US"/>
        </w:rPr>
        <w:t>ours</w:t>
      </w:r>
      <w:r w:rsidR="00074BBB">
        <w:rPr>
          <w:sz w:val="24"/>
          <w:szCs w:val="24"/>
          <w:lang w:val="en-US"/>
        </w:rPr>
        <w:t xml:space="preserve">: </w:t>
      </w:r>
      <w:r w:rsidR="00074BBB" w:rsidRPr="00074BBB">
        <w:rPr>
          <w:sz w:val="24"/>
          <w:szCs w:val="24"/>
          <w:lang w:val="en-US"/>
        </w:rPr>
        <w:t>An opportunity for students to visit a workplace, college, or training program in order to learn more about and experience the environment</w:t>
      </w:r>
    </w:p>
    <w:p w14:paraId="5BB1A6B4" w14:textId="02A27340" w:rsidR="00074BBB" w:rsidRPr="00074BBB" w:rsidRDefault="4065410E" w:rsidP="00074BB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074BBB">
        <w:rPr>
          <w:b/>
          <w:bCs/>
          <w:sz w:val="24"/>
          <w:szCs w:val="24"/>
          <w:u w:val="single"/>
          <w:lang w:val="en-US"/>
        </w:rPr>
        <w:t xml:space="preserve">Guest </w:t>
      </w:r>
      <w:r w:rsidR="00074BBB" w:rsidRPr="00074BBB">
        <w:rPr>
          <w:b/>
          <w:bCs/>
          <w:sz w:val="24"/>
          <w:szCs w:val="24"/>
          <w:u w:val="single"/>
          <w:lang w:val="en-US"/>
        </w:rPr>
        <w:t>S</w:t>
      </w:r>
      <w:r w:rsidRPr="00074BBB">
        <w:rPr>
          <w:b/>
          <w:bCs/>
          <w:sz w:val="24"/>
          <w:szCs w:val="24"/>
          <w:u w:val="single"/>
          <w:lang w:val="en-US"/>
        </w:rPr>
        <w:t>peakers</w:t>
      </w:r>
      <w:r w:rsidR="00074BBB" w:rsidRPr="00074BBB">
        <w:rPr>
          <w:sz w:val="24"/>
          <w:szCs w:val="24"/>
          <w:lang w:val="en-US"/>
        </w:rPr>
        <w:t xml:space="preserve">: An opportunity for business partners to be invited to speak and share information with students  </w:t>
      </w:r>
    </w:p>
    <w:p w14:paraId="03A03468" w14:textId="54108370" w:rsidR="00074BBB" w:rsidRPr="00074BBB" w:rsidRDefault="00907314" w:rsidP="00074BB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074BBB">
        <w:rPr>
          <w:b/>
          <w:bCs/>
          <w:sz w:val="24"/>
          <w:szCs w:val="24"/>
          <w:u w:val="single"/>
          <w:lang w:val="en-US"/>
        </w:rPr>
        <w:t xml:space="preserve">Job </w:t>
      </w:r>
      <w:r w:rsidR="00074BBB" w:rsidRPr="00074BBB">
        <w:rPr>
          <w:b/>
          <w:bCs/>
          <w:sz w:val="24"/>
          <w:szCs w:val="24"/>
          <w:u w:val="single"/>
          <w:lang w:val="en-US"/>
        </w:rPr>
        <w:t>S</w:t>
      </w:r>
      <w:r w:rsidR="73A37C14" w:rsidRPr="00074BBB">
        <w:rPr>
          <w:b/>
          <w:bCs/>
          <w:sz w:val="24"/>
          <w:szCs w:val="24"/>
          <w:u w:val="single"/>
          <w:lang w:val="en-US"/>
        </w:rPr>
        <w:t>hadowing</w:t>
      </w:r>
      <w:r w:rsidR="00074BBB" w:rsidRPr="00074BBB">
        <w:rPr>
          <w:b/>
          <w:bCs/>
          <w:sz w:val="24"/>
          <w:szCs w:val="24"/>
          <w:lang w:val="en-US"/>
        </w:rPr>
        <w:t>:</w:t>
      </w:r>
      <w:r w:rsidR="00074BBB">
        <w:rPr>
          <w:sz w:val="24"/>
          <w:szCs w:val="24"/>
          <w:lang w:val="en-US"/>
        </w:rPr>
        <w:t xml:space="preserve"> </w:t>
      </w:r>
      <w:r w:rsidR="00074BBB" w:rsidRPr="00074BBB">
        <w:rPr>
          <w:sz w:val="24"/>
          <w:szCs w:val="24"/>
          <w:lang w:val="en-US"/>
        </w:rPr>
        <w:t>An opportunity for students to follow an employee to learn about their position</w:t>
      </w:r>
    </w:p>
    <w:p w14:paraId="2D95D3C0" w14:textId="542A0A18" w:rsidR="00074BBB" w:rsidRPr="00074BBB" w:rsidRDefault="00907314" w:rsidP="00074BBB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74BBB">
        <w:rPr>
          <w:b/>
          <w:bCs/>
          <w:sz w:val="24"/>
          <w:szCs w:val="24"/>
          <w:u w:val="single"/>
          <w:lang w:val="en-US"/>
        </w:rPr>
        <w:t>C</w:t>
      </w:r>
      <w:r w:rsidR="73A37C14" w:rsidRPr="00074BBB">
        <w:rPr>
          <w:b/>
          <w:bCs/>
          <w:sz w:val="24"/>
          <w:szCs w:val="24"/>
          <w:u w:val="single"/>
          <w:lang w:val="en-US"/>
        </w:rPr>
        <w:t>areer</w:t>
      </w:r>
      <w:r w:rsidRPr="00074BBB">
        <w:rPr>
          <w:b/>
          <w:bCs/>
          <w:sz w:val="24"/>
          <w:szCs w:val="24"/>
          <w:u w:val="single"/>
          <w:lang w:val="en-US"/>
        </w:rPr>
        <w:t xml:space="preserve"> and </w:t>
      </w:r>
      <w:r w:rsidR="00074BBB" w:rsidRPr="00074BBB">
        <w:rPr>
          <w:b/>
          <w:bCs/>
          <w:sz w:val="24"/>
          <w:szCs w:val="24"/>
          <w:u w:val="single"/>
          <w:lang w:val="en-US"/>
        </w:rPr>
        <w:t>C</w:t>
      </w:r>
      <w:r w:rsidR="73A37C14" w:rsidRPr="00074BBB">
        <w:rPr>
          <w:b/>
          <w:bCs/>
          <w:sz w:val="24"/>
          <w:szCs w:val="24"/>
          <w:u w:val="single"/>
          <w:lang w:val="en-US"/>
        </w:rPr>
        <w:t xml:space="preserve">ollege </w:t>
      </w:r>
      <w:r w:rsidR="00074BBB" w:rsidRPr="00074BBB">
        <w:rPr>
          <w:b/>
          <w:bCs/>
          <w:sz w:val="24"/>
          <w:szCs w:val="24"/>
          <w:u w:val="single"/>
          <w:lang w:val="en-US"/>
        </w:rPr>
        <w:t>F</w:t>
      </w:r>
      <w:r w:rsidR="73A37C14" w:rsidRPr="00074BBB">
        <w:rPr>
          <w:b/>
          <w:bCs/>
          <w:sz w:val="24"/>
          <w:szCs w:val="24"/>
          <w:u w:val="single"/>
          <w:lang w:val="en-US"/>
        </w:rPr>
        <w:t>airs</w:t>
      </w:r>
      <w:r w:rsidR="00074BBB">
        <w:rPr>
          <w:sz w:val="24"/>
          <w:szCs w:val="24"/>
          <w:lang w:val="en-US"/>
        </w:rPr>
        <w:t xml:space="preserve">: </w:t>
      </w:r>
      <w:r w:rsidR="00074BBB" w:rsidRPr="00074BBB">
        <w:rPr>
          <w:sz w:val="24"/>
          <w:szCs w:val="24"/>
          <w:lang w:val="en-US"/>
        </w:rPr>
        <w:t>An event that provides students with exposure to a variety of employers or postsecondary education programs</w:t>
      </w:r>
    </w:p>
    <w:p w14:paraId="440ABE77" w14:textId="77777777" w:rsidR="00907314" w:rsidRPr="003D57FF" w:rsidRDefault="00907314" w:rsidP="00907314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14:paraId="19434753" w14:textId="6AC56D37" w:rsidR="00B52077" w:rsidRPr="003D57FF" w:rsidRDefault="00B52077" w:rsidP="00B52077">
      <w:pPr>
        <w:rPr>
          <w:sz w:val="24"/>
          <w:szCs w:val="24"/>
          <w:lang w:val="en-US"/>
        </w:rPr>
      </w:pPr>
      <w:r w:rsidRPr="003D57FF">
        <w:rPr>
          <w:sz w:val="24"/>
          <w:szCs w:val="24"/>
          <w:lang w:val="en-US"/>
        </w:rPr>
        <w:t>If you are interested in learning more about how you can support students’ learning, please contact me at</w:t>
      </w:r>
      <w:r w:rsidR="00DF43CC">
        <w:rPr>
          <w:sz w:val="24"/>
          <w:szCs w:val="24"/>
          <w:lang w:val="en-US"/>
        </w:rPr>
        <w:t xml:space="preserve"> </w:t>
      </w:r>
      <w:r w:rsidR="00E10C6D" w:rsidRPr="00EC520A">
        <w:rPr>
          <w:sz w:val="24"/>
          <w:szCs w:val="24"/>
          <w:highlight w:val="green"/>
          <w:lang w:val="en-US"/>
        </w:rPr>
        <w:fldChar w:fldCharType="begin">
          <w:ffData>
            <w:name w:val="Text3"/>
            <w:enabled/>
            <w:calcOnExit w:val="0"/>
            <w:textInput>
              <w:default w:val="Contact info"/>
            </w:textInput>
          </w:ffData>
        </w:fldChar>
      </w:r>
      <w:bookmarkStart w:id="2" w:name="Text3"/>
      <w:r w:rsidR="00E10C6D" w:rsidRPr="00EC520A">
        <w:rPr>
          <w:sz w:val="24"/>
          <w:szCs w:val="24"/>
          <w:highlight w:val="green"/>
          <w:lang w:val="en-US"/>
        </w:rPr>
        <w:instrText xml:space="preserve"> FORMTEXT </w:instrText>
      </w:r>
      <w:r w:rsidR="00E10C6D" w:rsidRPr="00EC520A">
        <w:rPr>
          <w:sz w:val="24"/>
          <w:szCs w:val="24"/>
          <w:highlight w:val="green"/>
          <w:lang w:val="en-US"/>
        </w:rPr>
      </w:r>
      <w:r w:rsidR="00E10C6D" w:rsidRPr="00EC520A">
        <w:rPr>
          <w:sz w:val="24"/>
          <w:szCs w:val="24"/>
          <w:highlight w:val="green"/>
          <w:lang w:val="en-US"/>
        </w:rPr>
        <w:fldChar w:fldCharType="separate"/>
      </w:r>
      <w:r w:rsidR="00E10C6D" w:rsidRPr="00EC520A">
        <w:rPr>
          <w:noProof/>
          <w:sz w:val="24"/>
          <w:szCs w:val="24"/>
          <w:highlight w:val="green"/>
          <w:lang w:val="en-US"/>
        </w:rPr>
        <w:t>Contact info</w:t>
      </w:r>
      <w:r w:rsidR="00E10C6D" w:rsidRPr="00EC520A">
        <w:rPr>
          <w:sz w:val="24"/>
          <w:szCs w:val="24"/>
          <w:highlight w:val="green"/>
          <w:lang w:val="en-US"/>
        </w:rPr>
        <w:fldChar w:fldCharType="end"/>
      </w:r>
      <w:bookmarkEnd w:id="2"/>
      <w:r w:rsidRPr="003D57FF">
        <w:rPr>
          <w:sz w:val="24"/>
          <w:szCs w:val="24"/>
          <w:lang w:val="en-US"/>
        </w:rPr>
        <w:t xml:space="preserve">. </w:t>
      </w:r>
    </w:p>
    <w:p w14:paraId="118EEA23" w14:textId="766A2FBD" w:rsidR="00B52077" w:rsidRPr="00B52077" w:rsidRDefault="00B52077" w:rsidP="00B52077">
      <w:pPr>
        <w:pStyle w:val="CommentText"/>
        <w:rPr>
          <w:sz w:val="24"/>
          <w:szCs w:val="24"/>
        </w:rPr>
      </w:pPr>
      <w:r w:rsidRPr="003D57FF">
        <w:rPr>
          <w:sz w:val="24"/>
          <w:szCs w:val="24"/>
        </w:rPr>
        <w:t>I am happy to set up a quick meeting or phone call to answer any of your questions</w:t>
      </w:r>
      <w:r>
        <w:rPr>
          <w:sz w:val="24"/>
          <w:szCs w:val="24"/>
        </w:rPr>
        <w:t xml:space="preserve">. If you are willing to participate, we can work together to plan one of these activities when it works best for your schedule. </w:t>
      </w:r>
    </w:p>
    <w:p w14:paraId="4FAA57CD" w14:textId="62B6571A" w:rsidR="005D01B3" w:rsidRPr="003D57FF" w:rsidRDefault="73A37C14" w:rsidP="005D01B3">
      <w:pPr>
        <w:rPr>
          <w:sz w:val="24"/>
          <w:szCs w:val="24"/>
          <w:lang w:val="en-US"/>
        </w:rPr>
      </w:pPr>
      <w:r w:rsidRPr="003D57FF">
        <w:rPr>
          <w:sz w:val="24"/>
          <w:szCs w:val="24"/>
          <w:lang w:val="en-US"/>
        </w:rPr>
        <w:t xml:space="preserve">Thank you for your </w:t>
      </w:r>
      <w:r w:rsidR="00907314" w:rsidRPr="003D57FF">
        <w:rPr>
          <w:sz w:val="24"/>
          <w:szCs w:val="24"/>
          <w:lang w:val="en-US"/>
        </w:rPr>
        <w:t xml:space="preserve">consideration and time, </w:t>
      </w:r>
      <w:r w:rsidRPr="003D57FF">
        <w:rPr>
          <w:sz w:val="24"/>
          <w:szCs w:val="24"/>
          <w:lang w:val="en-US"/>
        </w:rPr>
        <w:t xml:space="preserve"> </w:t>
      </w:r>
    </w:p>
    <w:p w14:paraId="74F5933B" w14:textId="6A7B0D7D" w:rsidR="004822E5" w:rsidRPr="003D57FF" w:rsidRDefault="00E10C6D" w:rsidP="005D01B3">
      <w:pPr>
        <w:rPr>
          <w:sz w:val="24"/>
          <w:szCs w:val="24"/>
          <w:lang w:val="en-US"/>
        </w:rPr>
      </w:pPr>
      <w:r w:rsidRPr="00EC520A">
        <w:rPr>
          <w:sz w:val="24"/>
          <w:szCs w:val="24"/>
          <w:highlight w:val="green"/>
          <w:lang w:val="en-US"/>
        </w:rPr>
        <w:fldChar w:fldCharType="begin">
          <w:ffData>
            <w:name w:val="Text4"/>
            <w:enabled/>
            <w:calcOnExit w:val="0"/>
            <w:textInput>
              <w:default w:val="Your Name"/>
            </w:textInput>
          </w:ffData>
        </w:fldChar>
      </w:r>
      <w:bookmarkStart w:id="3" w:name="Text4"/>
      <w:r w:rsidRPr="00EC520A">
        <w:rPr>
          <w:sz w:val="24"/>
          <w:szCs w:val="24"/>
          <w:highlight w:val="green"/>
          <w:lang w:val="en-US"/>
        </w:rPr>
        <w:instrText xml:space="preserve"> FORMTEXT </w:instrText>
      </w:r>
      <w:r w:rsidRPr="00EC520A">
        <w:rPr>
          <w:sz w:val="24"/>
          <w:szCs w:val="24"/>
          <w:highlight w:val="green"/>
          <w:lang w:val="en-US"/>
        </w:rPr>
      </w:r>
      <w:r w:rsidRPr="00EC520A">
        <w:rPr>
          <w:sz w:val="24"/>
          <w:szCs w:val="24"/>
          <w:highlight w:val="green"/>
          <w:lang w:val="en-US"/>
        </w:rPr>
        <w:fldChar w:fldCharType="separate"/>
      </w:r>
      <w:r w:rsidRPr="00EC520A">
        <w:rPr>
          <w:noProof/>
          <w:sz w:val="24"/>
          <w:szCs w:val="24"/>
          <w:highlight w:val="green"/>
          <w:lang w:val="en-US"/>
        </w:rPr>
        <w:t>Your Name</w:t>
      </w:r>
      <w:r w:rsidRPr="00EC520A">
        <w:rPr>
          <w:sz w:val="24"/>
          <w:szCs w:val="24"/>
          <w:highlight w:val="green"/>
          <w:lang w:val="en-US"/>
        </w:rPr>
        <w:fldChar w:fldCharType="end"/>
      </w:r>
      <w:bookmarkEnd w:id="3"/>
    </w:p>
    <w:sectPr w:rsidR="004822E5" w:rsidRPr="003D5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6D2"/>
    <w:multiLevelType w:val="hybridMultilevel"/>
    <w:tmpl w:val="2FFC34A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6BD6"/>
    <w:multiLevelType w:val="hybridMultilevel"/>
    <w:tmpl w:val="DF2C4E5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0DD5"/>
    <w:multiLevelType w:val="hybridMultilevel"/>
    <w:tmpl w:val="A10A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29C3"/>
    <w:multiLevelType w:val="hybridMultilevel"/>
    <w:tmpl w:val="C60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07"/>
    <w:rsid w:val="00074BBB"/>
    <w:rsid w:val="000E1E91"/>
    <w:rsid w:val="00136287"/>
    <w:rsid w:val="001E7B5F"/>
    <w:rsid w:val="001F5D0C"/>
    <w:rsid w:val="0020683E"/>
    <w:rsid w:val="002341B1"/>
    <w:rsid w:val="003D57FF"/>
    <w:rsid w:val="003E521E"/>
    <w:rsid w:val="004822E5"/>
    <w:rsid w:val="004858E1"/>
    <w:rsid w:val="004B692B"/>
    <w:rsid w:val="00596EA1"/>
    <w:rsid w:val="005B0296"/>
    <w:rsid w:val="005D01B3"/>
    <w:rsid w:val="00842D3D"/>
    <w:rsid w:val="008A66E7"/>
    <w:rsid w:val="00904907"/>
    <w:rsid w:val="00907314"/>
    <w:rsid w:val="009851CA"/>
    <w:rsid w:val="00A5524C"/>
    <w:rsid w:val="00A62138"/>
    <w:rsid w:val="00AB3BCD"/>
    <w:rsid w:val="00B52077"/>
    <w:rsid w:val="00B7518B"/>
    <w:rsid w:val="00C87D87"/>
    <w:rsid w:val="00DF43CC"/>
    <w:rsid w:val="00E10C6D"/>
    <w:rsid w:val="00EC520A"/>
    <w:rsid w:val="00F405BB"/>
    <w:rsid w:val="00FC03FC"/>
    <w:rsid w:val="2281E89F"/>
    <w:rsid w:val="2503C6B6"/>
    <w:rsid w:val="2AD17225"/>
    <w:rsid w:val="4065410E"/>
    <w:rsid w:val="4BBB70D2"/>
    <w:rsid w:val="521F7743"/>
    <w:rsid w:val="54E117D8"/>
    <w:rsid w:val="73A37C14"/>
    <w:rsid w:val="747B7701"/>
    <w:rsid w:val="74DEF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F35F"/>
  <w15:chartTrackingRefBased/>
  <w15:docId w15:val="{F222389F-EC24-4331-9BA1-368F0C4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9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0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4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Jurewicz, Nicole</dc:creator>
  <cp:keywords/>
  <dc:description/>
  <cp:lastModifiedBy>Kyle Kurlick</cp:lastModifiedBy>
  <cp:revision>4</cp:revision>
  <dcterms:created xsi:type="dcterms:W3CDTF">2021-06-29T14:55:00Z</dcterms:created>
  <dcterms:modified xsi:type="dcterms:W3CDTF">2021-06-30T20:53:00Z</dcterms:modified>
</cp:coreProperties>
</file>