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CE7AC" w14:textId="77777777" w:rsidR="003111D8" w:rsidRPr="009B1B42" w:rsidRDefault="000924F5" w:rsidP="009B1B42">
      <w:pPr>
        <w:rPr>
          <w:rFonts w:ascii="Garamond" w:hAnsi="Garamond"/>
          <w:sz w:val="28"/>
          <w:szCs w:val="28"/>
        </w:rPr>
      </w:pPr>
      <w:r w:rsidRPr="009B1B42">
        <w:rPr>
          <w:rFonts w:ascii="Garamond" w:hAnsi="Garamond"/>
          <w:sz w:val="28"/>
          <w:szCs w:val="28"/>
        </w:rPr>
        <w:t>Course: Instruction in Self-Advocacy</w:t>
      </w:r>
    </w:p>
    <w:p w14:paraId="13206AF5" w14:textId="77777777" w:rsidR="000924F5" w:rsidRPr="009B1B42" w:rsidRDefault="000924F5" w:rsidP="009B1B42">
      <w:pPr>
        <w:rPr>
          <w:rFonts w:ascii="Garamond" w:hAnsi="Garamond"/>
          <w:sz w:val="28"/>
          <w:szCs w:val="28"/>
        </w:rPr>
      </w:pPr>
    </w:p>
    <w:p w14:paraId="5DB3F8B1" w14:textId="77777777" w:rsidR="000924F5" w:rsidRPr="009B1B42" w:rsidRDefault="000924F5" w:rsidP="009B1B42">
      <w:pPr>
        <w:jc w:val="center"/>
        <w:rPr>
          <w:rFonts w:ascii="Garamond" w:hAnsi="Garamond"/>
          <w:sz w:val="28"/>
          <w:szCs w:val="28"/>
        </w:rPr>
      </w:pPr>
      <w:r w:rsidRPr="009B1B42">
        <w:rPr>
          <w:rFonts w:ascii="Garamond" w:hAnsi="Garamond"/>
          <w:sz w:val="28"/>
          <w:szCs w:val="28"/>
        </w:rPr>
        <w:t>Self-Advocacy Apps</w:t>
      </w:r>
    </w:p>
    <w:p w14:paraId="5C588746" w14:textId="77777777" w:rsidR="000924F5" w:rsidRPr="009B1B42" w:rsidRDefault="000924F5" w:rsidP="009B1B42">
      <w:pPr>
        <w:rPr>
          <w:rFonts w:ascii="Garamond" w:hAnsi="Garamond"/>
          <w:sz w:val="28"/>
          <w:szCs w:val="28"/>
        </w:rPr>
      </w:pPr>
    </w:p>
    <w:p w14:paraId="4B4A74A0" w14:textId="77777777" w:rsidR="000924F5" w:rsidRPr="009B1B42" w:rsidRDefault="000924F5" w:rsidP="009B1B42">
      <w:pPr>
        <w:rPr>
          <w:rFonts w:ascii="Garamond" w:hAnsi="Garamond"/>
          <w:sz w:val="28"/>
          <w:szCs w:val="28"/>
        </w:rPr>
      </w:pPr>
      <w:r w:rsidRPr="009B1B42">
        <w:rPr>
          <w:rFonts w:ascii="Garamond" w:hAnsi="Garamond"/>
          <w:sz w:val="28"/>
          <w:szCs w:val="28"/>
        </w:rPr>
        <w:t>Android Accessibility Suite</w:t>
      </w:r>
    </w:p>
    <w:p w14:paraId="0269030F" w14:textId="77777777" w:rsidR="000924F5" w:rsidRPr="009B1B42" w:rsidRDefault="000924F5" w:rsidP="009B1B42">
      <w:pPr>
        <w:rPr>
          <w:rFonts w:ascii="Garamond" w:hAnsi="Garamond"/>
          <w:sz w:val="28"/>
          <w:szCs w:val="28"/>
        </w:rPr>
      </w:pPr>
      <w:r w:rsidRPr="009B1B42">
        <w:rPr>
          <w:rFonts w:ascii="Garamond" w:hAnsi="Garamond"/>
          <w:sz w:val="28"/>
          <w:szCs w:val="28"/>
        </w:rPr>
        <w:t>Android</w:t>
      </w:r>
    </w:p>
    <w:p w14:paraId="11A6FD44" w14:textId="77777777" w:rsidR="000924F5" w:rsidRPr="009B1B42" w:rsidRDefault="000924F5" w:rsidP="009B1B42">
      <w:pPr>
        <w:rPr>
          <w:rFonts w:ascii="Garamond" w:hAnsi="Garamond"/>
          <w:sz w:val="28"/>
          <w:szCs w:val="28"/>
        </w:rPr>
      </w:pPr>
      <w:r w:rsidRPr="009B1B42">
        <w:rPr>
          <w:rFonts w:ascii="Garamond" w:hAnsi="Garamond"/>
          <w:sz w:val="28"/>
          <w:szCs w:val="28"/>
        </w:rPr>
        <w:t>Free</w:t>
      </w:r>
    </w:p>
    <w:p w14:paraId="4E4ED0A1" w14:textId="77777777" w:rsidR="000924F5" w:rsidRPr="009B1B42" w:rsidRDefault="000924F5" w:rsidP="009B1B42">
      <w:pPr>
        <w:rPr>
          <w:rFonts w:ascii="Garamond" w:hAnsi="Garamond"/>
          <w:sz w:val="28"/>
          <w:szCs w:val="28"/>
        </w:rPr>
      </w:pPr>
      <w:r w:rsidRPr="009B1B42">
        <w:rPr>
          <w:rFonts w:ascii="Garamond" w:hAnsi="Garamond"/>
          <w:color w:val="231F20"/>
          <w:sz w:val="28"/>
          <w:szCs w:val="28"/>
        </w:rPr>
        <w:t>This app allows users to customize and learn about the accessibility features on their device for an individualized technology experience. This app is particularly useful</w:t>
      </w:r>
      <w:r w:rsidRPr="009B1B42">
        <w:rPr>
          <w:rFonts w:ascii="Garamond" w:hAnsi="Garamond"/>
          <w:color w:val="231F20"/>
          <w:spacing w:val="-24"/>
          <w:sz w:val="28"/>
          <w:szCs w:val="28"/>
        </w:rPr>
        <w:t xml:space="preserve"> </w:t>
      </w:r>
      <w:r w:rsidRPr="009B1B42">
        <w:rPr>
          <w:rFonts w:ascii="Garamond" w:hAnsi="Garamond"/>
          <w:color w:val="231F20"/>
          <w:spacing w:val="-6"/>
          <w:sz w:val="28"/>
          <w:szCs w:val="28"/>
        </w:rPr>
        <w:t xml:space="preserve">for </w:t>
      </w:r>
      <w:r w:rsidRPr="009B1B42">
        <w:rPr>
          <w:rFonts w:ascii="Garamond" w:hAnsi="Garamond"/>
          <w:color w:val="231F20"/>
          <w:sz w:val="28"/>
          <w:szCs w:val="28"/>
        </w:rPr>
        <w:t xml:space="preserve">the blind due to the eye-free use of the Android device, as well as </w:t>
      </w:r>
      <w:proofErr w:type="spellStart"/>
      <w:r w:rsidRPr="009B1B42">
        <w:rPr>
          <w:rFonts w:ascii="Garamond" w:hAnsi="Garamond"/>
          <w:color w:val="231F20"/>
          <w:spacing w:val="-4"/>
          <w:sz w:val="28"/>
          <w:szCs w:val="28"/>
        </w:rPr>
        <w:t>TalkBack</w:t>
      </w:r>
      <w:proofErr w:type="spellEnd"/>
      <w:r w:rsidRPr="009B1B42">
        <w:rPr>
          <w:rFonts w:ascii="Garamond" w:hAnsi="Garamond"/>
          <w:color w:val="231F20"/>
          <w:spacing w:val="-4"/>
          <w:sz w:val="28"/>
          <w:szCs w:val="28"/>
        </w:rPr>
        <w:t xml:space="preserve"> </w:t>
      </w:r>
      <w:r w:rsidRPr="009B1B42">
        <w:rPr>
          <w:rFonts w:ascii="Garamond" w:hAnsi="Garamond"/>
          <w:color w:val="231F20"/>
          <w:sz w:val="28"/>
          <w:szCs w:val="28"/>
        </w:rPr>
        <w:t>screen reader features and switch</w:t>
      </w:r>
      <w:r w:rsidRPr="009B1B42">
        <w:rPr>
          <w:rFonts w:ascii="Garamond" w:hAnsi="Garamond"/>
          <w:color w:val="231F20"/>
          <w:spacing w:val="-1"/>
          <w:sz w:val="28"/>
          <w:szCs w:val="28"/>
        </w:rPr>
        <w:t xml:space="preserve"> </w:t>
      </w:r>
      <w:r w:rsidRPr="009B1B42">
        <w:rPr>
          <w:rFonts w:ascii="Garamond" w:hAnsi="Garamond"/>
          <w:color w:val="231F20"/>
          <w:sz w:val="28"/>
          <w:szCs w:val="28"/>
        </w:rPr>
        <w:t>access.</w:t>
      </w:r>
    </w:p>
    <w:p w14:paraId="40A68070" w14:textId="77777777" w:rsidR="000924F5" w:rsidRPr="009B1B42" w:rsidRDefault="000924F5" w:rsidP="009B1B42">
      <w:pPr>
        <w:rPr>
          <w:rFonts w:ascii="Garamond" w:hAnsi="Garamond"/>
          <w:sz w:val="28"/>
          <w:szCs w:val="28"/>
        </w:rPr>
      </w:pPr>
    </w:p>
    <w:p w14:paraId="4E9A1B42" w14:textId="77777777" w:rsidR="000924F5" w:rsidRPr="009B1B42" w:rsidRDefault="000924F5" w:rsidP="009B1B42">
      <w:pPr>
        <w:rPr>
          <w:rFonts w:ascii="Garamond" w:hAnsi="Garamond"/>
          <w:sz w:val="28"/>
          <w:szCs w:val="28"/>
        </w:rPr>
      </w:pPr>
      <w:r w:rsidRPr="009B1B42">
        <w:rPr>
          <w:rFonts w:ascii="Garamond" w:hAnsi="Garamond"/>
          <w:sz w:val="28"/>
          <w:szCs w:val="28"/>
        </w:rPr>
        <w:t>Live Transcribe</w:t>
      </w:r>
    </w:p>
    <w:p w14:paraId="09149343" w14:textId="77777777" w:rsidR="000924F5" w:rsidRPr="009B1B42" w:rsidRDefault="000924F5" w:rsidP="009B1B42">
      <w:pPr>
        <w:rPr>
          <w:rFonts w:ascii="Garamond" w:hAnsi="Garamond"/>
          <w:sz w:val="28"/>
          <w:szCs w:val="28"/>
        </w:rPr>
      </w:pPr>
      <w:r w:rsidRPr="009B1B42">
        <w:rPr>
          <w:rFonts w:ascii="Garamond" w:hAnsi="Garamond"/>
          <w:sz w:val="28"/>
          <w:szCs w:val="28"/>
        </w:rPr>
        <w:t>Android</w:t>
      </w:r>
    </w:p>
    <w:p w14:paraId="75623479" w14:textId="77777777" w:rsidR="000924F5" w:rsidRPr="009B1B42" w:rsidRDefault="000924F5" w:rsidP="009B1B42">
      <w:pPr>
        <w:rPr>
          <w:rFonts w:ascii="Garamond" w:hAnsi="Garamond"/>
          <w:sz w:val="28"/>
          <w:szCs w:val="28"/>
        </w:rPr>
      </w:pPr>
      <w:r w:rsidRPr="009B1B42">
        <w:rPr>
          <w:rFonts w:ascii="Garamond" w:hAnsi="Garamond"/>
          <w:sz w:val="28"/>
          <w:szCs w:val="28"/>
        </w:rPr>
        <w:t>Free</w:t>
      </w:r>
    </w:p>
    <w:p w14:paraId="5383FC91" w14:textId="77777777" w:rsidR="000924F5" w:rsidRPr="009B1B42" w:rsidRDefault="000924F5" w:rsidP="009B1B42">
      <w:pPr>
        <w:rPr>
          <w:rFonts w:ascii="Garamond" w:hAnsi="Garamond"/>
          <w:color w:val="231F20"/>
          <w:sz w:val="28"/>
          <w:szCs w:val="28"/>
        </w:rPr>
      </w:pPr>
      <w:r w:rsidRPr="009B1B42">
        <w:rPr>
          <w:rFonts w:ascii="Garamond" w:hAnsi="Garamond"/>
          <w:sz w:val="28"/>
          <w:szCs w:val="28"/>
        </w:rPr>
        <w:t>T</w:t>
      </w:r>
      <w:r w:rsidRPr="009B1B42">
        <w:rPr>
          <w:rFonts w:ascii="Garamond" w:hAnsi="Garamond"/>
          <w:color w:val="231F20"/>
          <w:sz w:val="28"/>
          <w:szCs w:val="28"/>
        </w:rPr>
        <w:t>his app works with speech recognition technology to transcribe speech and sound into text. Created for users who are deaf, hard of hearing, or who have auditory processing disorders.</w:t>
      </w:r>
    </w:p>
    <w:p w14:paraId="097D3533" w14:textId="77777777" w:rsidR="000924F5" w:rsidRPr="009B1B42" w:rsidRDefault="000924F5" w:rsidP="009B1B42">
      <w:pPr>
        <w:rPr>
          <w:rFonts w:ascii="Garamond" w:hAnsi="Garamond"/>
          <w:color w:val="231F20"/>
          <w:sz w:val="28"/>
          <w:szCs w:val="28"/>
        </w:rPr>
      </w:pPr>
    </w:p>
    <w:p w14:paraId="236E95EF"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Resume Star</w:t>
      </w:r>
    </w:p>
    <w:p w14:paraId="647AB256"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iOS</w:t>
      </w:r>
    </w:p>
    <w:p w14:paraId="52187624"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Free</w:t>
      </w:r>
    </w:p>
    <w:p w14:paraId="0F79284F"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Resume star is a tool that allows users to input their personal information into a resume template to create an interview ready resume that is formatted and complete. The resume can then be easily emailed, posted online, or printed out.</w:t>
      </w:r>
    </w:p>
    <w:p w14:paraId="360C2163" w14:textId="77777777" w:rsidR="000924F5" w:rsidRPr="009B1B42" w:rsidRDefault="000924F5" w:rsidP="009B1B42">
      <w:pPr>
        <w:rPr>
          <w:rFonts w:ascii="Garamond" w:hAnsi="Garamond"/>
          <w:color w:val="231F20"/>
          <w:sz w:val="28"/>
          <w:szCs w:val="28"/>
        </w:rPr>
      </w:pPr>
    </w:p>
    <w:p w14:paraId="0A699FC5"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Google Assistant</w:t>
      </w:r>
    </w:p>
    <w:p w14:paraId="11230303"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iOS and Android</w:t>
      </w:r>
    </w:p>
    <w:p w14:paraId="073757A5"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Free</w:t>
      </w:r>
    </w:p>
    <w:p w14:paraId="712A0857"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Google assistant allows users more autonomy by verbally requesting phone calls, texts emails, setting reminders, playing music, and navigation.</w:t>
      </w:r>
    </w:p>
    <w:p w14:paraId="748EE2AB" w14:textId="77777777" w:rsidR="000924F5" w:rsidRPr="009B1B42" w:rsidRDefault="000924F5" w:rsidP="009B1B42">
      <w:pPr>
        <w:rPr>
          <w:rFonts w:ascii="Garamond" w:hAnsi="Garamond"/>
          <w:color w:val="231F20"/>
          <w:sz w:val="28"/>
          <w:szCs w:val="28"/>
        </w:rPr>
      </w:pPr>
    </w:p>
    <w:p w14:paraId="289ABE12" w14:textId="77777777" w:rsidR="000924F5" w:rsidRPr="009B1B42" w:rsidRDefault="000924F5" w:rsidP="009B1B42">
      <w:pPr>
        <w:rPr>
          <w:rFonts w:ascii="Garamond" w:hAnsi="Garamond"/>
          <w:color w:val="231F20"/>
          <w:sz w:val="28"/>
          <w:szCs w:val="28"/>
        </w:rPr>
      </w:pPr>
      <w:proofErr w:type="spellStart"/>
      <w:r w:rsidRPr="009B1B42">
        <w:rPr>
          <w:rFonts w:ascii="Garamond" w:hAnsi="Garamond"/>
          <w:color w:val="231F20"/>
          <w:sz w:val="28"/>
          <w:szCs w:val="28"/>
        </w:rPr>
        <w:t>Wheelmap</w:t>
      </w:r>
      <w:proofErr w:type="spellEnd"/>
    </w:p>
    <w:p w14:paraId="537A8D6F"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iOS and Android</w:t>
      </w:r>
    </w:p>
    <w:p w14:paraId="1F90AD73"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Free</w:t>
      </w:r>
    </w:p>
    <w:p w14:paraId="0C5ACB41" w14:textId="77777777" w:rsidR="000924F5" w:rsidRPr="009B1B42" w:rsidRDefault="000924F5" w:rsidP="009B1B42">
      <w:pPr>
        <w:rPr>
          <w:rFonts w:ascii="Garamond" w:hAnsi="Garamond"/>
          <w:color w:val="231F20"/>
          <w:sz w:val="28"/>
          <w:szCs w:val="28"/>
        </w:rPr>
      </w:pPr>
      <w:proofErr w:type="spellStart"/>
      <w:r w:rsidRPr="009B1B42">
        <w:rPr>
          <w:rFonts w:ascii="Garamond" w:hAnsi="Garamond"/>
          <w:color w:val="231F20"/>
          <w:sz w:val="28"/>
          <w:szCs w:val="28"/>
        </w:rPr>
        <w:t>Wheelmap</w:t>
      </w:r>
      <w:proofErr w:type="spellEnd"/>
      <w:r w:rsidRPr="009B1B42">
        <w:rPr>
          <w:rFonts w:ascii="Garamond" w:hAnsi="Garamond"/>
          <w:color w:val="231F20"/>
          <w:sz w:val="28"/>
          <w:szCs w:val="28"/>
        </w:rPr>
        <w:t xml:space="preserve"> offers a map of accessible local establishments and bathrooms for increased independence in the community. Users can contribute information about the restaurants, cafes, toilets, shops, cinemas, parking lots, and bus stops they use to help improve the map.</w:t>
      </w:r>
    </w:p>
    <w:p w14:paraId="1234321D" w14:textId="77777777" w:rsidR="000924F5" w:rsidRPr="009B1B42" w:rsidRDefault="000924F5" w:rsidP="009B1B42">
      <w:pPr>
        <w:rPr>
          <w:rFonts w:ascii="Garamond" w:hAnsi="Garamond"/>
          <w:color w:val="231F20"/>
          <w:sz w:val="28"/>
          <w:szCs w:val="28"/>
        </w:rPr>
      </w:pPr>
    </w:p>
    <w:p w14:paraId="77735088" w14:textId="77777777" w:rsidR="000924F5" w:rsidRPr="009B1B42" w:rsidRDefault="000924F5" w:rsidP="009B1B42">
      <w:pPr>
        <w:rPr>
          <w:rFonts w:ascii="Garamond" w:hAnsi="Garamond"/>
          <w:color w:val="231F20"/>
          <w:sz w:val="28"/>
          <w:szCs w:val="28"/>
        </w:rPr>
      </w:pPr>
      <w:proofErr w:type="spellStart"/>
      <w:r w:rsidRPr="009B1B42">
        <w:rPr>
          <w:rFonts w:ascii="Garamond" w:hAnsi="Garamond"/>
          <w:color w:val="231F20"/>
          <w:sz w:val="28"/>
          <w:szCs w:val="28"/>
        </w:rPr>
        <w:t>Medisafe</w:t>
      </w:r>
      <w:proofErr w:type="spellEnd"/>
      <w:r w:rsidRPr="009B1B42">
        <w:rPr>
          <w:rFonts w:ascii="Garamond" w:hAnsi="Garamond"/>
          <w:color w:val="231F20"/>
          <w:sz w:val="28"/>
          <w:szCs w:val="28"/>
        </w:rPr>
        <w:t xml:space="preserve"> Medication Reminder</w:t>
      </w:r>
    </w:p>
    <w:p w14:paraId="1DE574FC"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lastRenderedPageBreak/>
        <w:t>iOS and Android</w:t>
      </w:r>
    </w:p>
    <w:p w14:paraId="06C59987"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Free</w:t>
      </w:r>
    </w:p>
    <w:p w14:paraId="659F8970" w14:textId="77777777" w:rsidR="000924F5" w:rsidRPr="009B1B42" w:rsidRDefault="000924F5" w:rsidP="009B1B42">
      <w:pPr>
        <w:rPr>
          <w:rFonts w:ascii="Garamond" w:hAnsi="Garamond"/>
          <w:color w:val="231F20"/>
          <w:sz w:val="28"/>
          <w:szCs w:val="28"/>
        </w:rPr>
      </w:pPr>
      <w:proofErr w:type="spellStart"/>
      <w:r w:rsidRPr="009B1B42">
        <w:rPr>
          <w:rFonts w:ascii="Garamond" w:hAnsi="Garamond"/>
          <w:color w:val="231F20"/>
          <w:sz w:val="28"/>
          <w:szCs w:val="28"/>
        </w:rPr>
        <w:t>Medisafe</w:t>
      </w:r>
      <w:proofErr w:type="spellEnd"/>
      <w:r w:rsidRPr="009B1B42">
        <w:rPr>
          <w:rFonts w:ascii="Garamond" w:hAnsi="Garamond"/>
          <w:color w:val="231F20"/>
          <w:sz w:val="28"/>
          <w:szCs w:val="28"/>
        </w:rPr>
        <w:t xml:space="preserve"> medication reminder allows users to increase their independence by managing their medications in a fast, secure and accurate way, while setting reminders of when to take them.</w:t>
      </w:r>
    </w:p>
    <w:p w14:paraId="34686CC6" w14:textId="77777777" w:rsidR="000924F5" w:rsidRPr="009B1B42" w:rsidRDefault="000924F5" w:rsidP="009B1B42">
      <w:pPr>
        <w:rPr>
          <w:rFonts w:ascii="Garamond" w:hAnsi="Garamond"/>
          <w:color w:val="231F20"/>
          <w:sz w:val="28"/>
          <w:szCs w:val="28"/>
        </w:rPr>
      </w:pPr>
    </w:p>
    <w:p w14:paraId="2521AEAA"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Photo Map</w:t>
      </w:r>
    </w:p>
    <w:p w14:paraId="18367538"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Android</w:t>
      </w:r>
    </w:p>
    <w:p w14:paraId="7C3BA76D"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Free</w:t>
      </w:r>
    </w:p>
    <w:p w14:paraId="179308BF"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Photo Map allows Android users to mark locations on a map with photographs. Users with navigation needs can look for different photo markers on the interactive map to ease navigation skills.</w:t>
      </w:r>
    </w:p>
    <w:p w14:paraId="7EC33C82" w14:textId="77777777" w:rsidR="000924F5" w:rsidRPr="009B1B42" w:rsidRDefault="000924F5" w:rsidP="009B1B42">
      <w:pPr>
        <w:rPr>
          <w:rFonts w:ascii="Garamond" w:hAnsi="Garamond"/>
          <w:color w:val="231F20"/>
          <w:sz w:val="28"/>
          <w:szCs w:val="28"/>
        </w:rPr>
      </w:pPr>
    </w:p>
    <w:p w14:paraId="22F53F1D" w14:textId="77777777" w:rsidR="000924F5" w:rsidRPr="009B1B42" w:rsidRDefault="000924F5" w:rsidP="009B1B42">
      <w:pPr>
        <w:rPr>
          <w:rFonts w:ascii="Garamond" w:hAnsi="Garamond"/>
          <w:color w:val="231F20"/>
          <w:sz w:val="28"/>
          <w:szCs w:val="28"/>
        </w:rPr>
      </w:pPr>
      <w:proofErr w:type="spellStart"/>
      <w:r w:rsidRPr="009B1B42">
        <w:rPr>
          <w:rFonts w:ascii="Garamond" w:hAnsi="Garamond"/>
          <w:color w:val="231F20"/>
          <w:sz w:val="28"/>
          <w:szCs w:val="28"/>
        </w:rPr>
        <w:t>i</w:t>
      </w:r>
      <w:proofErr w:type="spellEnd"/>
      <w:r w:rsidRPr="009B1B42">
        <w:rPr>
          <w:rFonts w:ascii="Garamond" w:hAnsi="Garamond"/>
          <w:color w:val="231F20"/>
          <w:sz w:val="28"/>
          <w:szCs w:val="28"/>
        </w:rPr>
        <w:t xml:space="preserve"> Create… Social Skills stories</w:t>
      </w:r>
    </w:p>
    <w:p w14:paraId="358306FD"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iOS</w:t>
      </w:r>
    </w:p>
    <w:p w14:paraId="7EAFEE60"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$4.99</w:t>
      </w:r>
    </w:p>
    <w:p w14:paraId="3E58CA3E"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This app allows for customizable social stories with titles, text, audio, and photos which can be used for communication modeling, social skills behaviors, and individualized task analyses.</w:t>
      </w:r>
    </w:p>
    <w:p w14:paraId="6F537F9E" w14:textId="77777777" w:rsidR="000924F5" w:rsidRPr="009B1B42" w:rsidRDefault="000924F5" w:rsidP="009B1B42">
      <w:pPr>
        <w:rPr>
          <w:rFonts w:ascii="Garamond" w:hAnsi="Garamond"/>
          <w:color w:val="231F20"/>
          <w:sz w:val="28"/>
          <w:szCs w:val="28"/>
        </w:rPr>
      </w:pPr>
    </w:p>
    <w:p w14:paraId="7153BB18" w14:textId="77777777" w:rsidR="000924F5" w:rsidRPr="009B1B42" w:rsidRDefault="000924F5" w:rsidP="009B1B42">
      <w:pPr>
        <w:rPr>
          <w:rFonts w:ascii="Garamond" w:hAnsi="Garamond"/>
          <w:color w:val="231F20"/>
          <w:sz w:val="28"/>
          <w:szCs w:val="28"/>
        </w:rPr>
      </w:pPr>
      <w:proofErr w:type="spellStart"/>
      <w:r w:rsidRPr="009B1B42">
        <w:rPr>
          <w:rFonts w:ascii="Garamond" w:hAnsi="Garamond"/>
          <w:color w:val="231F20"/>
          <w:sz w:val="28"/>
          <w:szCs w:val="28"/>
        </w:rPr>
        <w:t>Choiceworks</w:t>
      </w:r>
      <w:proofErr w:type="spellEnd"/>
    </w:p>
    <w:p w14:paraId="343D7ABC"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iOS</w:t>
      </w:r>
    </w:p>
    <w:p w14:paraId="359A513E"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$9.99</w:t>
      </w:r>
    </w:p>
    <w:p w14:paraId="7C2B9448" w14:textId="77777777" w:rsidR="000924F5" w:rsidRPr="009B1B42" w:rsidRDefault="000924F5" w:rsidP="009B1B42">
      <w:pPr>
        <w:rPr>
          <w:rFonts w:ascii="Garamond" w:hAnsi="Garamond"/>
          <w:color w:val="231F20"/>
          <w:sz w:val="28"/>
          <w:szCs w:val="28"/>
        </w:rPr>
      </w:pPr>
      <w:proofErr w:type="spellStart"/>
      <w:r w:rsidRPr="009B1B42">
        <w:rPr>
          <w:rFonts w:ascii="Garamond" w:hAnsi="Garamond"/>
          <w:color w:val="231F20"/>
          <w:sz w:val="28"/>
          <w:szCs w:val="28"/>
        </w:rPr>
        <w:t>Coiceworks</w:t>
      </w:r>
      <w:proofErr w:type="spellEnd"/>
      <w:r w:rsidRPr="009B1B42">
        <w:rPr>
          <w:rFonts w:ascii="Garamond" w:hAnsi="Garamond"/>
          <w:color w:val="231F20"/>
          <w:sz w:val="28"/>
          <w:szCs w:val="28"/>
        </w:rPr>
        <w:t xml:space="preserve"> allows users to independently complete routines, control and understand their feelings through emotional regulation, and improve turn taking and waiting skills. This app is designed to foster a student’s independence, positive behavior, and emotional regulation at home, in school, or in the community.</w:t>
      </w:r>
    </w:p>
    <w:p w14:paraId="2EE4896A" w14:textId="77777777" w:rsidR="000924F5" w:rsidRPr="009B1B42" w:rsidRDefault="000924F5" w:rsidP="009B1B42">
      <w:pPr>
        <w:rPr>
          <w:rFonts w:ascii="Garamond" w:hAnsi="Garamond"/>
          <w:color w:val="231F20"/>
          <w:sz w:val="28"/>
          <w:szCs w:val="28"/>
        </w:rPr>
      </w:pPr>
    </w:p>
    <w:p w14:paraId="107879B5"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Social Story Creator and Library</w:t>
      </w:r>
    </w:p>
    <w:p w14:paraId="78E1D231"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iOS</w:t>
      </w:r>
    </w:p>
    <w:p w14:paraId="0A499FE9"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Free</w:t>
      </w:r>
    </w:p>
    <w:p w14:paraId="458855BB" w14:textId="77777777" w:rsidR="000924F5" w:rsidRPr="009B1B42" w:rsidRDefault="000924F5" w:rsidP="009B1B42">
      <w:pPr>
        <w:rPr>
          <w:rFonts w:ascii="Garamond" w:hAnsi="Garamond"/>
          <w:color w:val="231F20"/>
          <w:sz w:val="28"/>
          <w:szCs w:val="28"/>
        </w:rPr>
      </w:pPr>
      <w:r w:rsidRPr="009B1B42">
        <w:rPr>
          <w:rFonts w:ascii="Garamond" w:hAnsi="Garamond"/>
          <w:color w:val="231F20"/>
          <w:sz w:val="28"/>
          <w:szCs w:val="28"/>
        </w:rPr>
        <w:t>This app allows for the creation, organization, and storage of social stories and visual schedules with pictures, recordings and text. Could be used to assist students with understanding their self-awareness, increasing leadership and communication abilities, and increased understanding of social situations at their job, school, home, or in the community.</w:t>
      </w:r>
      <w:bookmarkStart w:id="0" w:name="_GoBack"/>
      <w:bookmarkEnd w:id="0"/>
    </w:p>
    <w:sectPr w:rsidR="000924F5" w:rsidRPr="009B1B42" w:rsidSect="00413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dobe Garamond Pro">
    <w:altName w:val="Didot"/>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F5"/>
    <w:rsid w:val="000924F5"/>
    <w:rsid w:val="002E3705"/>
    <w:rsid w:val="00413637"/>
    <w:rsid w:val="009B1B42"/>
    <w:rsid w:val="00F4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D32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24F5"/>
    <w:pPr>
      <w:widowControl w:val="0"/>
      <w:autoSpaceDE w:val="0"/>
      <w:autoSpaceDN w:val="0"/>
    </w:pPr>
    <w:rPr>
      <w:rFonts w:ascii="Adobe Garamond Pro" w:eastAsia="Adobe Garamond Pro" w:hAnsi="Adobe Garamond Pro" w:cs="Adobe Garamond Pro"/>
      <w:lang w:bidi="en-US"/>
    </w:rPr>
  </w:style>
  <w:style w:type="character" w:customStyle="1" w:styleId="BodyTextChar">
    <w:name w:val="Body Text Char"/>
    <w:basedOn w:val="DefaultParagraphFont"/>
    <w:link w:val="BodyText"/>
    <w:uiPriority w:val="1"/>
    <w:rsid w:val="000924F5"/>
    <w:rPr>
      <w:rFonts w:ascii="Adobe Garamond Pro" w:eastAsia="Adobe Garamond Pro" w:hAnsi="Adobe Garamond Pro" w:cs="Adobe Garamond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Tyrrel</dc:creator>
  <cp:keywords/>
  <dc:description/>
  <cp:lastModifiedBy>Rachael Tyrrel</cp:lastModifiedBy>
  <cp:revision>2</cp:revision>
  <dcterms:created xsi:type="dcterms:W3CDTF">2020-05-19T18:38:00Z</dcterms:created>
  <dcterms:modified xsi:type="dcterms:W3CDTF">2020-05-19T18:49:00Z</dcterms:modified>
</cp:coreProperties>
</file>