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3A97" w14:textId="716B58AC" w:rsidR="002417E1" w:rsidRDefault="00D364C2" w:rsidP="00D364C2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Virtual Accessibility</w:t>
      </w:r>
    </w:p>
    <w:p w14:paraId="3E35B9E4" w14:textId="2E293FF6" w:rsidR="00D364C2" w:rsidRDefault="00D364C2" w:rsidP="00D364C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F879BED" w14:textId="0029F2D9" w:rsidR="00D364C2" w:rsidRDefault="00D364C2" w:rsidP="00D364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providing virtual instruction, it is essential to consider the following strategies to ensure your lessons and activities are accessible for students; meaning, your students are able to use your materials. It is important to not forget about accessibility when instruction is virtual. Below is a table of the “POUR” model of ensuring accessibility in the classroom along with examples of implementation.</w:t>
      </w:r>
    </w:p>
    <w:p w14:paraId="64562E72" w14:textId="5940AD6C" w:rsidR="00D369B5" w:rsidRDefault="00D369B5" w:rsidP="00D364C2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70"/>
        <w:gridCol w:w="2639"/>
        <w:gridCol w:w="4041"/>
      </w:tblGrid>
      <w:tr w:rsidR="00D369B5" w14:paraId="52E51D19" w14:textId="46C30E1B" w:rsidTr="698AB104">
        <w:trPr>
          <w:trHeight w:val="539"/>
        </w:trPr>
        <w:tc>
          <w:tcPr>
            <w:tcW w:w="2670" w:type="dxa"/>
            <w:shd w:val="clear" w:color="auto" w:fill="auto"/>
            <w:vAlign w:val="center"/>
          </w:tcPr>
          <w:p w14:paraId="02A06AC5" w14:textId="77777777" w:rsidR="00D369B5" w:rsidRDefault="00D369B5" w:rsidP="00D369B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14:paraId="5F2CC096" w14:textId="669F75E5" w:rsidR="00D369B5" w:rsidRPr="009E2F03" w:rsidRDefault="00D369B5" w:rsidP="00D369B5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9E2F03">
              <w:rPr>
                <w:rFonts w:ascii="Garamond" w:hAnsi="Garamond"/>
                <w:b/>
                <w:bCs/>
                <w:sz w:val="36"/>
                <w:szCs w:val="36"/>
              </w:rPr>
              <w:t>Definition</w:t>
            </w:r>
          </w:p>
        </w:tc>
        <w:tc>
          <w:tcPr>
            <w:tcW w:w="4041" w:type="dxa"/>
            <w:vAlign w:val="center"/>
          </w:tcPr>
          <w:p w14:paraId="440102C4" w14:textId="75B40173" w:rsidR="00D369B5" w:rsidRPr="009E2F03" w:rsidRDefault="6B637F67" w:rsidP="00D369B5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6B637F67">
              <w:rPr>
                <w:rFonts w:ascii="Garamond" w:hAnsi="Garamond"/>
                <w:b/>
                <w:bCs/>
                <w:sz w:val="36"/>
                <w:szCs w:val="36"/>
              </w:rPr>
              <w:t>Examples</w:t>
            </w:r>
          </w:p>
        </w:tc>
      </w:tr>
      <w:tr w:rsidR="00D369B5" w14:paraId="44B4FA77" w14:textId="75D3F4B0" w:rsidTr="698AB104">
        <w:tc>
          <w:tcPr>
            <w:tcW w:w="2670" w:type="dxa"/>
            <w:shd w:val="clear" w:color="auto" w:fill="D9E2F3" w:themeFill="accent1" w:themeFillTint="33"/>
            <w:vAlign w:val="center"/>
          </w:tcPr>
          <w:p w14:paraId="2CF039EB" w14:textId="05AF1553" w:rsidR="00D369B5" w:rsidRPr="009E2F03" w:rsidRDefault="00D369B5" w:rsidP="00D369B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E2F03">
              <w:rPr>
                <w:rFonts w:ascii="Garamond" w:hAnsi="Garamond"/>
                <w:b/>
                <w:bCs/>
                <w:sz w:val="36"/>
                <w:szCs w:val="36"/>
                <w:u w:val="single"/>
              </w:rPr>
              <w:t>P</w:t>
            </w:r>
            <w:r w:rsidRPr="009E2F03">
              <w:rPr>
                <w:rFonts w:ascii="Garamond" w:hAnsi="Garamond"/>
                <w:sz w:val="36"/>
                <w:szCs w:val="36"/>
              </w:rPr>
              <w:t>erceivable</w:t>
            </w:r>
          </w:p>
        </w:tc>
        <w:tc>
          <w:tcPr>
            <w:tcW w:w="2639" w:type="dxa"/>
            <w:vAlign w:val="center"/>
          </w:tcPr>
          <w:p w14:paraId="16EAB1D5" w14:textId="7DBF4EFA" w:rsidR="00D369B5" w:rsidRDefault="00D369B5" w:rsidP="00D369B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Students can see and hear your content</w:t>
            </w:r>
          </w:p>
        </w:tc>
        <w:tc>
          <w:tcPr>
            <w:tcW w:w="4041" w:type="dxa"/>
            <w:vAlign w:val="center"/>
          </w:tcPr>
          <w:p w14:paraId="34D5141C" w14:textId="77777777" w:rsidR="00D369B5" w:rsidRDefault="00DC4BF1" w:rsidP="00DC4BF1">
            <w:pPr>
              <w:pStyle w:val="ListParagraph"/>
              <w:numPr>
                <w:ilvl w:val="0"/>
                <w:numId w:val="3"/>
              </w:numPr>
              <w:ind w:left="435"/>
              <w:rPr>
                <w:rFonts w:ascii="Garamond" w:hAnsi="Garamond"/>
                <w:sz w:val="28"/>
                <w:szCs w:val="28"/>
              </w:rPr>
            </w:pPr>
            <w:r w:rsidRPr="00DC4BF1">
              <w:rPr>
                <w:rFonts w:ascii="Garamond" w:hAnsi="Garamond"/>
                <w:sz w:val="28"/>
                <w:szCs w:val="28"/>
              </w:rPr>
              <w:t>Alternative text</w:t>
            </w:r>
            <w:r>
              <w:rPr>
                <w:rFonts w:ascii="Garamond" w:hAnsi="Garamond"/>
                <w:sz w:val="28"/>
                <w:szCs w:val="28"/>
              </w:rPr>
              <w:t xml:space="preserve"> describing each image (to be read by a screen reader)</w:t>
            </w:r>
          </w:p>
          <w:p w14:paraId="6984B490" w14:textId="77777777" w:rsidR="00DC4BF1" w:rsidRDefault="6B637F67" w:rsidP="00DC4BF1">
            <w:pPr>
              <w:pStyle w:val="ListParagraph"/>
              <w:numPr>
                <w:ilvl w:val="0"/>
                <w:numId w:val="3"/>
              </w:numPr>
              <w:ind w:left="435"/>
              <w:rPr>
                <w:rFonts w:ascii="Garamond" w:hAnsi="Garamond"/>
                <w:sz w:val="28"/>
                <w:szCs w:val="28"/>
              </w:rPr>
            </w:pPr>
            <w:r w:rsidRPr="6B637F67">
              <w:rPr>
                <w:rFonts w:ascii="Garamond" w:hAnsi="Garamond"/>
                <w:sz w:val="28"/>
                <w:szCs w:val="28"/>
              </w:rPr>
              <w:t>Close caption videos or transcripts</w:t>
            </w:r>
          </w:p>
          <w:p w14:paraId="5F5EFBD2" w14:textId="55139EE8" w:rsidR="00DC4BF1" w:rsidRPr="00DC4BF1" w:rsidRDefault="6B637F67" w:rsidP="00DC4BF1">
            <w:pPr>
              <w:pStyle w:val="ListParagraph"/>
              <w:numPr>
                <w:ilvl w:val="0"/>
                <w:numId w:val="3"/>
              </w:numPr>
              <w:ind w:left="435"/>
              <w:rPr>
                <w:rFonts w:ascii="Garamond" w:hAnsi="Garamond"/>
                <w:sz w:val="28"/>
                <w:szCs w:val="28"/>
              </w:rPr>
            </w:pPr>
            <w:r w:rsidRPr="6B637F67">
              <w:rPr>
                <w:rFonts w:ascii="Garamond" w:hAnsi="Garamond"/>
                <w:sz w:val="28"/>
                <w:szCs w:val="28"/>
              </w:rPr>
              <w:t>Color contrast between text and color (specifically with slideshows)</w:t>
            </w:r>
          </w:p>
        </w:tc>
      </w:tr>
      <w:tr w:rsidR="00D369B5" w14:paraId="329B066B" w14:textId="59EF991B" w:rsidTr="698AB104">
        <w:tc>
          <w:tcPr>
            <w:tcW w:w="2670" w:type="dxa"/>
            <w:shd w:val="clear" w:color="auto" w:fill="D9E2F3" w:themeFill="accent1" w:themeFillTint="33"/>
            <w:vAlign w:val="center"/>
          </w:tcPr>
          <w:p w14:paraId="6DF98902" w14:textId="3246BD34" w:rsidR="00D369B5" w:rsidRPr="009E2F03" w:rsidRDefault="00D369B5" w:rsidP="00D369B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E2F03">
              <w:rPr>
                <w:rFonts w:ascii="Garamond" w:hAnsi="Garamond"/>
                <w:b/>
                <w:bCs/>
                <w:sz w:val="36"/>
                <w:szCs w:val="36"/>
                <w:u w:val="single"/>
              </w:rPr>
              <w:t>O</w:t>
            </w:r>
            <w:r w:rsidRPr="009E2F03">
              <w:rPr>
                <w:rFonts w:ascii="Garamond" w:hAnsi="Garamond"/>
                <w:sz w:val="36"/>
                <w:szCs w:val="36"/>
              </w:rPr>
              <w:t>perable</w:t>
            </w:r>
          </w:p>
        </w:tc>
        <w:tc>
          <w:tcPr>
            <w:tcW w:w="2639" w:type="dxa"/>
            <w:vAlign w:val="center"/>
          </w:tcPr>
          <w:p w14:paraId="190A1381" w14:textId="0BDADF03" w:rsidR="00D369B5" w:rsidRDefault="00D369B5" w:rsidP="00D369B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Students can interact with the content</w:t>
            </w:r>
          </w:p>
        </w:tc>
        <w:tc>
          <w:tcPr>
            <w:tcW w:w="4041" w:type="dxa"/>
            <w:vAlign w:val="center"/>
          </w:tcPr>
          <w:p w14:paraId="4A1FCDCC" w14:textId="77777777" w:rsidR="00D369B5" w:rsidRDefault="6B637F67" w:rsidP="008177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Garamond" w:hAnsi="Garamond"/>
                <w:sz w:val="28"/>
                <w:szCs w:val="28"/>
              </w:rPr>
            </w:pPr>
            <w:r w:rsidRPr="6B637F67">
              <w:rPr>
                <w:rFonts w:ascii="Garamond" w:hAnsi="Garamond"/>
                <w:sz w:val="28"/>
                <w:szCs w:val="28"/>
              </w:rPr>
              <w:t>Provide sufficient time for responses</w:t>
            </w:r>
          </w:p>
          <w:p w14:paraId="3E291D18" w14:textId="0F54BFE0" w:rsidR="00391D73" w:rsidRDefault="6B637F67" w:rsidP="008177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Garamond" w:hAnsi="Garamond"/>
                <w:sz w:val="28"/>
                <w:szCs w:val="28"/>
              </w:rPr>
            </w:pPr>
            <w:r w:rsidRPr="6B637F67">
              <w:rPr>
                <w:rFonts w:ascii="Garamond" w:hAnsi="Garamond"/>
                <w:sz w:val="28"/>
                <w:szCs w:val="28"/>
              </w:rPr>
              <w:t>Ensure everything is adequately described</w:t>
            </w:r>
          </w:p>
          <w:p w14:paraId="57D17746" w14:textId="6778CA1D" w:rsidR="00391D73" w:rsidRPr="00817794" w:rsidRDefault="6B637F67" w:rsidP="008177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Garamond" w:hAnsi="Garamond"/>
                <w:sz w:val="28"/>
                <w:szCs w:val="28"/>
              </w:rPr>
            </w:pPr>
            <w:r w:rsidRPr="6B637F67">
              <w:rPr>
                <w:rFonts w:ascii="Garamond" w:hAnsi="Garamond"/>
                <w:sz w:val="28"/>
                <w:szCs w:val="28"/>
              </w:rPr>
              <w:t>Check for keyboard accessibility</w:t>
            </w:r>
          </w:p>
        </w:tc>
      </w:tr>
      <w:tr w:rsidR="00D369B5" w14:paraId="2EB55EC1" w14:textId="19D9A9CD" w:rsidTr="698AB104">
        <w:tc>
          <w:tcPr>
            <w:tcW w:w="2670" w:type="dxa"/>
            <w:shd w:val="clear" w:color="auto" w:fill="D9E2F3" w:themeFill="accent1" w:themeFillTint="33"/>
            <w:vAlign w:val="center"/>
          </w:tcPr>
          <w:p w14:paraId="00520673" w14:textId="273699F5" w:rsidR="00D369B5" w:rsidRPr="009E2F03" w:rsidRDefault="00D369B5" w:rsidP="00D369B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E2F03">
              <w:rPr>
                <w:rFonts w:ascii="Garamond" w:hAnsi="Garamond"/>
                <w:b/>
                <w:bCs/>
                <w:sz w:val="36"/>
                <w:szCs w:val="36"/>
                <w:u w:val="single"/>
              </w:rPr>
              <w:t>U</w:t>
            </w:r>
            <w:r w:rsidRPr="009E2F03">
              <w:rPr>
                <w:rFonts w:ascii="Garamond" w:hAnsi="Garamond"/>
                <w:sz w:val="36"/>
                <w:szCs w:val="36"/>
              </w:rPr>
              <w:t>nderstandable</w:t>
            </w:r>
          </w:p>
        </w:tc>
        <w:tc>
          <w:tcPr>
            <w:tcW w:w="2639" w:type="dxa"/>
            <w:vAlign w:val="center"/>
          </w:tcPr>
          <w:p w14:paraId="65CE1981" w14:textId="6FD3FC0C" w:rsidR="00D369B5" w:rsidRDefault="00D369B5" w:rsidP="00D369B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Students can understand and navigate your content</w:t>
            </w:r>
          </w:p>
        </w:tc>
        <w:tc>
          <w:tcPr>
            <w:tcW w:w="4041" w:type="dxa"/>
            <w:vAlign w:val="center"/>
          </w:tcPr>
          <w:p w14:paraId="3B8F1F16" w14:textId="78113DDB" w:rsidR="00134530" w:rsidRDefault="698AB104" w:rsidP="008177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Garamond" w:hAnsi="Garamond"/>
                <w:sz w:val="28"/>
                <w:szCs w:val="28"/>
              </w:rPr>
            </w:pPr>
            <w:r w:rsidRPr="698AB104">
              <w:rPr>
                <w:rFonts w:ascii="Garamond" w:hAnsi="Garamond"/>
                <w:sz w:val="28"/>
                <w:szCs w:val="28"/>
              </w:rPr>
              <w:t>Ensure you give clear instructions in multiple formats</w:t>
            </w:r>
          </w:p>
          <w:p w14:paraId="65A5E335" w14:textId="10106635" w:rsidR="00D369B5" w:rsidRDefault="698AB104" w:rsidP="002E4F6C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425"/>
              <w:rPr>
                <w:rFonts w:ascii="Garamond" w:hAnsi="Garamond"/>
                <w:sz w:val="28"/>
                <w:szCs w:val="28"/>
              </w:rPr>
            </w:pPr>
            <w:r w:rsidRPr="698AB104">
              <w:rPr>
                <w:rFonts w:ascii="Garamond" w:hAnsi="Garamond"/>
                <w:sz w:val="28"/>
                <w:szCs w:val="28"/>
              </w:rPr>
              <w:t>Model for students how they should do something</w:t>
            </w:r>
          </w:p>
          <w:p w14:paraId="4E53CA21" w14:textId="44B90ECF" w:rsidR="00391D73" w:rsidRPr="00817794" w:rsidRDefault="6B637F67" w:rsidP="008177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Garamond" w:hAnsi="Garamond"/>
                <w:sz w:val="28"/>
                <w:szCs w:val="28"/>
              </w:rPr>
            </w:pPr>
            <w:r w:rsidRPr="6B637F67">
              <w:rPr>
                <w:rFonts w:ascii="Garamond" w:hAnsi="Garamond"/>
                <w:sz w:val="28"/>
                <w:szCs w:val="28"/>
              </w:rPr>
              <w:t>Use plain language</w:t>
            </w:r>
            <w:r w:rsidR="009F406B">
              <w:rPr>
                <w:rFonts w:ascii="Garamond" w:hAnsi="Garamond"/>
                <w:sz w:val="28"/>
                <w:szCs w:val="28"/>
              </w:rPr>
              <w:t xml:space="preserve"> such as using active voice (not passive), short sentences and paragraphs, and common words</w:t>
            </w:r>
          </w:p>
        </w:tc>
      </w:tr>
      <w:tr w:rsidR="00D369B5" w14:paraId="7564B278" w14:textId="7F7E37B7" w:rsidTr="698AB104">
        <w:tc>
          <w:tcPr>
            <w:tcW w:w="2670" w:type="dxa"/>
            <w:shd w:val="clear" w:color="auto" w:fill="D9E2F3" w:themeFill="accent1" w:themeFillTint="33"/>
            <w:vAlign w:val="center"/>
          </w:tcPr>
          <w:p w14:paraId="7F00E1C2" w14:textId="2E610295" w:rsidR="00D369B5" w:rsidRPr="009E2F03" w:rsidRDefault="00D369B5" w:rsidP="00D369B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E2F03">
              <w:rPr>
                <w:rFonts w:ascii="Garamond" w:hAnsi="Garamond"/>
                <w:b/>
                <w:bCs/>
                <w:sz w:val="36"/>
                <w:szCs w:val="36"/>
                <w:u w:val="single"/>
              </w:rPr>
              <w:t>R</w:t>
            </w:r>
            <w:r w:rsidRPr="009E2F03">
              <w:rPr>
                <w:rFonts w:ascii="Garamond" w:hAnsi="Garamond"/>
                <w:sz w:val="36"/>
                <w:szCs w:val="36"/>
              </w:rPr>
              <w:t>obust</w:t>
            </w:r>
          </w:p>
        </w:tc>
        <w:tc>
          <w:tcPr>
            <w:tcW w:w="2639" w:type="dxa"/>
            <w:vAlign w:val="center"/>
          </w:tcPr>
          <w:p w14:paraId="5FE1D2E6" w14:textId="355895DA" w:rsidR="00D369B5" w:rsidRDefault="00D369B5" w:rsidP="00D369B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Your content works and is compatible with technology</w:t>
            </w:r>
          </w:p>
        </w:tc>
        <w:tc>
          <w:tcPr>
            <w:tcW w:w="4041" w:type="dxa"/>
            <w:vAlign w:val="center"/>
          </w:tcPr>
          <w:p w14:paraId="3926E68E" w14:textId="21688317" w:rsidR="00134530" w:rsidRDefault="6B637F67" w:rsidP="008177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Garamond" w:hAnsi="Garamond"/>
                <w:sz w:val="28"/>
                <w:szCs w:val="28"/>
              </w:rPr>
            </w:pPr>
            <w:r w:rsidRPr="6B637F67">
              <w:rPr>
                <w:rFonts w:ascii="Garamond" w:hAnsi="Garamond"/>
                <w:sz w:val="28"/>
                <w:szCs w:val="28"/>
              </w:rPr>
              <w:t>Perform an accessibility check</w:t>
            </w:r>
          </w:p>
          <w:p w14:paraId="35E2BFBF" w14:textId="2D33D95F" w:rsidR="00D369B5" w:rsidRDefault="6B637F67" w:rsidP="008177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Garamond" w:hAnsi="Garamond"/>
                <w:sz w:val="28"/>
                <w:szCs w:val="28"/>
              </w:rPr>
            </w:pPr>
            <w:r w:rsidRPr="6B637F67">
              <w:rPr>
                <w:rFonts w:ascii="Garamond" w:hAnsi="Garamond"/>
                <w:sz w:val="28"/>
                <w:szCs w:val="28"/>
              </w:rPr>
              <w:t>Test your content on a variety of platforms</w:t>
            </w:r>
          </w:p>
          <w:p w14:paraId="282C5E9E" w14:textId="20DC27BA" w:rsidR="00134530" w:rsidRPr="00817794" w:rsidRDefault="6B637F67" w:rsidP="008177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Garamond" w:hAnsi="Garamond"/>
                <w:sz w:val="28"/>
                <w:szCs w:val="28"/>
              </w:rPr>
            </w:pPr>
            <w:r w:rsidRPr="6B637F67">
              <w:rPr>
                <w:rFonts w:ascii="Garamond" w:hAnsi="Garamond"/>
                <w:sz w:val="28"/>
                <w:szCs w:val="28"/>
              </w:rPr>
              <w:t xml:space="preserve">Create descriptive titles to help students with screen readers </w:t>
            </w:r>
            <w:r w:rsidRPr="6B637F67">
              <w:rPr>
                <w:rFonts w:ascii="Garamond" w:hAnsi="Garamond"/>
                <w:sz w:val="28"/>
                <w:szCs w:val="28"/>
              </w:rPr>
              <w:lastRenderedPageBreak/>
              <w:t>quickly determine if they are on the correct document</w:t>
            </w:r>
          </w:p>
        </w:tc>
      </w:tr>
    </w:tbl>
    <w:p w14:paraId="2149E094" w14:textId="2F9C9AA6" w:rsidR="00D369B5" w:rsidRDefault="00D369B5" w:rsidP="00D364C2">
      <w:pPr>
        <w:rPr>
          <w:rFonts w:ascii="Garamond" w:hAnsi="Garamond"/>
          <w:sz w:val="28"/>
          <w:szCs w:val="28"/>
        </w:rPr>
      </w:pPr>
    </w:p>
    <w:p w14:paraId="1D87CB97" w14:textId="2F9861B2" w:rsidR="698AB104" w:rsidRDefault="698AB104" w:rsidP="698AB104">
      <w:pPr>
        <w:rPr>
          <w:rFonts w:ascii="Garamond" w:hAnsi="Garamond"/>
          <w:sz w:val="28"/>
          <w:szCs w:val="28"/>
        </w:rPr>
      </w:pPr>
    </w:p>
    <w:p w14:paraId="270A244F" w14:textId="26346B47" w:rsidR="698AB104" w:rsidRDefault="698AB104" w:rsidP="698AB104">
      <w:pPr>
        <w:rPr>
          <w:rFonts w:ascii="Garamond" w:hAnsi="Garamond"/>
          <w:sz w:val="28"/>
          <w:szCs w:val="28"/>
        </w:rPr>
      </w:pPr>
    </w:p>
    <w:p w14:paraId="25E59FDB" w14:textId="53150D22" w:rsidR="00DC4BF1" w:rsidRPr="00D364C2" w:rsidRDefault="698AB104" w:rsidP="00D364C2">
      <w:pPr>
        <w:rPr>
          <w:rFonts w:ascii="Garamond" w:hAnsi="Garamond"/>
          <w:sz w:val="28"/>
          <w:szCs w:val="28"/>
        </w:rPr>
      </w:pPr>
      <w:r w:rsidRPr="698AB104">
        <w:rPr>
          <w:rFonts w:ascii="Garamond" w:hAnsi="Garamond"/>
          <w:sz w:val="28"/>
          <w:szCs w:val="28"/>
        </w:rPr>
        <w:t xml:space="preserve">For additional information visit </w:t>
      </w:r>
      <w:hyperlink r:id="rId5">
        <w:r w:rsidRPr="698AB104">
          <w:rPr>
            <w:rStyle w:val="Hyperlink"/>
            <w:rFonts w:ascii="Garamond" w:hAnsi="Garamond"/>
            <w:sz w:val="28"/>
            <w:szCs w:val="28"/>
          </w:rPr>
          <w:t>http://aem.cast.org/creating/designing-for-accessibility-pour.html</w:t>
        </w:r>
      </w:hyperlink>
    </w:p>
    <w:p w14:paraId="2FA73F59" w14:textId="5A7B3B0D" w:rsidR="698AB104" w:rsidRDefault="698AB104" w:rsidP="698AB104">
      <w:pPr>
        <w:rPr>
          <w:rFonts w:ascii="Garamond" w:hAnsi="Garamond"/>
          <w:sz w:val="28"/>
          <w:szCs w:val="28"/>
        </w:rPr>
      </w:pPr>
    </w:p>
    <w:p w14:paraId="1B03DD9F" w14:textId="2260F7E9" w:rsidR="698AB104" w:rsidRDefault="698AB104" w:rsidP="698AB104">
      <w:pPr>
        <w:rPr>
          <w:rFonts w:ascii="Garamond" w:hAnsi="Garamond"/>
          <w:sz w:val="28"/>
          <w:szCs w:val="28"/>
        </w:rPr>
      </w:pPr>
      <w:r w:rsidRPr="698AB104">
        <w:rPr>
          <w:rFonts w:ascii="Garamond" w:hAnsi="Garamond"/>
          <w:sz w:val="28"/>
          <w:szCs w:val="28"/>
        </w:rPr>
        <w:t>Accessibility Resources:</w:t>
      </w:r>
    </w:p>
    <w:p w14:paraId="58A7D1C2" w14:textId="262008DA" w:rsidR="698AB104" w:rsidRDefault="009F406B" w:rsidP="698AB104">
      <w:pPr>
        <w:rPr>
          <w:rFonts w:ascii="Garamond" w:hAnsi="Garamond"/>
          <w:sz w:val="28"/>
          <w:szCs w:val="28"/>
        </w:rPr>
      </w:pPr>
      <w:hyperlink r:id="rId6">
        <w:r w:rsidR="698AB104" w:rsidRPr="698AB104">
          <w:rPr>
            <w:rStyle w:val="Hyperlink"/>
            <w:rFonts w:ascii="Garamond" w:hAnsi="Garamond"/>
            <w:sz w:val="28"/>
            <w:szCs w:val="28"/>
          </w:rPr>
          <w:t>http://aem.cast.org/creating/accessibility-perceivable.html</w:t>
        </w:r>
      </w:hyperlink>
    </w:p>
    <w:p w14:paraId="1B1A9F43" w14:textId="7C46496A" w:rsidR="698AB104" w:rsidRDefault="009F406B" w:rsidP="698AB104">
      <w:pPr>
        <w:rPr>
          <w:rFonts w:ascii="Garamond" w:hAnsi="Garamond"/>
          <w:sz w:val="28"/>
          <w:szCs w:val="28"/>
        </w:rPr>
      </w:pPr>
      <w:hyperlink r:id="rId7">
        <w:r w:rsidR="698AB104" w:rsidRPr="698AB104">
          <w:rPr>
            <w:rStyle w:val="Hyperlink"/>
            <w:rFonts w:ascii="Garamond" w:hAnsi="Garamond"/>
            <w:sz w:val="28"/>
            <w:szCs w:val="28"/>
          </w:rPr>
          <w:t>http://aem.cast.org/creating/accessibility-operable.html</w:t>
        </w:r>
      </w:hyperlink>
    </w:p>
    <w:p w14:paraId="23412BB1" w14:textId="6C0EC746" w:rsidR="698AB104" w:rsidRDefault="009F406B" w:rsidP="698AB104">
      <w:pPr>
        <w:rPr>
          <w:rFonts w:ascii="Garamond" w:hAnsi="Garamond"/>
          <w:sz w:val="28"/>
          <w:szCs w:val="28"/>
        </w:rPr>
      </w:pPr>
      <w:hyperlink r:id="rId8">
        <w:r w:rsidR="698AB104" w:rsidRPr="698AB104">
          <w:rPr>
            <w:rStyle w:val="Hyperlink"/>
            <w:rFonts w:ascii="Garamond" w:hAnsi="Garamond"/>
            <w:sz w:val="28"/>
            <w:szCs w:val="28"/>
          </w:rPr>
          <w:t>http://aem.cast.org/creating/accessibility-understandable.html</w:t>
        </w:r>
      </w:hyperlink>
    </w:p>
    <w:p w14:paraId="74D26B75" w14:textId="08FF273B" w:rsidR="698AB104" w:rsidRDefault="009F406B" w:rsidP="698AB104">
      <w:pPr>
        <w:rPr>
          <w:rFonts w:ascii="Garamond" w:hAnsi="Garamond"/>
          <w:sz w:val="28"/>
          <w:szCs w:val="28"/>
        </w:rPr>
      </w:pPr>
      <w:hyperlink r:id="rId9">
        <w:r w:rsidR="698AB104" w:rsidRPr="698AB104">
          <w:rPr>
            <w:rStyle w:val="Hyperlink"/>
            <w:rFonts w:ascii="Garamond" w:hAnsi="Garamond"/>
            <w:sz w:val="28"/>
            <w:szCs w:val="28"/>
          </w:rPr>
          <w:t>http://aem.cast.org/creating/accessibility-robust.html</w:t>
        </w:r>
      </w:hyperlink>
    </w:p>
    <w:p w14:paraId="313AE621" w14:textId="6F0CD1A8" w:rsidR="698AB104" w:rsidRDefault="698AB104" w:rsidP="698AB104">
      <w:pPr>
        <w:rPr>
          <w:rFonts w:ascii="Garamond" w:hAnsi="Garamond"/>
          <w:sz w:val="28"/>
          <w:szCs w:val="28"/>
        </w:rPr>
      </w:pPr>
    </w:p>
    <w:p w14:paraId="1634B0B2" w14:textId="35E9C619" w:rsidR="698AB104" w:rsidRDefault="698AB104" w:rsidP="698AB104">
      <w:pPr>
        <w:rPr>
          <w:rFonts w:ascii="Garamond" w:hAnsi="Garamond"/>
          <w:sz w:val="28"/>
          <w:szCs w:val="28"/>
        </w:rPr>
      </w:pPr>
    </w:p>
    <w:sectPr w:rsidR="698AB104" w:rsidSect="00C8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32D0"/>
    <w:multiLevelType w:val="hybridMultilevel"/>
    <w:tmpl w:val="940E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1F00"/>
    <w:multiLevelType w:val="hybridMultilevel"/>
    <w:tmpl w:val="F5486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14684F"/>
    <w:multiLevelType w:val="hybridMultilevel"/>
    <w:tmpl w:val="4F863D72"/>
    <w:lvl w:ilvl="0" w:tplc="1CF2D32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53C7"/>
    <w:multiLevelType w:val="hybridMultilevel"/>
    <w:tmpl w:val="7318FFE0"/>
    <w:lvl w:ilvl="0" w:tplc="1CF2D32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67FD1"/>
    <w:multiLevelType w:val="hybridMultilevel"/>
    <w:tmpl w:val="7EC8244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C2"/>
    <w:rsid w:val="00134530"/>
    <w:rsid w:val="002417E1"/>
    <w:rsid w:val="002E4F6C"/>
    <w:rsid w:val="00391D73"/>
    <w:rsid w:val="00685E56"/>
    <w:rsid w:val="006916F1"/>
    <w:rsid w:val="00817794"/>
    <w:rsid w:val="00912990"/>
    <w:rsid w:val="009E2F03"/>
    <w:rsid w:val="009F406B"/>
    <w:rsid w:val="00C4260A"/>
    <w:rsid w:val="00C81865"/>
    <w:rsid w:val="00D364C2"/>
    <w:rsid w:val="00D369B5"/>
    <w:rsid w:val="00DC4BF1"/>
    <w:rsid w:val="698AB104"/>
    <w:rsid w:val="6B6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4E7"/>
  <w14:defaultImageDpi w14:val="32767"/>
  <w15:chartTrackingRefBased/>
  <w15:docId w15:val="{9837FB9B-3B5E-4B4E-9134-608C7DD7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C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3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BF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6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m.cast.org/creating/accessibility-understandab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em.cast.org/creating/accessibility-operab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m.cast.org/creating/accessibility-perceivabl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em.cast.org/creating/designing-for-accessibility-pou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em.cast.org/creating/accessibility-robu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Picard</dc:creator>
  <cp:keywords/>
  <dc:description/>
  <cp:lastModifiedBy>Microsoft Office User</cp:lastModifiedBy>
  <cp:revision>2</cp:revision>
  <dcterms:created xsi:type="dcterms:W3CDTF">2021-02-02T18:00:00Z</dcterms:created>
  <dcterms:modified xsi:type="dcterms:W3CDTF">2021-02-02T18:00:00Z</dcterms:modified>
</cp:coreProperties>
</file>