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6BB8" w:rsidR="7AB9E18C" w:rsidP="3FD9F6E0" w:rsidRDefault="3FD9F6E0" w14:paraId="3473A534" w14:textId="4F1D1392">
      <w:pPr>
        <w:jc w:val="center"/>
        <w:rPr>
          <w:rFonts w:ascii="Atkinson Hyperlegible" w:hAnsi="Atkinson Hyperlegible" w:eastAsia="Times New Roman" w:cs="Times New Roman"/>
          <w:b/>
          <w:bCs/>
          <w:color w:val="000000" w:themeColor="text1"/>
          <w:sz w:val="24"/>
          <w:szCs w:val="24"/>
        </w:rPr>
      </w:pPr>
      <w:r w:rsidRPr="00586BB8">
        <w:rPr>
          <w:rFonts w:ascii="Atkinson Hyperlegible" w:hAnsi="Atkinson Hyperlegible" w:eastAsia="Times New Roman" w:cs="Times New Roman"/>
          <w:b/>
          <w:bCs/>
          <w:color w:val="000000" w:themeColor="text1"/>
          <w:sz w:val="24"/>
          <w:szCs w:val="24"/>
        </w:rPr>
        <w:t>Additional FAFSA Resources</w:t>
      </w:r>
    </w:p>
    <w:p w:rsidRPr="00586BB8" w:rsidR="5AFC3443" w:rsidP="5AFC3443" w:rsidRDefault="3FD9F6E0" w14:paraId="18B63FE3" w14:textId="1F3961B3">
      <w:pPr>
        <w:jc w:val="center"/>
        <w:rPr>
          <w:rFonts w:ascii="Atkinson Hyperlegible" w:hAnsi="Atkinson Hyperlegible" w:eastAsia="Times New Roman" w:cs="Times New Roman"/>
          <w:b/>
          <w:bCs/>
          <w:color w:val="000000" w:themeColor="text1"/>
          <w:sz w:val="24"/>
          <w:szCs w:val="24"/>
        </w:rPr>
      </w:pPr>
      <w:r w:rsidRPr="00586BB8">
        <w:rPr>
          <w:rFonts w:ascii="Atkinson Hyperlegible" w:hAnsi="Atkinson Hyperlegible" w:eastAsia="Times New Roman" w:cs="Times New Roman"/>
          <w:b/>
          <w:bCs/>
          <w:color w:val="000000" w:themeColor="text1"/>
          <w:sz w:val="24"/>
          <w:szCs w:val="24"/>
        </w:rPr>
        <w:t>FAFSA Guidance</w:t>
      </w:r>
    </w:p>
    <w:p w:rsidR="2E8AF93D" w:rsidP="2E8AF93D" w:rsidRDefault="2E8AF93D" w14:paraId="407182DF" w14:textId="62BB4CEC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Am I Dependent or Independent? Form: </w:t>
      </w:r>
      <w:hyperlink w:history="1" r:id="rId7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https://go.transitiontn.org/fafsa-depend</w:t>
        </w:r>
      </w:hyperlink>
    </w:p>
    <w:p w:rsidR="00BF1C48" w:rsidP="2E8AF93D" w:rsidRDefault="00BF1C48" w14:paraId="5228A6BD" w14:textId="77777777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</w:p>
    <w:p w:rsidR="2E8AF93D" w:rsidP="2E8AF93D" w:rsidRDefault="2E8AF93D" w14:paraId="4882E6AF" w14:textId="5CE56A4A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Creating and </w:t>
      </w:r>
      <w:proofErr w:type="gramStart"/>
      <w:r w:rsidRPr="2E8AF93D">
        <w:rPr>
          <w:rFonts w:ascii="Atkinson Hyperlegible" w:hAnsi="Atkinson Hyperlegible" w:eastAsia="Times New Roman" w:cs="Times New Roman"/>
          <w:sz w:val="24"/>
          <w:szCs w:val="24"/>
        </w:rPr>
        <w:t>Using</w:t>
      </w:r>
      <w:proofErr w:type="gramEnd"/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 the FSA ID: </w:t>
      </w:r>
      <w:hyperlink w:history="1" r:id="rId8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https://go.transitiontn.org/FSA-ID</w:t>
        </w:r>
      </w:hyperlink>
    </w:p>
    <w:p w:rsidR="00BF1C48" w:rsidP="2E8AF93D" w:rsidRDefault="00BF1C48" w14:paraId="2D23213D" w14:textId="77777777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</w:p>
    <w:p w:rsidRPr="00586BB8" w:rsidR="5AFC3443" w:rsidP="5AFC3443" w:rsidRDefault="3FD9F6E0" w14:paraId="6C3F7677" w14:textId="342FCF27">
      <w:pPr>
        <w:rPr>
          <w:rFonts w:ascii="Atkinson Hyperlegible" w:hAnsi="Atkinson Hyperlegible" w:eastAsia="Times New Roman" w:cs="Times New Roman"/>
          <w:sz w:val="24"/>
          <w:szCs w:val="24"/>
        </w:rPr>
      </w:pPr>
      <w:r w:rsidRPr="00586BB8">
        <w:rPr>
          <w:rFonts w:ascii="Atkinson Hyperlegible" w:hAnsi="Atkinson Hyperlegible" w:eastAsia="Times New Roman" w:cs="Times New Roman"/>
          <w:sz w:val="24"/>
          <w:szCs w:val="24"/>
        </w:rPr>
        <w:t xml:space="preserve">Eligibility for Federal Student Aid: </w:t>
      </w:r>
      <w:hyperlink w:tgtFrame="_blank" w:history="1" r:id="rId9">
        <w:r w:rsidRPr="00BF1C48" w:rsidR="00BF1C48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https://go.transitiontn.org/FSA-eligibility</w:t>
        </w:r>
      </w:hyperlink>
      <w:r w:rsidRPr="00BF1C48" w:rsidR="00BF1C48">
        <w:rPr>
          <w:rFonts w:ascii="Atkinson Hyperlegible" w:hAnsi="Atkinson Hyperlegible" w:eastAsia="Times New Roman" w:cs="Times New Roman"/>
          <w:sz w:val="24"/>
          <w:szCs w:val="24"/>
        </w:rPr>
        <w:t xml:space="preserve"> </w:t>
      </w:r>
    </w:p>
    <w:p w:rsidRPr="00586BB8" w:rsidR="5AFC3443" w:rsidP="2E8AF93D" w:rsidRDefault="2E8AF93D" w14:paraId="77E6911C" w14:textId="04FA68FA">
      <w:pPr>
        <w:spacing w:after="0" w:line="240" w:lineRule="auto"/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  <w:t xml:space="preserve">Frequently Asked Questions: </w:t>
      </w:r>
      <w:hyperlink w:history="1" r:id="rId10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https://studentaid.gov/apply-for-aid/fafsa/filling-out/help</w:t>
        </w:r>
      </w:hyperlink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 </w:t>
      </w:r>
    </w:p>
    <w:p w:rsidR="2E8AF93D" w:rsidP="2E8AF93D" w:rsidRDefault="2E8AF93D" w14:paraId="7EF3DEDA" w14:textId="33A66AEB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</w:p>
    <w:p w:rsidRPr="00586BB8" w:rsidR="5AFC3443" w:rsidP="2E8AF93D" w:rsidRDefault="2E8AF93D" w14:paraId="0CBDC639" w14:textId="5027AB62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Terms and Definitions Related to Student Aid: </w:t>
      </w:r>
      <w:hyperlink w:history="1" r:id="rId11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https://studentaid.gov/help-center/answers/topic/glossary/articles</w:t>
        </w:r>
      </w:hyperlink>
    </w:p>
    <w:p w:rsidR="2E8AF93D" w:rsidP="2E8AF93D" w:rsidRDefault="2E8AF93D" w14:paraId="6538A520" w14:textId="341FECE1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</w:p>
    <w:p w:rsidRPr="00586BB8" w:rsidR="5AFC3443" w:rsidP="5AFC3443" w:rsidRDefault="5AFC3443" w14:paraId="3EC34972" w14:textId="6931F4C0">
      <w:pPr>
        <w:jc w:val="center"/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</w:pPr>
      <w:r w:rsidRPr="00586BB8">
        <w:rPr>
          <w:rFonts w:ascii="Atkinson Hyperlegible" w:hAnsi="Atkinson Hyperlegible" w:eastAsia="Times New Roman" w:cs="Times New Roman"/>
          <w:b/>
          <w:bCs/>
          <w:color w:val="000000" w:themeColor="text1"/>
          <w:sz w:val="24"/>
          <w:szCs w:val="24"/>
        </w:rPr>
        <w:t>FAFSA Tips</w:t>
      </w:r>
    </w:p>
    <w:p w:rsidRPr="00586BB8" w:rsidR="5AFC3443" w:rsidP="2E8AF93D" w:rsidRDefault="2E8AF93D" w14:paraId="19C2427B" w14:textId="3385988B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3 FAFSA Deadlines You Need to Know Now: </w:t>
      </w:r>
      <w:hyperlink w:history="1" r:id="rId12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https://studentaid.gov/articles/know-your-fafsa-deadlines/</w:t>
        </w:r>
      </w:hyperlink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 </w:t>
      </w:r>
    </w:p>
    <w:p w:rsidR="2E8AF93D" w:rsidP="2E8AF93D" w:rsidRDefault="2E8AF93D" w14:paraId="77BD9E55" w14:textId="7B1A1E0A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</w:p>
    <w:p w:rsidRPr="00586BB8" w:rsidR="5AFC3443" w:rsidP="2E8AF93D" w:rsidRDefault="2E8AF93D" w14:paraId="6F28C49B" w14:textId="33D5A9C0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9 Myths About FAFSA and Applying for Aid: </w:t>
      </w:r>
      <w:hyperlink w:history="1" r:id="rId13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https://studentaid.gov/articles/breaking-down-fafsa-myths/</w:t>
        </w:r>
      </w:hyperlink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 </w:t>
      </w:r>
    </w:p>
    <w:p w:rsidR="2E8AF93D" w:rsidP="2E8AF93D" w:rsidRDefault="2E8AF93D" w14:paraId="533872C6" w14:textId="02B2B1C2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</w:p>
    <w:p w:rsidRPr="00586BB8" w:rsidR="5AFC3443" w:rsidP="2E8AF93D" w:rsidRDefault="2E8AF93D" w14:paraId="78FC3F9E" w14:textId="17E685A6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10 Common FAFSA Mistakes to Avoid: </w:t>
      </w:r>
      <w:hyperlink w:history="1" r:id="rId14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https://studentaid.gov/articles/10-fafsa-mistakes-to-avoid/</w:t>
        </w:r>
      </w:hyperlink>
    </w:p>
    <w:p w:rsidRPr="00586BB8" w:rsidR="5AFC3443" w:rsidP="5AFC3443" w:rsidRDefault="5AFC3443" w14:paraId="49868D80" w14:textId="44B7223F">
      <w:pPr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</w:pPr>
    </w:p>
    <w:p w:rsidRPr="00586BB8" w:rsidR="44AD86F1" w:rsidP="2E8AF93D" w:rsidRDefault="2E8AF93D" w14:paraId="68B7D6BD" w14:textId="02D73A52">
      <w:pPr>
        <w:spacing w:after="0" w:line="240" w:lineRule="auto"/>
        <w:jc w:val="center"/>
        <w:rPr>
          <w:rFonts w:ascii="Atkinson Hyperlegible" w:hAnsi="Atkinson Hyperlegible" w:eastAsia="Times New Roman" w:cs="Times New Roman"/>
          <w:b/>
          <w:bCs/>
          <w:color w:val="000000" w:themeColor="text1"/>
          <w:sz w:val="24"/>
          <w:szCs w:val="24"/>
        </w:rPr>
      </w:pPr>
      <w:r w:rsidRPr="47D5B150" w:rsidR="2E8AF93D">
        <w:rPr>
          <w:rFonts w:ascii="Atkinson Hyperlegible" w:hAnsi="Atkinson Hyperlegible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FAFSA Videos</w:t>
      </w:r>
    </w:p>
    <w:p w:rsidR="47D5B150" w:rsidP="47D5B150" w:rsidRDefault="47D5B150" w14:paraId="5210AD35" w14:textId="04E44117">
      <w:pPr>
        <w:pStyle w:val="Normal"/>
        <w:spacing w:after="0" w:line="240" w:lineRule="auto"/>
        <w:jc w:val="center"/>
        <w:rPr>
          <w:rFonts w:ascii="Atkinson Hyperlegible" w:hAnsi="Atkinson Hyperlegible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BF1C48" w:rsidR="44AD86F1" w:rsidP="2E8AF93D" w:rsidRDefault="2E8AF93D" w14:paraId="526DE45C" w14:textId="238DAE14">
      <w:pPr>
        <w:spacing w:after="0" w:line="240" w:lineRule="auto"/>
        <w:rPr>
          <w:rFonts w:ascii="Atkinson Hyperlegible" w:hAnsi="Atkinson Hyperlegible" w:eastAsia="Times New Roman" w:cs="Times New Roman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Creating an FSA ID: </w:t>
      </w:r>
      <w:hyperlink w:history="1" r:id="rId15">
        <w:r w:rsidRPr="006C7CF9" w:rsidR="003C6C6B">
          <w:rPr>
            <w:rStyle w:val="Hyperlink"/>
            <w:rFonts w:ascii="Atkinson Hyperlegible" w:hAnsi="Atkinson Hyperlegible"/>
            <w:sz w:val="24"/>
            <w:szCs w:val="24"/>
          </w:rPr>
          <w:t>https://go.transitiontn.org/V-FSA-ID</w:t>
        </w:r>
      </w:hyperlink>
      <w:r w:rsidRPr="00BF1C48">
        <w:rPr>
          <w:rFonts w:ascii="Atkinson Hyperlegible" w:hAnsi="Atkinson Hyperlegible" w:eastAsia="Times New Roman" w:cs="Times New Roman"/>
          <w:sz w:val="24"/>
          <w:szCs w:val="24"/>
        </w:rPr>
        <w:t xml:space="preserve"> </w:t>
      </w:r>
    </w:p>
    <w:p w:rsidRPr="00BF1C48" w:rsidR="2E8AF93D" w:rsidP="47D5B150" w:rsidRDefault="2E8AF93D" w14:paraId="790EA2F3" w14:noSpellErr="1" w14:textId="57187044">
      <w:pPr>
        <w:pStyle w:val="Normal"/>
        <w:spacing w:after="0" w:line="240" w:lineRule="auto"/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</w:pPr>
      <w:r w:rsidRPr="47D5B150" w:rsidR="2E8AF93D">
        <w:rPr>
          <w:rFonts w:ascii="Atkinson Hyperlegible" w:hAnsi="Atkinson Hyperlegible" w:eastAsia="Times New Roman" w:cs="Times New Roman"/>
          <w:sz w:val="24"/>
          <w:szCs w:val="24"/>
        </w:rPr>
        <w:t xml:space="preserve"> </w:t>
      </w:r>
    </w:p>
    <w:p w:rsidRPr="00586BB8" w:rsidR="44AD86F1" w:rsidP="2E8AF93D" w:rsidRDefault="2E8AF93D" w14:paraId="109E6798" w14:textId="63DDD933">
      <w:pPr>
        <w:spacing w:after="0" w:line="240" w:lineRule="auto"/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  <w:u w:val="single"/>
        </w:rPr>
      </w:pPr>
      <w:r w:rsidRPr="2E8AF93D">
        <w:rPr>
          <w:rFonts w:ascii="Atkinson Hyperlegible" w:hAnsi="Atkinson Hyperlegible" w:eastAsia="Times New Roman" w:cs="Times New Roman"/>
          <w:sz w:val="24"/>
          <w:szCs w:val="24"/>
        </w:rPr>
        <w:t xml:space="preserve">FAFSA Demo: </w:t>
      </w:r>
      <w:hyperlink w:history="1" r:id="rId17">
        <w:r w:rsidRPr="006C7CF9" w:rsidR="003C6C6B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https://go.transitiontn.org/V-FAFSA-Demo</w:t>
        </w:r>
      </w:hyperlink>
      <w:r w:rsidRPr="2E8AF93D"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  <w:t xml:space="preserve">  </w:t>
      </w:r>
    </w:p>
    <w:p w:rsidR="2E8AF93D" w:rsidP="2E8AF93D" w:rsidRDefault="2E8AF93D" w14:paraId="09E77BDB" w14:textId="42121958">
      <w:pPr>
        <w:spacing w:after="0" w:line="240" w:lineRule="auto"/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</w:pPr>
    </w:p>
    <w:p w:rsidRPr="003C6C6B" w:rsidR="00123D06" w:rsidP="00123D06" w:rsidRDefault="2E8AF93D" w14:paraId="7AC53D08" w14:textId="55CA2E58">
      <w:pPr>
        <w:spacing w:after="0" w:line="240" w:lineRule="auto"/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</w:pPr>
      <w:r w:rsidRPr="2E8AF93D"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  <w:t xml:space="preserve">Tips for Filling Out the FAFSA:  </w:t>
      </w:r>
      <w:hyperlink w:history="1" r:id="rId18">
        <w:r w:rsidRPr="006C7CF9" w:rsidR="00474F8A">
          <w:rPr>
            <w:rStyle w:val="Hyperlink"/>
            <w:rFonts w:ascii="Atkinson Hyperlegible" w:hAnsi="Atkinson Hyperlegible" w:eastAsia="Times New Roman" w:cs="Times New Roman"/>
            <w:sz w:val="24"/>
            <w:szCs w:val="24"/>
          </w:rPr>
          <w:t>https://go.transitiontn.org/V-FAFSA-Tips</w:t>
        </w:r>
      </w:hyperlink>
      <w:r w:rsidRPr="00123D06" w:rsidR="00123D06">
        <w:rPr>
          <w:rFonts w:ascii="Atkinson Hyperlegible" w:hAnsi="Atkinson Hyperlegible" w:eastAsia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:rsidRPr="00586BB8" w:rsidR="7AB9E18C" w:rsidP="2E8AF93D" w:rsidRDefault="7AB9E18C" w14:paraId="6F2741C0" w14:textId="7BC3664C">
      <w:pPr>
        <w:spacing w:after="0" w:line="240" w:lineRule="auto"/>
        <w:rPr>
          <w:rFonts w:ascii="Atkinson Hyperlegible" w:hAnsi="Atkinson Hyperlegible" w:eastAsia="Times New Roman" w:cs="Times New Roman"/>
          <w:color w:val="000000" w:themeColor="text1"/>
          <w:sz w:val="24"/>
          <w:szCs w:val="24"/>
        </w:rPr>
      </w:pPr>
    </w:p>
    <w:p w:rsidRPr="00586BB8" w:rsidR="7AB9E18C" w:rsidP="5AFC3443" w:rsidRDefault="7AB9E18C" w14:paraId="066F146A" w14:textId="024EF096">
      <w:pPr>
        <w:rPr>
          <w:rFonts w:ascii="Atkinson Hyperlegible" w:hAnsi="Atkinson Hyperlegible" w:eastAsia="Times New Roman" w:cs="Times New Roman"/>
          <w:sz w:val="24"/>
          <w:szCs w:val="24"/>
        </w:rPr>
      </w:pPr>
    </w:p>
    <w:sectPr w:rsidRPr="00586BB8" w:rsidR="7AB9E1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57F3A"/>
    <w:rsid w:val="0005397C"/>
    <w:rsid w:val="000E1863"/>
    <w:rsid w:val="00123D06"/>
    <w:rsid w:val="002C0D0D"/>
    <w:rsid w:val="003C6C6B"/>
    <w:rsid w:val="00474F8A"/>
    <w:rsid w:val="00505F37"/>
    <w:rsid w:val="00586BB8"/>
    <w:rsid w:val="0059669A"/>
    <w:rsid w:val="00997CA9"/>
    <w:rsid w:val="00BE1687"/>
    <w:rsid w:val="00BF1C48"/>
    <w:rsid w:val="00C20B2F"/>
    <w:rsid w:val="00CF2F60"/>
    <w:rsid w:val="00D96804"/>
    <w:rsid w:val="020C58FD"/>
    <w:rsid w:val="02FBA010"/>
    <w:rsid w:val="09657F3A"/>
    <w:rsid w:val="19912FD9"/>
    <w:rsid w:val="223172E6"/>
    <w:rsid w:val="23343FF2"/>
    <w:rsid w:val="276CD841"/>
    <w:rsid w:val="2B483B07"/>
    <w:rsid w:val="2E8AF93D"/>
    <w:rsid w:val="3D53E466"/>
    <w:rsid w:val="3FD9F6E0"/>
    <w:rsid w:val="44AD86F1"/>
    <w:rsid w:val="47D5B150"/>
    <w:rsid w:val="5AFC3443"/>
    <w:rsid w:val="65F03862"/>
    <w:rsid w:val="748EBDA0"/>
    <w:rsid w:val="77AA981D"/>
    <w:rsid w:val="7AB9E18C"/>
    <w:rsid w:val="7CB5A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7F3A"/>
  <w15:chartTrackingRefBased/>
  <w15:docId w15:val="{6499FEB8-9D9F-43FE-96EB-6641872C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18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0B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2F6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.transitiontn.org/FSA-ID" TargetMode="External" Id="rId8" /><Relationship Type="http://schemas.openxmlformats.org/officeDocument/2006/relationships/hyperlink" Target="https://studentaid.gov/articles/breaking-down-fafsa-myths/" TargetMode="External" Id="rId13" /><Relationship Type="http://schemas.openxmlformats.org/officeDocument/2006/relationships/hyperlink" Target="https://go.transitiontn.org/V-FAFSA-Tips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go.transitiontn.org/fafsa-depend" TargetMode="External" Id="rId7" /><Relationship Type="http://schemas.openxmlformats.org/officeDocument/2006/relationships/hyperlink" Target="https://studentaid.gov/articles/know-your-fafsa-deadlines/" TargetMode="External" Id="rId12" /><Relationship Type="http://schemas.openxmlformats.org/officeDocument/2006/relationships/hyperlink" Target="https://go.transitiontn.org/V-FAFSA-Demo" TargetMode="Externa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studentaid.gov/help-center/answers/topic/glossary/articles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go.transitiontn.org/V-FSA-ID" TargetMode="External" Id="rId15" /><Relationship Type="http://schemas.openxmlformats.org/officeDocument/2006/relationships/hyperlink" Target="https://studentaid.gov/apply-for-aid/fafsa/filling-out/help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s://go.transitiontn.org/FSA-eligibility" TargetMode="External" Id="rId9" /><Relationship Type="http://schemas.openxmlformats.org/officeDocument/2006/relationships/hyperlink" Target="https://studentaid.gov/articles/10-fafsa-mistakes-to-avoid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4C03C8-C4CA-B34A-B3C6-D4E9E8A3F267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2" ma:contentTypeDescription="Create a new document." ma:contentTypeScope="" ma:versionID="dc23ec24629b5a14bc3bec36575c174c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87d64e8d9b582a7af439c0573bc8c2b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F77CC-50FF-4637-A778-1A1AEC750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CFDD9-A114-4EAC-B7A5-A5F0E0B64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3403-E483-42EB-8E89-50A30FF62A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Baker</dc:creator>
  <keywords/>
  <dc:description/>
  <lastModifiedBy>Armstrong, Hope E</lastModifiedBy>
  <revision>6</revision>
  <dcterms:created xsi:type="dcterms:W3CDTF">2022-03-07T21:27:00.0000000Z</dcterms:created>
  <dcterms:modified xsi:type="dcterms:W3CDTF">2022-04-08T19:38:44.1143401Z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documentId_6096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