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0E86" w:rsidR="00780DF5" w:rsidP="3D18CCED" w:rsidRDefault="3D18CCED" w14:paraId="6BFAB766" w14:textId="26DF78B9">
      <w:pPr>
        <w:jc w:val="center"/>
        <w:rPr>
          <w:rFonts w:ascii="Atkinson Hyperlegible" w:hAnsi="Atkinson Hyperlegible"/>
          <w:b/>
          <w:bCs/>
        </w:rPr>
      </w:pPr>
      <w:r w:rsidRPr="00340E86">
        <w:rPr>
          <w:rFonts w:ascii="Atkinson Hyperlegible" w:hAnsi="Atkinson Hyperlegible"/>
          <w:b/>
          <w:bCs/>
        </w:rPr>
        <w:t>Preparing Students for a Class Shadow Experience</w:t>
      </w:r>
    </w:p>
    <w:p w:rsidRPr="00340E86" w:rsidR="00780DF5" w:rsidP="00184CF1" w:rsidRDefault="00780DF5" w14:paraId="5521C3D7" w14:textId="61C706AF">
      <w:pPr>
        <w:rPr>
          <w:rFonts w:ascii="Atkinson Hyperlegible" w:hAnsi="Atkinson Hyperlegible"/>
        </w:rPr>
      </w:pPr>
    </w:p>
    <w:p w:rsidRPr="00340E86" w:rsidR="00780DF5" w:rsidP="3D18CCED" w:rsidRDefault="44C899CD" w14:paraId="4BD25DCF" w14:textId="4D877993">
      <w:pPr>
        <w:rPr>
          <w:rFonts w:ascii="Atkinson Hyperlegible" w:hAnsi="Atkinson Hyperlegible"/>
        </w:rPr>
      </w:pPr>
      <w:r w:rsidRPr="44C899CD">
        <w:rPr>
          <w:rFonts w:ascii="Atkinson Hyperlegible" w:hAnsi="Atkinson Hyperlegible"/>
        </w:rPr>
        <w:t xml:space="preserve">A class shadow is similar to a job </w:t>
      </w:r>
      <w:proofErr w:type="gramStart"/>
      <w:r w:rsidRPr="44C899CD">
        <w:rPr>
          <w:rFonts w:ascii="Atkinson Hyperlegible" w:hAnsi="Atkinson Hyperlegible"/>
        </w:rPr>
        <w:t>shadow</w:t>
      </w:r>
      <w:proofErr w:type="gramEnd"/>
      <w:r w:rsidRPr="44C899CD">
        <w:rPr>
          <w:rFonts w:ascii="Atkinson Hyperlegible" w:hAnsi="Atkinson Hyperlegible"/>
        </w:rPr>
        <w:t xml:space="preserve"> but it occurs in a classroom setting at a college or vocational training program. </w:t>
      </w:r>
      <w:r w:rsidRPr="2FC422BA" w:rsidR="2FC422BA">
        <w:rPr>
          <w:rFonts w:ascii="Atkinson Hyperlegible" w:hAnsi="Atkinson Hyperlegible"/>
        </w:rPr>
        <w:t>Preparing students for a class shadow experience allows them to gain background knowledge and gives them time to develop meaningful questions. Below are some examples of questions students can ask currently enrolled students or instructors before or after they complete the class shadow.</w:t>
      </w:r>
    </w:p>
    <w:p w:rsidRPr="00340E86" w:rsidR="00930666" w:rsidP="00184CF1" w:rsidRDefault="00930666" w14:paraId="27B0F31D" w14:textId="4A6B5B2E">
      <w:pPr>
        <w:rPr>
          <w:rFonts w:ascii="Atkinson Hyperlegible" w:hAnsi="Atkinson Hyperlegible"/>
        </w:rPr>
      </w:pPr>
    </w:p>
    <w:p w:rsidRPr="00340E86" w:rsidR="00930666" w:rsidP="00184CF1" w:rsidRDefault="4BC650F3" w14:paraId="1395BDAB" w14:textId="495283F9">
      <w:pPr>
        <w:rPr>
          <w:rFonts w:ascii="Atkinson Hyperlegible" w:hAnsi="Atkinson Hyperlegible"/>
          <w:b/>
          <w:bCs/>
        </w:rPr>
      </w:pPr>
      <w:r w:rsidRPr="00340E86">
        <w:rPr>
          <w:rFonts w:ascii="Atkinson Hyperlegible" w:hAnsi="Atkinson Hyperlegible"/>
          <w:b/>
          <w:bCs/>
        </w:rPr>
        <w:t>Questions for Currently Enrolled Students:</w:t>
      </w:r>
    </w:p>
    <w:p w:rsidRPr="00340E86" w:rsidR="3D18CCED" w:rsidP="1E93CB36" w:rsidRDefault="3D18CCED" w14:paraId="190FFE2F" w14:textId="0E4E690D">
      <w:pPr>
        <w:rPr>
          <w:rFonts w:ascii="Atkinson Hyperlegible" w:hAnsi="Atkinson Hyperlegible"/>
          <w:b/>
          <w:bCs/>
        </w:rPr>
      </w:pPr>
    </w:p>
    <w:p w:rsidRPr="00340E86" w:rsidR="31E99C8F" w:rsidP="31E99C8F" w:rsidRDefault="31E99C8F" w14:paraId="38BBE9C3" w14:textId="4798BCA3">
      <w:pPr>
        <w:pStyle w:val="ListParagraph"/>
        <w:numPr>
          <w:ilvl w:val="0"/>
          <w:numId w:val="2"/>
        </w:numPr>
        <w:rPr>
          <w:rFonts w:ascii="Atkinson Hyperlegible" w:hAnsi="Atkinson Hyperlegible" w:eastAsiaTheme="minorEastAsia"/>
        </w:rPr>
      </w:pPr>
      <w:r w:rsidRPr="00340E86">
        <w:rPr>
          <w:rFonts w:ascii="Atkinson Hyperlegible" w:hAnsi="Atkinson Hyperlegible"/>
        </w:rPr>
        <w:t>Classroom Questions:</w:t>
      </w:r>
    </w:p>
    <w:p w:rsidRPr="00340E86" w:rsidR="31E99C8F" w:rsidP="3D18CCED" w:rsidRDefault="3D18CCED" w14:paraId="7FAA0F69" w14:textId="34095884">
      <w:pPr>
        <w:pStyle w:val="ListParagraph"/>
        <w:numPr>
          <w:ilvl w:val="1"/>
          <w:numId w:val="2"/>
        </w:numPr>
        <w:rPr>
          <w:rFonts w:ascii="Atkinson Hyperlegible" w:hAnsi="Atkinson Hyperlegible" w:eastAsiaTheme="minorEastAsia"/>
        </w:rPr>
      </w:pPr>
      <w:r w:rsidRPr="00340E86">
        <w:rPr>
          <w:rFonts w:ascii="Atkinson Hyperlegible" w:hAnsi="Atkinson Hyperlegible"/>
        </w:rPr>
        <w:t>What do you like best about how this professor teaches?</w:t>
      </w:r>
    </w:p>
    <w:p w:rsidRPr="00340E86" w:rsidR="31E99C8F" w:rsidP="31E99C8F" w:rsidRDefault="31E99C8F" w14:paraId="049DB43C" w14:textId="47958795">
      <w:pPr>
        <w:pStyle w:val="ListParagraph"/>
        <w:numPr>
          <w:ilvl w:val="1"/>
          <w:numId w:val="2"/>
        </w:numPr>
        <w:rPr>
          <w:rFonts w:ascii="Atkinson Hyperlegible" w:hAnsi="Atkinson Hyperlegible" w:eastAsiaTheme="minorEastAsia"/>
        </w:rPr>
      </w:pPr>
      <w:r w:rsidRPr="00340E86">
        <w:rPr>
          <w:rFonts w:ascii="Atkinson Hyperlegible" w:hAnsi="Atkinson Hyperlegible"/>
        </w:rPr>
        <w:t>What helps you with being successful in this class?</w:t>
      </w:r>
    </w:p>
    <w:p w:rsidRPr="00340E86" w:rsidR="31E99C8F" w:rsidP="31E99C8F" w:rsidRDefault="31E99C8F" w14:paraId="31EE750D" w14:textId="456A5DAB">
      <w:pPr>
        <w:pStyle w:val="ListParagraph"/>
        <w:numPr>
          <w:ilvl w:val="1"/>
          <w:numId w:val="2"/>
        </w:numPr>
        <w:rPr>
          <w:rFonts w:ascii="Atkinson Hyperlegible" w:hAnsi="Atkinson Hyperlegible" w:eastAsiaTheme="minorEastAsia"/>
        </w:rPr>
      </w:pPr>
      <w:r w:rsidRPr="00340E86">
        <w:rPr>
          <w:rFonts w:ascii="Atkinson Hyperlegible" w:hAnsi="Atkinson Hyperlegible"/>
        </w:rPr>
        <w:t>How often and what kind of work do you have</w:t>
      </w:r>
      <w:r w:rsidR="00BB1302">
        <w:rPr>
          <w:rFonts w:ascii="Atkinson Hyperlegible" w:hAnsi="Atkinson Hyperlegible"/>
        </w:rPr>
        <w:t xml:space="preserve"> to complete</w:t>
      </w:r>
      <w:r w:rsidRPr="00340E86">
        <w:rPr>
          <w:rFonts w:ascii="Atkinson Hyperlegible" w:hAnsi="Atkinson Hyperlegible"/>
        </w:rPr>
        <w:t>?</w:t>
      </w:r>
    </w:p>
    <w:p w:rsidRPr="00340E86" w:rsidR="31E99C8F" w:rsidP="31E99C8F" w:rsidRDefault="31E99C8F" w14:paraId="20F1CDA0" w14:textId="455F3423">
      <w:pPr>
        <w:pStyle w:val="ListParagraph"/>
        <w:numPr>
          <w:ilvl w:val="1"/>
          <w:numId w:val="2"/>
        </w:numPr>
        <w:rPr>
          <w:rFonts w:ascii="Atkinson Hyperlegible" w:hAnsi="Atkinson Hyperlegible" w:eastAsiaTheme="minorEastAsia"/>
        </w:rPr>
      </w:pPr>
      <w:r w:rsidRPr="00340E86">
        <w:rPr>
          <w:rFonts w:ascii="Atkinson Hyperlegible" w:hAnsi="Atkinson Hyperlegible"/>
        </w:rPr>
        <w:t xml:space="preserve">How are </w:t>
      </w:r>
      <w:r w:rsidR="0074501E">
        <w:rPr>
          <w:rFonts w:ascii="Atkinson Hyperlegible" w:hAnsi="Atkinson Hyperlegible"/>
        </w:rPr>
        <w:t>assignments graded</w:t>
      </w:r>
      <w:r w:rsidRPr="00340E86">
        <w:rPr>
          <w:rFonts w:ascii="Atkinson Hyperlegible" w:hAnsi="Atkinson Hyperlegible"/>
        </w:rPr>
        <w:t>?</w:t>
      </w:r>
    </w:p>
    <w:p w:rsidRPr="00340E86" w:rsidR="31E99C8F" w:rsidP="6B6A85FE" w:rsidRDefault="3D18CCED" w14:paraId="736C2A45" w14:textId="6C1159A0" w14:noSpellErr="1">
      <w:pPr>
        <w:pStyle w:val="ListParagraph"/>
        <w:numPr>
          <w:ilvl w:val="1"/>
          <w:numId w:val="2"/>
        </w:numPr>
        <w:rPr>
          <w:rFonts w:ascii="Atkinson Hyperlegible" w:hAnsi="Atkinson Hyperlegible" w:eastAsia="" w:eastAsiaTheme="minorEastAsia"/>
        </w:rPr>
      </w:pPr>
      <w:r w:rsidRPr="6B6A85FE" w:rsidR="3D18CCED">
        <w:rPr>
          <w:rFonts w:ascii="Atkinson Hyperlegible" w:hAnsi="Atkinson Hyperlegible"/>
        </w:rPr>
        <w:t>How long do you typically have to study outside of class time each week for this class?</w:t>
      </w:r>
    </w:p>
    <w:p w:rsidR="6B6A85FE" w:rsidP="6B6A85FE" w:rsidRDefault="6B6A85FE" w14:paraId="4049CAA7" w14:textId="09AF7450">
      <w:pPr>
        <w:pStyle w:val="Normal"/>
        <w:ind w:left="720"/>
        <w:rPr>
          <w:rFonts w:ascii="Atkinson Hyperlegible" w:hAnsi="Atkinson Hyperlegible" w:eastAsia="" w:eastAsiaTheme="minorEastAsia"/>
        </w:rPr>
      </w:pPr>
    </w:p>
    <w:p w:rsidRPr="00340E86" w:rsidR="31E99C8F" w:rsidP="31E99C8F" w:rsidRDefault="31E99C8F" w14:paraId="3F48E0DE" w14:textId="08E57125">
      <w:pPr>
        <w:pStyle w:val="ListParagraph"/>
        <w:numPr>
          <w:ilvl w:val="0"/>
          <w:numId w:val="2"/>
        </w:numPr>
        <w:rPr>
          <w:rFonts w:ascii="Atkinson Hyperlegible" w:hAnsi="Atkinson Hyperlegible"/>
        </w:rPr>
      </w:pPr>
      <w:r w:rsidRPr="00340E86">
        <w:rPr>
          <w:rFonts w:ascii="Atkinson Hyperlegible" w:hAnsi="Atkinson Hyperlegible"/>
        </w:rPr>
        <w:t xml:space="preserve">College experience questions: </w:t>
      </w:r>
    </w:p>
    <w:p w:rsidRPr="00340E86" w:rsidR="00930666" w:rsidP="31E99C8F" w:rsidRDefault="31E99C8F" w14:paraId="5E7D058B" w14:textId="3BEE2C6E">
      <w:pPr>
        <w:pStyle w:val="ListParagraph"/>
        <w:numPr>
          <w:ilvl w:val="1"/>
          <w:numId w:val="2"/>
        </w:numPr>
        <w:rPr>
          <w:rFonts w:ascii="Atkinson Hyperlegible" w:hAnsi="Atkinson Hyperlegible"/>
        </w:rPr>
      </w:pPr>
      <w:r w:rsidRPr="00340E86">
        <w:rPr>
          <w:rFonts w:ascii="Atkinson Hyperlegible" w:hAnsi="Atkinson Hyperlegible"/>
        </w:rPr>
        <w:t>Why did you pick this college?</w:t>
      </w:r>
    </w:p>
    <w:p w:rsidRPr="00340E86" w:rsidR="00930666" w:rsidP="31E99C8F" w:rsidRDefault="31E99C8F" w14:paraId="2EBB9361" w14:textId="03316B0B">
      <w:pPr>
        <w:pStyle w:val="ListParagraph"/>
        <w:numPr>
          <w:ilvl w:val="1"/>
          <w:numId w:val="2"/>
        </w:numPr>
        <w:rPr>
          <w:rFonts w:ascii="Atkinson Hyperlegible" w:hAnsi="Atkinson Hyperlegible"/>
        </w:rPr>
      </w:pPr>
      <w:r w:rsidRPr="00340E86">
        <w:rPr>
          <w:rFonts w:ascii="Atkinson Hyperlegible" w:hAnsi="Atkinson Hyperlegible"/>
        </w:rPr>
        <w:t>What is your favorite thing about this college?</w:t>
      </w:r>
    </w:p>
    <w:p w:rsidRPr="00340E86" w:rsidR="00930666" w:rsidP="31E99C8F" w:rsidRDefault="31E99C8F" w14:paraId="19E43986" w14:textId="2535C524">
      <w:pPr>
        <w:pStyle w:val="ListParagraph"/>
        <w:numPr>
          <w:ilvl w:val="1"/>
          <w:numId w:val="2"/>
        </w:numPr>
        <w:rPr>
          <w:rFonts w:ascii="Atkinson Hyperlegible" w:hAnsi="Atkinson Hyperlegible"/>
        </w:rPr>
      </w:pPr>
      <w:r w:rsidRPr="00340E86">
        <w:rPr>
          <w:rFonts w:ascii="Atkinson Hyperlegible" w:hAnsi="Atkinson Hyperlegible"/>
        </w:rPr>
        <w:t>Where is your favorite place to study?</w:t>
      </w:r>
    </w:p>
    <w:p w:rsidRPr="00340E86" w:rsidR="00930666" w:rsidP="31E99C8F" w:rsidRDefault="31E99C8F" w14:paraId="1AD8ABCE" w14:textId="28CB0589">
      <w:pPr>
        <w:pStyle w:val="ListParagraph"/>
        <w:numPr>
          <w:ilvl w:val="1"/>
          <w:numId w:val="2"/>
        </w:numPr>
        <w:rPr>
          <w:rFonts w:ascii="Atkinson Hyperlegible" w:hAnsi="Atkinson Hyperlegible"/>
        </w:rPr>
      </w:pPr>
      <w:r w:rsidRPr="00340E86">
        <w:rPr>
          <w:rFonts w:ascii="Atkinson Hyperlegible" w:hAnsi="Atkinson Hyperlegible"/>
        </w:rPr>
        <w:t>What was your freshman experience like?</w:t>
      </w:r>
    </w:p>
    <w:p w:rsidRPr="00340E86" w:rsidR="00930666" w:rsidP="31E99C8F" w:rsidRDefault="0074501E" w14:paraId="19EAE789" w14:textId="79E4CDC3">
      <w:pPr>
        <w:pStyle w:val="ListParagraph"/>
        <w:numPr>
          <w:ilvl w:val="1"/>
          <w:numId w:val="2"/>
        </w:numPr>
        <w:rPr>
          <w:rFonts w:ascii="Atkinson Hyperlegible" w:hAnsi="Atkinson Hyperlegible"/>
        </w:rPr>
      </w:pPr>
      <w:r>
        <w:rPr>
          <w:rFonts w:ascii="Atkinson Hyperlegible" w:hAnsi="Atkinson Hyperlegible"/>
        </w:rPr>
        <w:t>What would you change about your college experience</w:t>
      </w:r>
      <w:r w:rsidRPr="00340E86" w:rsidR="31E99C8F">
        <w:rPr>
          <w:rFonts w:ascii="Atkinson Hyperlegible" w:hAnsi="Atkinson Hyperlegible"/>
        </w:rPr>
        <w:t>?</w:t>
      </w:r>
    </w:p>
    <w:p w:rsidRPr="00340E86" w:rsidR="002D49D2" w:rsidP="31E99C8F" w:rsidRDefault="31E99C8F" w14:paraId="43C53375" w14:textId="2E35AA7F">
      <w:pPr>
        <w:pStyle w:val="ListParagraph"/>
        <w:numPr>
          <w:ilvl w:val="1"/>
          <w:numId w:val="2"/>
        </w:numPr>
        <w:rPr>
          <w:rFonts w:ascii="Atkinson Hyperlegible" w:hAnsi="Atkinson Hyperlegible"/>
        </w:rPr>
      </w:pPr>
      <w:r w:rsidRPr="00340E86">
        <w:rPr>
          <w:rFonts w:ascii="Atkinson Hyperlegible" w:hAnsi="Atkinson Hyperlegible"/>
        </w:rPr>
        <w:t>What extracurricular activities are you involved in?</w:t>
      </w:r>
    </w:p>
    <w:p w:rsidRPr="00340E86" w:rsidR="002D49D2" w:rsidP="31E99C8F" w:rsidRDefault="31E99C8F" w14:paraId="5BDA9690" w14:textId="01F9EF40">
      <w:pPr>
        <w:pStyle w:val="ListParagraph"/>
        <w:numPr>
          <w:ilvl w:val="1"/>
          <w:numId w:val="2"/>
        </w:numPr>
        <w:rPr>
          <w:rFonts w:ascii="Atkinson Hyperlegible" w:hAnsi="Atkinson Hyperlegible"/>
        </w:rPr>
      </w:pPr>
      <w:r w:rsidRPr="00340E86">
        <w:rPr>
          <w:rFonts w:ascii="Atkinson Hyperlegible" w:hAnsi="Atkinson Hyperlegible"/>
        </w:rPr>
        <w:t>What was your housing experience like freshman year?</w:t>
      </w:r>
    </w:p>
    <w:p w:rsidRPr="00340E86" w:rsidR="00CD02BB" w:rsidP="31E99C8F" w:rsidRDefault="31E99C8F" w14:paraId="6C5C10FC" w14:textId="4F3A81A1">
      <w:pPr>
        <w:pStyle w:val="ListParagraph"/>
        <w:numPr>
          <w:ilvl w:val="1"/>
          <w:numId w:val="2"/>
        </w:numPr>
        <w:rPr>
          <w:rFonts w:ascii="Atkinson Hyperlegible" w:hAnsi="Atkinson Hyperlegible"/>
        </w:rPr>
      </w:pPr>
      <w:r w:rsidRPr="00340E86">
        <w:rPr>
          <w:rFonts w:ascii="Atkinson Hyperlegible" w:hAnsi="Atkinson Hyperlegible"/>
        </w:rPr>
        <w:t>What is your experience with the services and supports available for students? (</w:t>
      </w:r>
      <w:proofErr w:type="gramStart"/>
      <w:r w:rsidRPr="00340E86">
        <w:rPr>
          <w:rFonts w:ascii="Atkinson Hyperlegible" w:hAnsi="Atkinson Hyperlegible"/>
        </w:rPr>
        <w:t>tutoring</w:t>
      </w:r>
      <w:proofErr w:type="gramEnd"/>
      <w:r w:rsidRPr="00340E86">
        <w:rPr>
          <w:rFonts w:ascii="Atkinson Hyperlegible" w:hAnsi="Atkinson Hyperlegible"/>
        </w:rPr>
        <w:t>, gym, counseling, etc.)</w:t>
      </w:r>
    </w:p>
    <w:p w:rsidRPr="00340E86" w:rsidR="002D49D2" w:rsidP="75EFA5A9" w:rsidRDefault="002D49D2" w14:paraId="548D64B4" w14:textId="37641E02">
      <w:pPr>
        <w:rPr>
          <w:rFonts w:ascii="Atkinson Hyperlegible" w:hAnsi="Atkinson Hyperlegible"/>
        </w:rPr>
      </w:pPr>
    </w:p>
    <w:p w:rsidRPr="00340E86" w:rsidR="002D49D2" w:rsidP="00184CF1" w:rsidRDefault="1E93CB36" w14:paraId="02B33850" w14:textId="3ABF1047">
      <w:pPr>
        <w:rPr>
          <w:rFonts w:ascii="Atkinson Hyperlegible" w:hAnsi="Atkinson Hyperlegible"/>
          <w:b/>
          <w:bCs/>
        </w:rPr>
      </w:pPr>
      <w:r w:rsidRPr="1E93CB36">
        <w:rPr>
          <w:rFonts w:ascii="Atkinson Hyperlegible" w:hAnsi="Atkinson Hyperlegible"/>
          <w:b/>
          <w:bCs/>
        </w:rPr>
        <w:t>Questions for the Instructor:</w:t>
      </w:r>
    </w:p>
    <w:p w:rsidRPr="00340E86" w:rsidR="4BC650F3" w:rsidP="4BC650F3" w:rsidRDefault="4BC650F3" w14:paraId="6AABE1F6" w14:textId="227F55F1">
      <w:pPr>
        <w:rPr>
          <w:rFonts w:ascii="Atkinson Hyperlegible" w:hAnsi="Atkinson Hyperlegible"/>
          <w:b/>
          <w:bCs/>
        </w:rPr>
      </w:pPr>
    </w:p>
    <w:p w:rsidRPr="00340E86" w:rsidR="00930666" w:rsidP="00930666" w:rsidRDefault="1E93CB36" w14:paraId="366FDBE3" w14:textId="1EA92D89">
      <w:pPr>
        <w:pStyle w:val="ListParagraph"/>
        <w:numPr>
          <w:ilvl w:val="0"/>
          <w:numId w:val="3"/>
        </w:numPr>
        <w:rPr>
          <w:rFonts w:ascii="Atkinson Hyperlegible" w:hAnsi="Atkinson Hyperlegible"/>
        </w:rPr>
      </w:pPr>
      <w:r w:rsidRPr="1E93CB36">
        <w:rPr>
          <w:rFonts w:ascii="Atkinson Hyperlegible" w:hAnsi="Atkinson Hyperlegible"/>
        </w:rPr>
        <w:t xml:space="preserve">What is your favorite part of teaching at this college? </w:t>
      </w:r>
    </w:p>
    <w:p w:rsidR="1E93CB36" w:rsidP="1E93CB36" w:rsidRDefault="1E93CB36" w14:paraId="1B9BAD88" w14:textId="1ED3DB82">
      <w:pPr>
        <w:pStyle w:val="ListParagraph"/>
        <w:numPr>
          <w:ilvl w:val="0"/>
          <w:numId w:val="3"/>
        </w:numPr>
        <w:rPr>
          <w:rFonts w:eastAsiaTheme="minorEastAsia"/>
        </w:rPr>
      </w:pPr>
      <w:r w:rsidRPr="1E93CB36">
        <w:rPr>
          <w:rFonts w:ascii="Atkinson Hyperlegible" w:hAnsi="Atkinson Hyperlegible"/>
        </w:rPr>
        <w:t>What courses do you typically teach?</w:t>
      </w:r>
    </w:p>
    <w:p w:rsidRPr="00340E86" w:rsidR="00CF0FBB" w:rsidP="00930666" w:rsidRDefault="00CF0FBB" w14:paraId="5B449BD0" w14:textId="6903F4AF">
      <w:pPr>
        <w:pStyle w:val="ListParagraph"/>
        <w:numPr>
          <w:ilvl w:val="0"/>
          <w:numId w:val="3"/>
        </w:numPr>
        <w:rPr>
          <w:rFonts w:ascii="Atkinson Hyperlegible" w:hAnsi="Atkinson Hyperlegible"/>
        </w:rPr>
      </w:pPr>
      <w:r w:rsidRPr="00340E86">
        <w:rPr>
          <w:rFonts w:ascii="Atkinson Hyperlegible" w:hAnsi="Atkinson Hyperlegible"/>
        </w:rPr>
        <w:t>What technology is used in the classroom?</w:t>
      </w:r>
    </w:p>
    <w:p w:rsidRPr="00340E86" w:rsidR="00CF0FBB" w:rsidP="00930666" w:rsidRDefault="1E93CB36" w14:paraId="57CEBF6E" w14:textId="334F98CB">
      <w:pPr>
        <w:pStyle w:val="ListParagraph"/>
        <w:numPr>
          <w:ilvl w:val="0"/>
          <w:numId w:val="3"/>
        </w:numPr>
        <w:rPr>
          <w:rFonts w:ascii="Atkinson Hyperlegible" w:hAnsi="Atkinson Hyperlegible"/>
        </w:rPr>
      </w:pPr>
      <w:r w:rsidRPr="1E93CB36">
        <w:rPr>
          <w:rFonts w:ascii="Atkinson Hyperlegible" w:hAnsi="Atkinson Hyperlegible"/>
        </w:rPr>
        <w:t>Are any community experiences required for classes?</w:t>
      </w:r>
    </w:p>
    <w:p w:rsidRPr="00340E86" w:rsidR="00930666" w:rsidP="00930666" w:rsidRDefault="00930666" w14:paraId="3E3CB09A" w14:textId="77777777">
      <w:pPr>
        <w:pStyle w:val="ListParagraph"/>
        <w:numPr>
          <w:ilvl w:val="0"/>
          <w:numId w:val="3"/>
        </w:numPr>
        <w:rPr>
          <w:rFonts w:ascii="Atkinson Hyperlegible" w:hAnsi="Atkinson Hyperlegible"/>
        </w:rPr>
      </w:pPr>
      <w:r w:rsidRPr="00340E86">
        <w:rPr>
          <w:rFonts w:ascii="Atkinson Hyperlegible" w:hAnsi="Atkinson Hyperlegible"/>
        </w:rPr>
        <w:t xml:space="preserve">What is the average size of classes? </w:t>
      </w:r>
    </w:p>
    <w:p w:rsidRPr="00340E86" w:rsidR="00930666" w:rsidP="00930666" w:rsidRDefault="00B8135F" w14:paraId="394FE773" w14:textId="59B6B1AB">
      <w:pPr>
        <w:pStyle w:val="ListParagraph"/>
        <w:numPr>
          <w:ilvl w:val="0"/>
          <w:numId w:val="3"/>
        </w:numPr>
        <w:rPr>
          <w:rFonts w:ascii="Atkinson Hyperlegible" w:hAnsi="Atkinson Hyperlegible"/>
        </w:rPr>
      </w:pPr>
      <w:r w:rsidRPr="00340E86">
        <w:rPr>
          <w:rFonts w:ascii="Atkinson Hyperlegible" w:hAnsi="Atkinson Hyperlegible"/>
        </w:rPr>
        <w:t xml:space="preserve">Are there opportunities for group work or class discussions? </w:t>
      </w:r>
    </w:p>
    <w:p w:rsidRPr="00340E86" w:rsidR="00930666" w:rsidP="00930666" w:rsidRDefault="00930666" w14:paraId="079D5ED2" w14:textId="48B2AD72">
      <w:pPr>
        <w:pStyle w:val="ListParagraph"/>
        <w:numPr>
          <w:ilvl w:val="0"/>
          <w:numId w:val="3"/>
        </w:numPr>
        <w:rPr>
          <w:rFonts w:ascii="Atkinson Hyperlegible" w:hAnsi="Atkinson Hyperlegible"/>
        </w:rPr>
      </w:pPr>
      <w:r w:rsidRPr="00340E86">
        <w:rPr>
          <w:rFonts w:ascii="Atkinson Hyperlegible" w:hAnsi="Atkinson Hyperlegible"/>
        </w:rPr>
        <w:t>How do students request accommodations?</w:t>
      </w:r>
    </w:p>
    <w:p w:rsidRPr="00340E86" w:rsidR="00CD02BB" w:rsidP="00B8135F" w:rsidRDefault="00B8135F" w14:paraId="131E2C3F" w14:textId="63E2BB29">
      <w:pPr>
        <w:pStyle w:val="ListParagraph"/>
        <w:numPr>
          <w:ilvl w:val="0"/>
          <w:numId w:val="3"/>
        </w:numPr>
        <w:rPr>
          <w:rFonts w:ascii="Atkinson Hyperlegible" w:hAnsi="Atkinson Hyperlegible"/>
        </w:rPr>
      </w:pPr>
      <w:r w:rsidRPr="00340E86">
        <w:rPr>
          <w:rFonts w:ascii="Atkinson Hyperlegible" w:hAnsi="Atkinson Hyperlegible"/>
        </w:rPr>
        <w:t xml:space="preserve">How do you support students who get accommodations? </w:t>
      </w:r>
    </w:p>
    <w:p w:rsidRPr="00340E86" w:rsidR="00930666" w:rsidRDefault="00930666" w14:paraId="1AF659FF" w14:textId="03E944DF">
      <w:pPr>
        <w:rPr>
          <w:rFonts w:ascii="Atkinson Hyperlegible" w:hAnsi="Atkinson Hyperlegible"/>
        </w:rPr>
      </w:pPr>
    </w:p>
    <w:p w:rsidRPr="00340E86" w:rsidR="00930666" w:rsidP="00184CF1" w:rsidRDefault="00930666" w14:paraId="527BA127" w14:textId="77777777">
      <w:pPr>
        <w:rPr>
          <w:rFonts w:ascii="Atkinson Hyperlegible" w:hAnsi="Atkinson Hyperlegible"/>
        </w:rPr>
      </w:pPr>
    </w:p>
    <w:sectPr w:rsidRPr="00340E86" w:rsidR="00930666" w:rsidSect="00340E86">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tkinson Hyperlegible">
    <w:panose1 w:val="00000000000000000000"/>
    <w:charset w:val="00"/>
    <w:family w:val="auto"/>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A23"/>
    <w:multiLevelType w:val="hybridMultilevel"/>
    <w:tmpl w:val="89F280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0111FB9"/>
    <w:multiLevelType w:val="hybridMultilevel"/>
    <w:tmpl w:val="662E48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D055BE"/>
    <w:multiLevelType w:val="hybridMultilevel"/>
    <w:tmpl w:val="645A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F5"/>
    <w:rsid w:val="00020293"/>
    <w:rsid w:val="00075D57"/>
    <w:rsid w:val="00184CF1"/>
    <w:rsid w:val="001F16DC"/>
    <w:rsid w:val="002D49D2"/>
    <w:rsid w:val="002F0596"/>
    <w:rsid w:val="00340E86"/>
    <w:rsid w:val="00350F76"/>
    <w:rsid w:val="0036502F"/>
    <w:rsid w:val="003B32E9"/>
    <w:rsid w:val="004B09B2"/>
    <w:rsid w:val="005958F5"/>
    <w:rsid w:val="0068644C"/>
    <w:rsid w:val="0074501E"/>
    <w:rsid w:val="00780DF5"/>
    <w:rsid w:val="008211C3"/>
    <w:rsid w:val="008E6BA2"/>
    <w:rsid w:val="0091029C"/>
    <w:rsid w:val="00930666"/>
    <w:rsid w:val="00944EBC"/>
    <w:rsid w:val="00B8135F"/>
    <w:rsid w:val="00BB1302"/>
    <w:rsid w:val="00C81865"/>
    <w:rsid w:val="00CD02BB"/>
    <w:rsid w:val="00CF0FBB"/>
    <w:rsid w:val="00D62D29"/>
    <w:rsid w:val="00DE6712"/>
    <w:rsid w:val="00DF7F2A"/>
    <w:rsid w:val="00F20CF5"/>
    <w:rsid w:val="00F57AFA"/>
    <w:rsid w:val="00F9582C"/>
    <w:rsid w:val="00FD4DE3"/>
    <w:rsid w:val="00FF3348"/>
    <w:rsid w:val="1E93CB36"/>
    <w:rsid w:val="2FC422BA"/>
    <w:rsid w:val="31E99C8F"/>
    <w:rsid w:val="3C7F5D4B"/>
    <w:rsid w:val="3D18CCED"/>
    <w:rsid w:val="44C899CD"/>
    <w:rsid w:val="4BC650F3"/>
    <w:rsid w:val="5D59B3D6"/>
    <w:rsid w:val="61CF1B6B"/>
    <w:rsid w:val="6A1BCB65"/>
    <w:rsid w:val="6B6A85FE"/>
    <w:rsid w:val="75EFA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BCB25"/>
  <w14:defaultImageDpi w14:val="32767"/>
  <w15:chartTrackingRefBased/>
  <w15:docId w15:val="{5BA135FE-9479-D745-8E37-B0F1E64A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84CF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CF1"/>
    <w:pPr>
      <w:ind w:left="720"/>
      <w:contextualSpacing/>
    </w:pPr>
  </w:style>
  <w:style w:type="table" w:styleId="TableGrid">
    <w:name w:val="Table Grid"/>
    <w:basedOn w:val="TableNormal"/>
    <w:uiPriority w:val="39"/>
    <w:rsid w:val="00184C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6712"/>
    <w:rPr>
      <w:b/>
      <w:bCs/>
    </w:rPr>
  </w:style>
  <w:style w:type="character" w:styleId="CommentSubjectChar" w:customStyle="1">
    <w:name w:val="Comment Subject Char"/>
    <w:basedOn w:val="CommentTextChar"/>
    <w:link w:val="CommentSubject"/>
    <w:uiPriority w:val="99"/>
    <w:semiHidden/>
    <w:rsid w:val="00DE6712"/>
    <w:rPr>
      <w:b/>
      <w:bCs/>
      <w:sz w:val="20"/>
      <w:szCs w:val="20"/>
    </w:rPr>
  </w:style>
  <w:style w:type="character" w:styleId="Hyperlink">
    <w:name w:val="Hyperlink"/>
    <w:basedOn w:val="DefaultParagraphFont"/>
    <w:uiPriority w:val="99"/>
    <w:unhideWhenUsed/>
    <w:rsid w:val="00020293"/>
    <w:rPr>
      <w:color w:val="0563C1" w:themeColor="hyperlink"/>
      <w:u w:val="single"/>
    </w:rPr>
  </w:style>
  <w:style w:type="character" w:styleId="UnresolvedMention">
    <w:name w:val="Unresolved Mention"/>
    <w:basedOn w:val="DefaultParagraphFont"/>
    <w:uiPriority w:val="99"/>
    <w:rsid w:val="00020293"/>
    <w:rPr>
      <w:color w:val="605E5C"/>
      <w:shd w:val="clear" w:color="auto" w:fill="E1DFDD"/>
    </w:rPr>
  </w:style>
  <w:style w:type="character" w:styleId="FollowedHyperlink">
    <w:name w:val="FollowedHyperlink"/>
    <w:basedOn w:val="DefaultParagraphFont"/>
    <w:uiPriority w:val="99"/>
    <w:semiHidden/>
    <w:unhideWhenUsed/>
    <w:rsid w:val="00CF0FBB"/>
    <w:rPr>
      <w:color w:val="954F72" w:themeColor="followedHyperlink"/>
      <w:u w:val="single"/>
    </w:rPr>
  </w:style>
  <w:style w:type="paragraph" w:styleId="Revision">
    <w:name w:val="Revision"/>
    <w:hidden/>
    <w:uiPriority w:val="99"/>
    <w:semiHidden/>
    <w:rsid w:val="00D6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9949">
      <w:bodyDiv w:val="1"/>
      <w:marLeft w:val="0"/>
      <w:marRight w:val="0"/>
      <w:marTop w:val="0"/>
      <w:marBottom w:val="0"/>
      <w:divBdr>
        <w:top w:val="none" w:sz="0" w:space="0" w:color="auto"/>
        <w:left w:val="none" w:sz="0" w:space="0" w:color="auto"/>
        <w:bottom w:val="none" w:sz="0" w:space="0" w:color="auto"/>
        <w:right w:val="none" w:sz="0" w:space="0" w:color="auto"/>
      </w:divBdr>
    </w:div>
    <w:div w:id="421806526">
      <w:bodyDiv w:val="1"/>
      <w:marLeft w:val="0"/>
      <w:marRight w:val="0"/>
      <w:marTop w:val="0"/>
      <w:marBottom w:val="0"/>
      <w:divBdr>
        <w:top w:val="none" w:sz="0" w:space="0" w:color="auto"/>
        <w:left w:val="none" w:sz="0" w:space="0" w:color="auto"/>
        <w:bottom w:val="none" w:sz="0" w:space="0" w:color="auto"/>
        <w:right w:val="none" w:sz="0" w:space="0" w:color="auto"/>
      </w:divBdr>
    </w:div>
    <w:div w:id="1747535700">
      <w:bodyDiv w:val="1"/>
      <w:marLeft w:val="0"/>
      <w:marRight w:val="0"/>
      <w:marTop w:val="0"/>
      <w:marBottom w:val="0"/>
      <w:divBdr>
        <w:top w:val="none" w:sz="0" w:space="0" w:color="auto"/>
        <w:left w:val="none" w:sz="0" w:space="0" w:color="auto"/>
        <w:bottom w:val="none" w:sz="0" w:space="0" w:color="auto"/>
        <w:right w:val="none" w:sz="0" w:space="0" w:color="auto"/>
      </w:divBdr>
      <w:divsChild>
        <w:div w:id="1410888491">
          <w:marLeft w:val="0"/>
          <w:marRight w:val="0"/>
          <w:marTop w:val="0"/>
          <w:marBottom w:val="0"/>
          <w:divBdr>
            <w:top w:val="none" w:sz="0" w:space="0" w:color="auto"/>
            <w:left w:val="none" w:sz="0" w:space="0" w:color="auto"/>
            <w:bottom w:val="none" w:sz="0" w:space="0" w:color="auto"/>
            <w:right w:val="none" w:sz="0" w:space="0" w:color="auto"/>
          </w:divBdr>
        </w:div>
        <w:div w:id="102571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87AA19-EF30-7E4F-9CD5-C9A0EE55BC83}">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2" ma:contentTypeDescription="Create a new document." ma:contentTypeScope="" ma:versionID="dc23ec24629b5a14bc3bec36575c174c">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87d64e8d9b582a7af439c0573bc8c2b"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2F121-43B8-47D8-AE1A-2A10073733F2}"/>
</file>

<file path=customXml/itemProps2.xml><?xml version="1.0" encoding="utf-8"?>
<ds:datastoreItem xmlns:ds="http://schemas.openxmlformats.org/officeDocument/2006/customXml" ds:itemID="{19D89F74-0713-4C0A-99F3-68B63CA3C589}"/>
</file>

<file path=customXml/itemProps3.xml><?xml version="1.0" encoding="utf-8"?>
<ds:datastoreItem xmlns:ds="http://schemas.openxmlformats.org/officeDocument/2006/customXml" ds:itemID="{41A32A63-AFD4-42D9-85B4-EBC8752E67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Picard</dc:creator>
  <keywords/>
  <dc:description/>
  <lastModifiedBy>Armstrong, Hope E</lastModifiedBy>
  <revision>3</revision>
  <dcterms:created xsi:type="dcterms:W3CDTF">2022-03-07T21:24:00.0000000Z</dcterms:created>
  <dcterms:modified xsi:type="dcterms:W3CDTF">2022-04-08T19:37:11.7491681Z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documentId_7193</vt:lpwstr>
  </property>
  <property fmtid="{D5CDD505-2E9C-101B-9397-08002B2CF9AE}" pid="3" name="grammarly_documentContext">
    <vt:lpwstr>{"goals":[],"domain":"general","emotions":[],"dialect":"american"}</vt:lpwstr>
  </property>
  <property fmtid="{D5CDD505-2E9C-101B-9397-08002B2CF9AE}" pid="4" name="ContentTypeId">
    <vt:lpwstr>0x010100C09AB1BEBF287947AA668478C19EA2FD</vt:lpwstr>
  </property>
</Properties>
</file>