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3F24" w14:textId="43E14264" w:rsidR="00710EBC" w:rsidRPr="001B5A9C" w:rsidRDefault="00716C7C" w:rsidP="001B5A9C">
      <w:pPr>
        <w:jc w:val="center"/>
        <w:rPr>
          <w:rFonts w:ascii="Garamond" w:hAnsi="Garamond"/>
          <w:b/>
          <w:bCs/>
          <w:sz w:val="28"/>
          <w:szCs w:val="28"/>
        </w:rPr>
      </w:pPr>
      <w:r w:rsidRPr="001B5A9C">
        <w:rPr>
          <w:rFonts w:ascii="Garamond" w:hAnsi="Garamond"/>
          <w:b/>
          <w:bCs/>
          <w:sz w:val="28"/>
          <w:szCs w:val="28"/>
        </w:rPr>
        <w:t>Goal Planning Template</w:t>
      </w:r>
    </w:p>
    <w:p w14:paraId="33BCCAD9" w14:textId="77777777" w:rsidR="00716C7C" w:rsidRPr="001B5A9C" w:rsidRDefault="00716C7C" w:rsidP="001B5A9C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541"/>
        <w:gridCol w:w="1414"/>
      </w:tblGrid>
      <w:tr w:rsidR="00716C7C" w:rsidRPr="001B5A9C" w14:paraId="486B8A3B" w14:textId="77777777" w:rsidTr="00661325">
        <w:tc>
          <w:tcPr>
            <w:tcW w:w="9350" w:type="dxa"/>
            <w:gridSpan w:val="3"/>
          </w:tcPr>
          <w:p w14:paraId="0F5310B1" w14:textId="77777777" w:rsidR="001B5A9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Area of Need</w:t>
            </w:r>
          </w:p>
          <w:p w14:paraId="24ED8DF4" w14:textId="134D0CC9" w:rsidR="00716C7C" w:rsidRPr="001B5A9C" w:rsidRDefault="001B5A9C" w:rsidP="001B5A9C">
            <w:pPr>
              <w:jc w:val="center"/>
              <w:rPr>
                <w:rFonts w:ascii="Garamond" w:hAnsi="Garamond"/>
              </w:rPr>
            </w:pPr>
            <w:r w:rsidRPr="001B5A9C">
              <w:rPr>
                <w:rFonts w:ascii="Garamond" w:hAnsi="Garamond"/>
              </w:rPr>
              <w:t>What is the challenge?</w:t>
            </w:r>
            <w:r w:rsidR="00716C7C" w:rsidRPr="001B5A9C">
              <w:rPr>
                <w:rFonts w:ascii="Garamond" w:hAnsi="Garamond"/>
              </w:rPr>
              <w:t xml:space="preserve"> </w:t>
            </w:r>
          </w:p>
        </w:tc>
      </w:tr>
      <w:tr w:rsidR="00716C7C" w:rsidRPr="001B5A9C" w14:paraId="7F0C8E67" w14:textId="77777777" w:rsidTr="00B959FC">
        <w:tc>
          <w:tcPr>
            <w:tcW w:w="9350" w:type="dxa"/>
            <w:gridSpan w:val="3"/>
          </w:tcPr>
          <w:p w14:paraId="354E8BB4" w14:textId="77777777" w:rsidR="00FD0DA9" w:rsidRDefault="00FD0DA9" w:rsidP="00661325">
            <w:pPr>
              <w:rPr>
                <w:rFonts w:ascii="Georgia" w:hAnsi="Georgia" w:cs="Apple Chancery"/>
                <w:sz w:val="20"/>
                <w:szCs w:val="20"/>
              </w:rPr>
            </w:pPr>
            <w:r w:rsidRPr="004C0595">
              <w:rPr>
                <w:rFonts w:ascii="Georgia" w:hAnsi="Georgia" w:cs="Apple Chancery"/>
                <w:sz w:val="20"/>
                <w:szCs w:val="20"/>
              </w:rPr>
              <w:t>We have limited sites and contacts for providing our students with work-based learning opportunities. We do not have enough participation from local businesses and organizations to support our program.</w:t>
            </w:r>
          </w:p>
          <w:p w14:paraId="0A1FBFC5" w14:textId="386FD516" w:rsidR="004C0595" w:rsidRPr="004C0595" w:rsidRDefault="004C0595" w:rsidP="00661325">
            <w:pPr>
              <w:rPr>
                <w:rFonts w:ascii="Georgia" w:hAnsi="Georgia" w:cs="Apple Chancery"/>
                <w:sz w:val="20"/>
                <w:szCs w:val="20"/>
              </w:rPr>
            </w:pPr>
          </w:p>
        </w:tc>
      </w:tr>
      <w:tr w:rsidR="00716C7C" w:rsidRPr="001B5A9C" w14:paraId="4484CBB4" w14:textId="77777777" w:rsidTr="00094572">
        <w:tc>
          <w:tcPr>
            <w:tcW w:w="9350" w:type="dxa"/>
            <w:gridSpan w:val="3"/>
          </w:tcPr>
          <w:p w14:paraId="5273CCF6" w14:textId="77777777" w:rsidR="00716C7C" w:rsidRPr="001B5A9C" w:rsidRDefault="00716C7C" w:rsidP="00716C7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Goal/Solution</w:t>
            </w:r>
          </w:p>
          <w:p w14:paraId="2DF5A9EE" w14:textId="4662ABC1" w:rsidR="001B5A9C" w:rsidRPr="001B5A9C" w:rsidRDefault="001B5A9C" w:rsidP="00716C7C">
            <w:pPr>
              <w:jc w:val="center"/>
              <w:rPr>
                <w:rFonts w:ascii="Garamond" w:hAnsi="Garamond"/>
              </w:rPr>
            </w:pPr>
            <w:r w:rsidRPr="001B5A9C">
              <w:rPr>
                <w:rFonts w:ascii="Garamond" w:hAnsi="Garamond"/>
              </w:rPr>
              <w:t>What could we do to address this challenge?</w:t>
            </w:r>
          </w:p>
        </w:tc>
      </w:tr>
      <w:tr w:rsidR="00716C7C" w:rsidRPr="001B5A9C" w14:paraId="5149413F" w14:textId="77777777" w:rsidTr="005C0E67">
        <w:tc>
          <w:tcPr>
            <w:tcW w:w="9350" w:type="dxa"/>
            <w:gridSpan w:val="3"/>
          </w:tcPr>
          <w:p w14:paraId="6BD38E01" w14:textId="41E854E8" w:rsidR="00FD0DA9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We will create a work-based learning advisory board - consisting of at least 10 employers, agency providers, and other community members – and host at least three meetings by the end of the 2020-2021 school year.</w:t>
            </w:r>
          </w:p>
          <w:p w14:paraId="58A872CE" w14:textId="215242A6" w:rsidR="004C0595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16C7C" w:rsidRPr="001B5A9C" w14:paraId="388B354B" w14:textId="77777777" w:rsidTr="004C0595">
        <w:tc>
          <w:tcPr>
            <w:tcW w:w="5395" w:type="dxa"/>
          </w:tcPr>
          <w:p w14:paraId="1EB615E9" w14:textId="77777777" w:rsidR="001B5A9C" w:rsidRPr="001B5A9C" w:rsidRDefault="001B5A9C" w:rsidP="001B5A9C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7264319" w14:textId="2AD3E99E" w:rsidR="001B5A9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Action Steps</w:t>
            </w:r>
          </w:p>
        </w:tc>
        <w:tc>
          <w:tcPr>
            <w:tcW w:w="2541" w:type="dxa"/>
          </w:tcPr>
          <w:p w14:paraId="01E8E3B7" w14:textId="6A217C70" w:rsidR="00716C7C" w:rsidRPr="001B5A9C" w:rsidRDefault="00716C7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>Person(s) Responsible</w:t>
            </w:r>
          </w:p>
        </w:tc>
        <w:tc>
          <w:tcPr>
            <w:tcW w:w="1414" w:type="dxa"/>
          </w:tcPr>
          <w:p w14:paraId="5E748E7D" w14:textId="1434006A" w:rsidR="00716C7C" w:rsidRPr="001B5A9C" w:rsidRDefault="001B5A9C" w:rsidP="001B5A9C">
            <w:pPr>
              <w:jc w:val="center"/>
              <w:rPr>
                <w:rFonts w:ascii="Garamond" w:hAnsi="Garamond"/>
                <w:b/>
                <w:bCs/>
              </w:rPr>
            </w:pPr>
            <w:r w:rsidRPr="001B5A9C">
              <w:rPr>
                <w:rFonts w:ascii="Garamond" w:hAnsi="Garamond"/>
                <w:b/>
                <w:bCs/>
              </w:rPr>
              <w:t xml:space="preserve">Completion </w:t>
            </w:r>
            <w:r w:rsidR="004C0595">
              <w:rPr>
                <w:rFonts w:ascii="Garamond" w:hAnsi="Garamond"/>
                <w:b/>
                <w:bCs/>
              </w:rPr>
              <w:t xml:space="preserve">Due </w:t>
            </w:r>
            <w:r w:rsidR="00716C7C" w:rsidRPr="001B5A9C">
              <w:rPr>
                <w:rFonts w:ascii="Garamond" w:hAnsi="Garamond"/>
                <w:b/>
                <w:bCs/>
              </w:rPr>
              <w:t>Date</w:t>
            </w:r>
          </w:p>
        </w:tc>
      </w:tr>
      <w:tr w:rsidR="001B5A9C" w:rsidRPr="001B5A9C" w14:paraId="67DF4AFF" w14:textId="77777777" w:rsidTr="004C0595">
        <w:tc>
          <w:tcPr>
            <w:tcW w:w="5395" w:type="dxa"/>
          </w:tcPr>
          <w:p w14:paraId="5FB6B8DD" w14:textId="72353542" w:rsidR="001B5A9C" w:rsidRPr="004C0595" w:rsidRDefault="00FD0DA9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Identify list of potential advisory board members.</w:t>
            </w:r>
          </w:p>
          <w:p w14:paraId="3B15A7C5" w14:textId="4F1E7D38" w:rsidR="001B5A9C" w:rsidRPr="004C0595" w:rsidRDefault="001B5A9C" w:rsidP="001B5A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1" w:type="dxa"/>
          </w:tcPr>
          <w:p w14:paraId="5965ADA2" w14:textId="77777777" w:rsidR="00FD0DA9" w:rsidRPr="004C0595" w:rsidRDefault="00FD0DA9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Erin Maves (special education teacher)</w:t>
            </w:r>
          </w:p>
          <w:p w14:paraId="48D20B74" w14:textId="7733FDA6" w:rsidR="001B5A9C" w:rsidRPr="004C0595" w:rsidRDefault="00FD0DA9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Michele Perchess (transition specialist)</w:t>
            </w:r>
          </w:p>
        </w:tc>
        <w:tc>
          <w:tcPr>
            <w:tcW w:w="1414" w:type="dxa"/>
          </w:tcPr>
          <w:p w14:paraId="3D0E47A5" w14:textId="777A5F01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9/30/20</w:t>
            </w:r>
          </w:p>
        </w:tc>
      </w:tr>
      <w:tr w:rsidR="001B5A9C" w:rsidRPr="001B5A9C" w14:paraId="0982FEC1" w14:textId="77777777" w:rsidTr="004C0595">
        <w:tc>
          <w:tcPr>
            <w:tcW w:w="5395" w:type="dxa"/>
          </w:tcPr>
          <w:p w14:paraId="49251E00" w14:textId="76C97A12" w:rsidR="001B5A9C" w:rsidRPr="004C0595" w:rsidRDefault="00FD0DA9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Review and confirm board member list.</w:t>
            </w:r>
          </w:p>
          <w:p w14:paraId="33CA6CC5" w14:textId="1B989F54" w:rsidR="001B5A9C" w:rsidRPr="004C0595" w:rsidRDefault="001B5A9C" w:rsidP="001B5A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1" w:type="dxa"/>
          </w:tcPr>
          <w:p w14:paraId="77BBA00C" w14:textId="02157521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Shimmy Gajjar (special education director)</w:t>
            </w:r>
          </w:p>
        </w:tc>
        <w:tc>
          <w:tcPr>
            <w:tcW w:w="1414" w:type="dxa"/>
          </w:tcPr>
          <w:p w14:paraId="73F7EE6F" w14:textId="078869F8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10/15/20</w:t>
            </w:r>
          </w:p>
        </w:tc>
      </w:tr>
      <w:tr w:rsidR="001B5A9C" w:rsidRPr="001B5A9C" w14:paraId="236D89D4" w14:textId="77777777" w:rsidTr="004C0595">
        <w:tc>
          <w:tcPr>
            <w:tcW w:w="5395" w:type="dxa"/>
          </w:tcPr>
          <w:p w14:paraId="14414DAF" w14:textId="190FC49A" w:rsidR="001B5A9C" w:rsidRPr="004C0595" w:rsidRDefault="00FD0DA9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Email advisory board invitations.</w:t>
            </w:r>
          </w:p>
          <w:p w14:paraId="57FC0F5A" w14:textId="013974C5" w:rsidR="001B5A9C" w:rsidRPr="004C0595" w:rsidRDefault="001B5A9C" w:rsidP="001B5A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1" w:type="dxa"/>
          </w:tcPr>
          <w:p w14:paraId="0FD75DF2" w14:textId="77777777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Erin Maves</w:t>
            </w:r>
          </w:p>
          <w:p w14:paraId="7BE5D260" w14:textId="5E85C7D7" w:rsidR="00FD0DA9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Michele Perchess</w:t>
            </w:r>
          </w:p>
        </w:tc>
        <w:tc>
          <w:tcPr>
            <w:tcW w:w="1414" w:type="dxa"/>
          </w:tcPr>
          <w:p w14:paraId="3AC49AA5" w14:textId="4A71E9B7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10/30/20</w:t>
            </w:r>
          </w:p>
        </w:tc>
      </w:tr>
      <w:tr w:rsidR="001B5A9C" w:rsidRPr="001B5A9C" w14:paraId="13878BEE" w14:textId="77777777" w:rsidTr="004C0595">
        <w:tc>
          <w:tcPr>
            <w:tcW w:w="5395" w:type="dxa"/>
          </w:tcPr>
          <w:p w14:paraId="5BADE80A" w14:textId="27943703" w:rsidR="001B5A9C" w:rsidRPr="004C0595" w:rsidRDefault="00FD0DA9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Confirm final advisory board list and invite additional members as needed.</w:t>
            </w:r>
          </w:p>
          <w:p w14:paraId="7DA994FF" w14:textId="1DD05086" w:rsidR="001B5A9C" w:rsidRPr="004C0595" w:rsidRDefault="001B5A9C" w:rsidP="001B5A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1" w:type="dxa"/>
          </w:tcPr>
          <w:p w14:paraId="57757EDF" w14:textId="77777777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Shimmy Gajjar</w:t>
            </w:r>
          </w:p>
          <w:p w14:paraId="6DC60374" w14:textId="3A391EF7" w:rsidR="00FD0DA9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Steven Schutz (Chamber of Commerce rep)</w:t>
            </w:r>
          </w:p>
        </w:tc>
        <w:tc>
          <w:tcPr>
            <w:tcW w:w="1414" w:type="dxa"/>
          </w:tcPr>
          <w:p w14:paraId="607F6D0E" w14:textId="6ED7979D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11/30/20</w:t>
            </w:r>
          </w:p>
        </w:tc>
      </w:tr>
      <w:tr w:rsidR="001B5A9C" w:rsidRPr="001B5A9C" w14:paraId="44B08B6A" w14:textId="77777777" w:rsidTr="004C0595">
        <w:tc>
          <w:tcPr>
            <w:tcW w:w="5395" w:type="dxa"/>
          </w:tcPr>
          <w:p w14:paraId="58A3218D" w14:textId="4AA9431F" w:rsidR="001B5A9C" w:rsidRPr="004C0595" w:rsidRDefault="00FD0DA9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Schedule first meeting</w:t>
            </w:r>
            <w:r w:rsidR="004C0595" w:rsidRPr="004C0595">
              <w:rPr>
                <w:rFonts w:ascii="Georgia" w:hAnsi="Georgia"/>
                <w:sz w:val="20"/>
                <w:szCs w:val="20"/>
              </w:rPr>
              <w:t>/secure room</w:t>
            </w:r>
            <w:r w:rsidRPr="004C0595">
              <w:rPr>
                <w:rFonts w:ascii="Georgia" w:hAnsi="Georgia"/>
                <w:sz w:val="20"/>
                <w:szCs w:val="20"/>
              </w:rPr>
              <w:t>; send invitations to confirmed board members.</w:t>
            </w:r>
          </w:p>
          <w:p w14:paraId="446262F5" w14:textId="387E1973" w:rsidR="001B5A9C" w:rsidRPr="004C0595" w:rsidRDefault="001B5A9C" w:rsidP="001B5A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97A23C5" w14:textId="6D1A26BE" w:rsidR="00FD0DA9" w:rsidRPr="004C0595" w:rsidRDefault="00FD0DA9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Erin Maves</w:t>
            </w:r>
          </w:p>
          <w:p w14:paraId="0D7B1F3C" w14:textId="7DBB0CA9" w:rsidR="001B5A9C" w:rsidRPr="004C0595" w:rsidRDefault="00FD0DA9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Michele Perchess</w:t>
            </w:r>
          </w:p>
        </w:tc>
        <w:tc>
          <w:tcPr>
            <w:tcW w:w="1414" w:type="dxa"/>
          </w:tcPr>
          <w:p w14:paraId="4769E630" w14:textId="45BC2FBE" w:rsidR="001B5A9C" w:rsidRPr="004C0595" w:rsidRDefault="00FD0DA9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12/15/20</w:t>
            </w:r>
          </w:p>
        </w:tc>
      </w:tr>
      <w:tr w:rsidR="00FD0DA9" w:rsidRPr="001B5A9C" w14:paraId="2837784B" w14:textId="77777777" w:rsidTr="004C0595">
        <w:tc>
          <w:tcPr>
            <w:tcW w:w="5395" w:type="dxa"/>
          </w:tcPr>
          <w:p w14:paraId="48A54896" w14:textId="6934F7E1" w:rsidR="00FD0DA9" w:rsidRPr="004C0595" w:rsidRDefault="004C0595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Develop agenda for meeting; confirm staff roles.</w:t>
            </w:r>
          </w:p>
        </w:tc>
        <w:tc>
          <w:tcPr>
            <w:tcW w:w="2541" w:type="dxa"/>
          </w:tcPr>
          <w:p w14:paraId="107E346A" w14:textId="3232C042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Erin Maves</w:t>
            </w:r>
          </w:p>
          <w:p w14:paraId="73ED4E68" w14:textId="77777777" w:rsidR="00FD0DA9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Michele Perchess</w:t>
            </w:r>
          </w:p>
          <w:p w14:paraId="07DE6ED9" w14:textId="453405D4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Shimmy Gajjar</w:t>
            </w:r>
          </w:p>
        </w:tc>
        <w:tc>
          <w:tcPr>
            <w:tcW w:w="1414" w:type="dxa"/>
          </w:tcPr>
          <w:p w14:paraId="7B4F31D3" w14:textId="4E304330" w:rsidR="00FD0DA9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1/30/21</w:t>
            </w:r>
          </w:p>
        </w:tc>
      </w:tr>
      <w:tr w:rsidR="00FD0DA9" w:rsidRPr="001B5A9C" w14:paraId="027070F3" w14:textId="77777777" w:rsidTr="004C0595">
        <w:tc>
          <w:tcPr>
            <w:tcW w:w="5395" w:type="dxa"/>
          </w:tcPr>
          <w:p w14:paraId="730EACD6" w14:textId="130AD411" w:rsidR="00FD0DA9" w:rsidRPr="004C0595" w:rsidRDefault="004C0595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Host first advisory board meeting.</w:t>
            </w:r>
          </w:p>
        </w:tc>
        <w:tc>
          <w:tcPr>
            <w:tcW w:w="2541" w:type="dxa"/>
          </w:tcPr>
          <w:p w14:paraId="1509748C" w14:textId="5CA2CE02" w:rsidR="00FD0DA9" w:rsidRPr="004C0595" w:rsidRDefault="004C0595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Whole team</w:t>
            </w:r>
          </w:p>
        </w:tc>
        <w:tc>
          <w:tcPr>
            <w:tcW w:w="1414" w:type="dxa"/>
          </w:tcPr>
          <w:p w14:paraId="26C8DA6E" w14:textId="015F5AC2" w:rsidR="00FD0DA9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2/28/21</w:t>
            </w:r>
          </w:p>
        </w:tc>
      </w:tr>
      <w:tr w:rsidR="00FD0DA9" w:rsidRPr="001B5A9C" w14:paraId="1AC888D1" w14:textId="77777777" w:rsidTr="004C0595">
        <w:tc>
          <w:tcPr>
            <w:tcW w:w="5395" w:type="dxa"/>
          </w:tcPr>
          <w:p w14:paraId="2EA9DC97" w14:textId="12F9FFA8" w:rsidR="00FD0DA9" w:rsidRPr="004C0595" w:rsidRDefault="004C0595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Host second advisory board meeting.</w:t>
            </w:r>
          </w:p>
        </w:tc>
        <w:tc>
          <w:tcPr>
            <w:tcW w:w="2541" w:type="dxa"/>
          </w:tcPr>
          <w:p w14:paraId="45805D2E" w14:textId="1B58CB74" w:rsidR="00FD0DA9" w:rsidRPr="004C0595" w:rsidRDefault="004C0595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Whole team</w:t>
            </w:r>
          </w:p>
        </w:tc>
        <w:tc>
          <w:tcPr>
            <w:tcW w:w="1414" w:type="dxa"/>
          </w:tcPr>
          <w:p w14:paraId="688393C3" w14:textId="69A3CE39" w:rsidR="00FD0DA9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3/31/21</w:t>
            </w:r>
          </w:p>
        </w:tc>
      </w:tr>
      <w:tr w:rsidR="00FD0DA9" w:rsidRPr="001B5A9C" w14:paraId="3E9E984A" w14:textId="77777777" w:rsidTr="004C0595">
        <w:tc>
          <w:tcPr>
            <w:tcW w:w="5395" w:type="dxa"/>
          </w:tcPr>
          <w:p w14:paraId="1A357FC3" w14:textId="65A65ADB" w:rsidR="00FD0DA9" w:rsidRPr="004C0595" w:rsidRDefault="004C0595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Host third advisory board meeting.</w:t>
            </w:r>
          </w:p>
        </w:tc>
        <w:tc>
          <w:tcPr>
            <w:tcW w:w="2541" w:type="dxa"/>
          </w:tcPr>
          <w:p w14:paraId="11731A68" w14:textId="3881CFBF" w:rsidR="00FD0DA9" w:rsidRPr="004C0595" w:rsidRDefault="004C0595" w:rsidP="00FD0DA9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Whole team</w:t>
            </w:r>
          </w:p>
        </w:tc>
        <w:tc>
          <w:tcPr>
            <w:tcW w:w="1414" w:type="dxa"/>
          </w:tcPr>
          <w:p w14:paraId="07C8D4F6" w14:textId="33A5452F" w:rsidR="00FD0DA9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4/20/21</w:t>
            </w:r>
          </w:p>
        </w:tc>
      </w:tr>
      <w:tr w:rsidR="004C0595" w:rsidRPr="001B5A9C" w14:paraId="1ADB2467" w14:textId="77777777" w:rsidTr="004C0595">
        <w:tc>
          <w:tcPr>
            <w:tcW w:w="5395" w:type="dxa"/>
          </w:tcPr>
          <w:p w14:paraId="14733E16" w14:textId="44048AB0" w:rsidR="004C0595" w:rsidRPr="004C0595" w:rsidRDefault="004C0595" w:rsidP="001B5A9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Check-in meeting to review progress made, determine topics to be addressed in following year, and schedule remaining 2021 meetings.</w:t>
            </w:r>
          </w:p>
        </w:tc>
        <w:tc>
          <w:tcPr>
            <w:tcW w:w="2541" w:type="dxa"/>
          </w:tcPr>
          <w:p w14:paraId="0CDF43E6" w14:textId="77777777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Erin Maves</w:t>
            </w:r>
          </w:p>
          <w:p w14:paraId="6C3C8746" w14:textId="77777777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Michele Perchess</w:t>
            </w:r>
          </w:p>
          <w:p w14:paraId="2C67F3F4" w14:textId="77777777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Shimmy Gajjar</w:t>
            </w:r>
          </w:p>
          <w:p w14:paraId="24219714" w14:textId="7FB5DDF7" w:rsidR="004C0595" w:rsidRPr="004C0595" w:rsidRDefault="004C0595" w:rsidP="004C059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- Steven Schutz</w:t>
            </w:r>
          </w:p>
        </w:tc>
        <w:tc>
          <w:tcPr>
            <w:tcW w:w="1414" w:type="dxa"/>
          </w:tcPr>
          <w:p w14:paraId="37AD9FE0" w14:textId="2FBCE42E" w:rsidR="004C0595" w:rsidRPr="004C0595" w:rsidRDefault="004C0595" w:rsidP="00661325">
            <w:pPr>
              <w:rPr>
                <w:rFonts w:ascii="Georgia" w:hAnsi="Georgia"/>
                <w:sz w:val="20"/>
                <w:szCs w:val="20"/>
              </w:rPr>
            </w:pPr>
            <w:r w:rsidRPr="004C0595">
              <w:rPr>
                <w:rFonts w:ascii="Georgia" w:hAnsi="Georgia"/>
                <w:sz w:val="20"/>
                <w:szCs w:val="20"/>
              </w:rPr>
              <w:t>6/15/21</w:t>
            </w:r>
          </w:p>
        </w:tc>
      </w:tr>
    </w:tbl>
    <w:p w14:paraId="275FE554" w14:textId="656E262B" w:rsidR="00716C7C" w:rsidRDefault="00716C7C">
      <w:pPr>
        <w:rPr>
          <w:rFonts w:ascii="Garamond" w:hAnsi="Garamond"/>
        </w:rPr>
      </w:pPr>
      <w:bookmarkStart w:id="0" w:name="_GoBack"/>
      <w:bookmarkEnd w:id="0"/>
    </w:p>
    <w:p w14:paraId="4DBB370E" w14:textId="6FA08EE6" w:rsidR="001B5A9C" w:rsidRPr="001B5A9C" w:rsidRDefault="001B5A9C">
      <w:pPr>
        <w:rPr>
          <w:rFonts w:ascii="Garamond" w:hAnsi="Garamond"/>
          <w:b/>
          <w:bCs/>
        </w:rPr>
      </w:pPr>
      <w:r w:rsidRPr="001B5A9C">
        <w:rPr>
          <w:rFonts w:ascii="Garamond" w:hAnsi="Garamond"/>
          <w:b/>
          <w:bCs/>
        </w:rPr>
        <w:t>Plans to Monitor Progress</w:t>
      </w:r>
      <w:r>
        <w:rPr>
          <w:rFonts w:ascii="Garamond" w:hAnsi="Garamond"/>
          <w:b/>
          <w:bCs/>
        </w:rPr>
        <w:t>:</w:t>
      </w:r>
    </w:p>
    <w:p w14:paraId="726AFE63" w14:textId="3247A33E" w:rsidR="001B5A9C" w:rsidRPr="004C0595" w:rsidRDefault="004C0595">
      <w:pPr>
        <w:rPr>
          <w:rFonts w:ascii="Georgia" w:hAnsi="Georgia"/>
          <w:sz w:val="20"/>
          <w:szCs w:val="20"/>
        </w:rPr>
      </w:pPr>
      <w:r w:rsidRPr="004C0595">
        <w:rPr>
          <w:rFonts w:ascii="Georgia" w:hAnsi="Georgia"/>
          <w:sz w:val="20"/>
          <w:szCs w:val="20"/>
        </w:rPr>
        <w:t>Steven (chamber of commerce) will check-in with school team regarding progress made:</w:t>
      </w:r>
    </w:p>
    <w:p w14:paraId="014E5094" w14:textId="26CC319C" w:rsidR="004C0595" w:rsidRPr="004C0595" w:rsidRDefault="004C0595" w:rsidP="004C0595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C0595">
        <w:rPr>
          <w:rFonts w:ascii="Georgia" w:hAnsi="Georgia"/>
          <w:sz w:val="20"/>
          <w:szCs w:val="20"/>
        </w:rPr>
        <w:t>By 11/30/20 (confirming final advisory board list)</w:t>
      </w:r>
    </w:p>
    <w:p w14:paraId="0297EA4B" w14:textId="29AA580C" w:rsidR="004C0595" w:rsidRPr="004C0595" w:rsidRDefault="004C0595" w:rsidP="004C0595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C0595">
        <w:rPr>
          <w:rFonts w:ascii="Georgia" w:hAnsi="Georgia"/>
          <w:sz w:val="20"/>
          <w:szCs w:val="20"/>
        </w:rPr>
        <w:t>By 6/15/21 (reviewing previous board meetings and planning for next meetings)</w:t>
      </w:r>
    </w:p>
    <w:p w14:paraId="68E64D1C" w14:textId="662926A7" w:rsidR="001B5A9C" w:rsidRPr="001B5A9C" w:rsidRDefault="001B5A9C">
      <w:pPr>
        <w:rPr>
          <w:rFonts w:ascii="Garamond" w:hAnsi="Garamond"/>
          <w:b/>
          <w:bCs/>
        </w:rPr>
      </w:pPr>
    </w:p>
    <w:p w14:paraId="53BCBBB2" w14:textId="1AE6D034" w:rsidR="001B5A9C" w:rsidRDefault="001B5A9C">
      <w:pPr>
        <w:rPr>
          <w:rFonts w:ascii="Garamond" w:hAnsi="Garamond"/>
          <w:b/>
          <w:bCs/>
        </w:rPr>
      </w:pPr>
      <w:r w:rsidRPr="001B5A9C">
        <w:rPr>
          <w:rFonts w:ascii="Garamond" w:hAnsi="Garamond"/>
          <w:b/>
          <w:bCs/>
        </w:rPr>
        <w:t>Evaluation Meeting:</w:t>
      </w:r>
    </w:p>
    <w:p w14:paraId="4E31BE1C" w14:textId="44B88300" w:rsidR="004C0595" w:rsidRDefault="004C0595">
      <w:pPr>
        <w:rPr>
          <w:rFonts w:ascii="Georgia" w:hAnsi="Georgia"/>
          <w:sz w:val="20"/>
          <w:szCs w:val="20"/>
        </w:rPr>
      </w:pPr>
      <w:r w:rsidRPr="004C0595">
        <w:rPr>
          <w:rFonts w:ascii="Georgia" w:hAnsi="Georgia"/>
          <w:sz w:val="20"/>
          <w:szCs w:val="20"/>
        </w:rPr>
        <w:t>We will meet during our end-of-year professional development day on June 16, 2021 to evaluate our progress toward our goal, make adjustments as necessary, and set a new goal if needed.</w:t>
      </w:r>
      <w:r>
        <w:rPr>
          <w:rFonts w:ascii="Georgia" w:hAnsi="Georgia"/>
          <w:sz w:val="20"/>
          <w:szCs w:val="20"/>
        </w:rPr>
        <w:t xml:space="preserve"> We will assess:</w:t>
      </w:r>
    </w:p>
    <w:p w14:paraId="758664EC" w14:textId="54890FE9" w:rsidR="004C0595" w:rsidRDefault="004C0595" w:rsidP="004C059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Did we establish a work-based learning advisory board?</w:t>
      </w:r>
    </w:p>
    <w:p w14:paraId="29345049" w14:textId="6F993C47" w:rsidR="004C0595" w:rsidRDefault="004C0595" w:rsidP="004C059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Does our board consist of at least 10 members, including employers, agency providers, and other community members?</w:t>
      </w:r>
    </w:p>
    <w:p w14:paraId="64AA5086" w14:textId="01B76C1F" w:rsidR="004C0595" w:rsidRPr="004C0595" w:rsidRDefault="004C0595" w:rsidP="004C059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Did our board meet at least 3 times this year?</w:t>
      </w:r>
    </w:p>
    <w:sectPr w:rsidR="004C0595" w:rsidRPr="004C0595" w:rsidSect="00983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06D5" w14:textId="77777777" w:rsidR="005621BD" w:rsidRDefault="005621BD" w:rsidP="0040367A">
      <w:r>
        <w:separator/>
      </w:r>
    </w:p>
  </w:endnote>
  <w:endnote w:type="continuationSeparator" w:id="0">
    <w:p w14:paraId="3E294517" w14:textId="77777777" w:rsidR="005621BD" w:rsidRDefault="005621BD" w:rsidP="004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1CD6" w14:textId="0FE22C98" w:rsidR="0040367A" w:rsidRPr="005318CD" w:rsidRDefault="0040367A" w:rsidP="0040367A">
    <w:pPr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</w:pPr>
    <w:r w:rsidRPr="005318CD">
      <w:rPr>
        <w:rFonts w:ascii="Calibri" w:hAnsi="Calibri" w:cs="Calibri"/>
        <w:b/>
        <w:bCs/>
        <w:caps/>
        <w:color w:val="000000"/>
        <w:spacing w:val="4"/>
        <w:sz w:val="20"/>
        <w:szCs w:val="20"/>
        <w:lang w:val="en-GB"/>
      </w:rPr>
      <w:t>www.TRANSITIONTN.ORG</w:t>
    </w:r>
  </w:p>
  <w:p w14:paraId="797DDCD6" w14:textId="77777777" w:rsidR="0040367A" w:rsidRDefault="0040367A" w:rsidP="0040367A">
    <w:pPr>
      <w:pStyle w:val="Footer"/>
      <w:jc w:val="center"/>
    </w:pPr>
    <w:r w:rsidRPr="005318CD">
      <w:rPr>
        <w:rFonts w:ascii="Calibri" w:hAnsi="Calibri" w:cs="Calibri"/>
        <w:caps/>
        <w:color w:val="000000"/>
        <w:spacing w:val="3"/>
        <w:sz w:val="14"/>
        <w:szCs w:val="14"/>
        <w:lang w:val="en-GB"/>
      </w:rPr>
      <w:t>A collaboration between Vanderbilt University, the Tennessee Department of Education, Tennessee Department of Human Services, and the Vanderbilt Kennedy UCEDD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753E" w14:textId="77777777" w:rsidR="005621BD" w:rsidRDefault="005621BD" w:rsidP="0040367A">
      <w:r>
        <w:separator/>
      </w:r>
    </w:p>
  </w:footnote>
  <w:footnote w:type="continuationSeparator" w:id="0">
    <w:p w14:paraId="496061D5" w14:textId="77777777" w:rsidR="005621BD" w:rsidRDefault="005621BD" w:rsidP="0040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D8E"/>
    <w:multiLevelType w:val="hybridMultilevel"/>
    <w:tmpl w:val="2DEAEA56"/>
    <w:lvl w:ilvl="0" w:tplc="D9D44C4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0AB0"/>
    <w:multiLevelType w:val="hybridMultilevel"/>
    <w:tmpl w:val="C210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2995"/>
    <w:multiLevelType w:val="hybridMultilevel"/>
    <w:tmpl w:val="C59CA2DC"/>
    <w:lvl w:ilvl="0" w:tplc="D9D44C4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35E"/>
    <w:multiLevelType w:val="hybridMultilevel"/>
    <w:tmpl w:val="658E527A"/>
    <w:lvl w:ilvl="0" w:tplc="D9D44C4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83657"/>
    <w:multiLevelType w:val="hybridMultilevel"/>
    <w:tmpl w:val="E116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C"/>
    <w:rsid w:val="001B5A9C"/>
    <w:rsid w:val="003A3D14"/>
    <w:rsid w:val="0040367A"/>
    <w:rsid w:val="004C0595"/>
    <w:rsid w:val="005621BD"/>
    <w:rsid w:val="00654BC1"/>
    <w:rsid w:val="00716C7C"/>
    <w:rsid w:val="008E36E2"/>
    <w:rsid w:val="009831ED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992F"/>
  <w15:chartTrackingRefBased/>
  <w15:docId w15:val="{8B0285CC-87C2-3D44-BA88-21A7167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7A"/>
  </w:style>
  <w:style w:type="paragraph" w:styleId="Footer">
    <w:name w:val="footer"/>
    <w:basedOn w:val="Normal"/>
    <w:link w:val="FooterChar"/>
    <w:uiPriority w:val="99"/>
    <w:unhideWhenUsed/>
    <w:rsid w:val="0040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Schutz</dc:creator>
  <cp:keywords/>
  <dc:description/>
  <cp:lastModifiedBy>devin Curtis</cp:lastModifiedBy>
  <cp:revision>4</cp:revision>
  <dcterms:created xsi:type="dcterms:W3CDTF">2020-12-18T16:07:00Z</dcterms:created>
  <dcterms:modified xsi:type="dcterms:W3CDTF">2021-01-05T21:12:00Z</dcterms:modified>
</cp:coreProperties>
</file>