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6013A213" w:rsidR="00D1010D" w:rsidRDefault="00A200DB" w:rsidP="00A200DB">
      <w:pPr>
        <w:pStyle w:val="ListParagraph"/>
        <w:numPr>
          <w:ilvl w:val="0"/>
          <w:numId w:val="1"/>
        </w:numPr>
      </w:pPr>
      <w:r>
        <w:t>Transition Tennessee</w:t>
      </w:r>
    </w:p>
    <w:p w14:paraId="32D20731" w14:textId="055712AB" w:rsidR="00917321" w:rsidRDefault="00917321" w:rsidP="00A200DB">
      <w:pPr>
        <w:pStyle w:val="ListParagraph"/>
        <w:numPr>
          <w:ilvl w:val="1"/>
          <w:numId w:val="1"/>
        </w:numPr>
      </w:pPr>
      <w:r>
        <w:t xml:space="preserve">Educator Training Module on Pathways to Employment - </w:t>
      </w:r>
      <w:hyperlink r:id="rId5" w:history="1">
        <w:r w:rsidRPr="00A019E2">
          <w:rPr>
            <w:rStyle w:val="Hyperlink"/>
          </w:rPr>
          <w:t>https://transitiontn.org/pathways-to-employment/</w:t>
        </w:r>
      </w:hyperlink>
      <w:r>
        <w:t xml:space="preserve"> </w:t>
      </w:r>
    </w:p>
    <w:p w14:paraId="226A2BF9" w14:textId="15D8A22B" w:rsidR="001469CC" w:rsidRDefault="001469CC" w:rsidP="00A200DB">
      <w:pPr>
        <w:pStyle w:val="ListParagraph"/>
        <w:numPr>
          <w:ilvl w:val="1"/>
          <w:numId w:val="1"/>
        </w:numPr>
      </w:pPr>
      <w:r>
        <w:t xml:space="preserve">Provider Training Module on Connecting with Employers - </w:t>
      </w:r>
      <w:hyperlink r:id="rId6" w:history="1">
        <w:r w:rsidRPr="00A019E2">
          <w:rPr>
            <w:rStyle w:val="Hyperlink"/>
          </w:rPr>
          <w:t>https://transitiontn.org/vr/connecting-with-families-and-employers/</w:t>
        </w:r>
      </w:hyperlink>
      <w:r>
        <w:t xml:space="preserve"> </w:t>
      </w:r>
    </w:p>
    <w:p w14:paraId="6C3D90B6" w14:textId="3BAE2264" w:rsidR="00A200DB" w:rsidRDefault="00A200DB" w:rsidP="00A200DB">
      <w:pPr>
        <w:pStyle w:val="ListParagraph"/>
        <w:numPr>
          <w:ilvl w:val="1"/>
          <w:numId w:val="1"/>
        </w:numPr>
      </w:pPr>
      <w:r>
        <w:t xml:space="preserve">Student PINS self-assessment - </w:t>
      </w:r>
      <w:hyperlink r:id="rId7" w:history="1">
        <w:r w:rsidRPr="00A019E2">
          <w:rPr>
            <w:rStyle w:val="Hyperlink"/>
          </w:rPr>
          <w:t>https://transitiontn.org/student/work/exploring-job-options/self-assessment/get-involved/</w:t>
        </w:r>
      </w:hyperlink>
      <w:r>
        <w:t xml:space="preserve"> </w:t>
      </w:r>
    </w:p>
    <w:p w14:paraId="777BE5F4" w14:textId="25E58A32" w:rsidR="00A200DB" w:rsidRDefault="00A200DB" w:rsidP="00A200DB">
      <w:pPr>
        <w:pStyle w:val="ListParagraph"/>
        <w:numPr>
          <w:ilvl w:val="1"/>
          <w:numId w:val="1"/>
        </w:numPr>
      </w:pPr>
      <w:r>
        <w:t xml:space="preserve">Assessment Database for educators and other professionals to assess PINS - </w:t>
      </w:r>
      <w:hyperlink r:id="rId8" w:history="1">
        <w:r w:rsidRPr="00A019E2">
          <w:rPr>
            <w:rStyle w:val="Hyperlink"/>
          </w:rPr>
          <w:t>https://transitiontn.org/assessment-database/</w:t>
        </w:r>
      </w:hyperlink>
      <w:r>
        <w:t xml:space="preserve"> </w:t>
      </w:r>
    </w:p>
    <w:p w14:paraId="7244278C" w14:textId="77777777" w:rsidR="001469CC" w:rsidRDefault="001469CC" w:rsidP="001469CC">
      <w:pPr>
        <w:pStyle w:val="ListParagraph"/>
      </w:pPr>
    </w:p>
    <w:p w14:paraId="02CDFC85" w14:textId="42CDF531" w:rsidR="00A200DB" w:rsidRDefault="00A200DB" w:rsidP="00A200DB">
      <w:pPr>
        <w:pStyle w:val="ListParagraph"/>
        <w:numPr>
          <w:ilvl w:val="0"/>
          <w:numId w:val="1"/>
        </w:numPr>
      </w:pPr>
      <w:r>
        <w:t>Virtual Job Shadowing Resources</w:t>
      </w:r>
      <w:r>
        <w:tab/>
      </w:r>
    </w:p>
    <w:p w14:paraId="23B46AD9" w14:textId="4FC94425" w:rsidR="00A200DB" w:rsidRDefault="00A200DB" w:rsidP="00A200DB">
      <w:pPr>
        <w:pStyle w:val="ListParagraph"/>
        <w:numPr>
          <w:ilvl w:val="1"/>
          <w:numId w:val="1"/>
        </w:numPr>
      </w:pPr>
      <w:hyperlink r:id="rId9" w:history="1">
        <w:r w:rsidRPr="00A019E2">
          <w:rPr>
            <w:rStyle w:val="Hyperlink"/>
          </w:rPr>
          <w:t>https://www.careeronestop.org/Videos/CareerVideos/career-</w:t>
        </w:r>
      </w:hyperlink>
      <w:hyperlink r:id="rId10" w:tgtFrame="_blank" w:history="1">
        <w:r w:rsidRPr="00A200DB">
          <w:rPr>
            <w:rStyle w:val="Hyperlink"/>
          </w:rPr>
          <w:t>videos.aspx</w:t>
        </w:r>
      </w:hyperlink>
      <w:r w:rsidRPr="00A200DB">
        <w:t> </w:t>
      </w:r>
      <w:r>
        <w:t>(Free)</w:t>
      </w:r>
    </w:p>
    <w:p w14:paraId="77482E2F" w14:textId="0E6F77EA" w:rsidR="00A200DB" w:rsidRDefault="00A200DB" w:rsidP="00A200DB">
      <w:pPr>
        <w:pStyle w:val="ListParagraph"/>
        <w:numPr>
          <w:ilvl w:val="1"/>
          <w:numId w:val="1"/>
        </w:numPr>
      </w:pPr>
      <w:hyperlink r:id="rId11" w:history="1">
        <w:r w:rsidRPr="00A019E2">
          <w:rPr>
            <w:rStyle w:val="Hyperlink"/>
          </w:rPr>
          <w:t>https://www.virtualjobshadow.com/</w:t>
        </w:r>
      </w:hyperlink>
      <w:r>
        <w:t xml:space="preserve"> (Subscription required)</w:t>
      </w:r>
    </w:p>
    <w:p w14:paraId="16DF2687" w14:textId="77777777" w:rsidR="001469CC" w:rsidRDefault="001469CC" w:rsidP="001469CC">
      <w:pPr>
        <w:pStyle w:val="ListParagraph"/>
      </w:pPr>
    </w:p>
    <w:p w14:paraId="69AE7930" w14:textId="77169086" w:rsidR="001469CC" w:rsidRPr="001469CC" w:rsidRDefault="001469CC" w:rsidP="001469CC">
      <w:pPr>
        <w:pStyle w:val="ListParagraph"/>
        <w:numPr>
          <w:ilvl w:val="0"/>
          <w:numId w:val="1"/>
        </w:numPr>
      </w:pPr>
      <w:r>
        <w:t xml:space="preserve">Job Development </w:t>
      </w:r>
      <w:r w:rsidRPr="001469CC">
        <w:t>Presentations:​</w:t>
      </w:r>
    </w:p>
    <w:p w14:paraId="656C1627" w14:textId="77777777" w:rsidR="001469CC" w:rsidRPr="001469CC" w:rsidRDefault="001469CC" w:rsidP="001469CC">
      <w:pPr>
        <w:pStyle w:val="ListParagraph"/>
        <w:numPr>
          <w:ilvl w:val="1"/>
          <w:numId w:val="1"/>
        </w:numPr>
      </w:pPr>
      <w:hyperlink r:id="rId12" w:tgtFrame="_blank" w:history="1">
        <w:r w:rsidRPr="001469CC">
          <w:rPr>
            <w:rStyle w:val="Hyperlink"/>
          </w:rPr>
          <w:t>Best Practices in Job Development</w:t>
        </w:r>
      </w:hyperlink>
      <w:r w:rsidRPr="001469CC">
        <w:t>​</w:t>
      </w:r>
    </w:p>
    <w:p w14:paraId="7E9ACFB3" w14:textId="77777777" w:rsidR="001469CC" w:rsidRPr="001469CC" w:rsidRDefault="001469CC" w:rsidP="001469CC">
      <w:pPr>
        <w:pStyle w:val="ListParagraph"/>
        <w:numPr>
          <w:ilvl w:val="1"/>
          <w:numId w:val="1"/>
        </w:numPr>
      </w:pPr>
      <w:hyperlink r:id="rId13" w:tgtFrame="_blank" w:history="1">
        <w:r w:rsidRPr="001469CC">
          <w:rPr>
            <w:rStyle w:val="Hyperlink"/>
          </w:rPr>
          <w:t>Securing the Deal</w:t>
        </w:r>
      </w:hyperlink>
      <w:r w:rsidRPr="001469CC">
        <w:t>​</w:t>
      </w:r>
    </w:p>
    <w:p w14:paraId="141EF7B2" w14:textId="77777777" w:rsidR="001469CC" w:rsidRPr="001469CC" w:rsidRDefault="001469CC" w:rsidP="001469CC">
      <w:r w:rsidRPr="001469CC">
        <w:t>​</w:t>
      </w:r>
    </w:p>
    <w:p w14:paraId="03113046" w14:textId="78D2050D" w:rsidR="001469CC" w:rsidRPr="001469CC" w:rsidRDefault="001469CC" w:rsidP="001469CC">
      <w:pPr>
        <w:pStyle w:val="ListParagraph"/>
        <w:numPr>
          <w:ilvl w:val="0"/>
          <w:numId w:val="1"/>
        </w:numPr>
      </w:pPr>
      <w:r>
        <w:t xml:space="preserve">Job Development </w:t>
      </w:r>
      <w:r w:rsidRPr="001469CC">
        <w:t>Webcasts: ​</w:t>
      </w:r>
    </w:p>
    <w:p w14:paraId="4575A148" w14:textId="77777777" w:rsidR="001469CC" w:rsidRPr="001469CC" w:rsidRDefault="001469CC" w:rsidP="001469CC">
      <w:pPr>
        <w:pStyle w:val="ListParagraph"/>
        <w:numPr>
          <w:ilvl w:val="1"/>
          <w:numId w:val="1"/>
        </w:numPr>
      </w:pPr>
      <w:hyperlink r:id="rId14" w:tgtFrame="_blank" w:history="1">
        <w:r w:rsidRPr="001469CC">
          <w:rPr>
            <w:rStyle w:val="Hyperlink"/>
          </w:rPr>
          <w:t>Building Relationships with Employers</w:t>
        </w:r>
      </w:hyperlink>
      <w:r w:rsidRPr="001469CC">
        <w:t>​</w:t>
      </w:r>
    </w:p>
    <w:p w14:paraId="4CB9154F" w14:textId="2C18ABCD" w:rsidR="001469CC" w:rsidRDefault="001469CC" w:rsidP="001469CC">
      <w:pPr>
        <w:pStyle w:val="ListParagraph"/>
        <w:numPr>
          <w:ilvl w:val="1"/>
          <w:numId w:val="1"/>
        </w:numPr>
      </w:pPr>
      <w:hyperlink r:id="rId15" w:tgtFrame="_blank" w:history="1">
        <w:r w:rsidRPr="001469CC">
          <w:rPr>
            <w:rStyle w:val="Hyperlink"/>
          </w:rPr>
          <w:t>Employer Engagement Strategies and Effective Job Development: A </w:t>
        </w:r>
      </w:hyperlink>
      <w:hyperlink r:id="rId16" w:tgtFrame="_blank" w:history="1">
        <w:r w:rsidRPr="001469CC">
          <w:rPr>
            <w:rStyle w:val="Hyperlink"/>
          </w:rPr>
          <w:t>Multidimensional Approach  </w:t>
        </w:r>
      </w:hyperlink>
    </w:p>
    <w:p w14:paraId="7A68A0CA" w14:textId="19CD43EA" w:rsidR="001469CC" w:rsidRDefault="001469CC" w:rsidP="001469CC"/>
    <w:p w14:paraId="2689EEA8" w14:textId="43AE8ADE" w:rsidR="001469CC" w:rsidRDefault="001469CC" w:rsidP="001469CC">
      <w:pPr>
        <w:pStyle w:val="ListParagraph"/>
        <w:numPr>
          <w:ilvl w:val="0"/>
          <w:numId w:val="1"/>
        </w:numPr>
      </w:pPr>
      <w:r>
        <w:t>Find your local American Job Center:</w:t>
      </w:r>
    </w:p>
    <w:p w14:paraId="1A125193" w14:textId="18F91436" w:rsidR="001469CC" w:rsidRPr="001469CC" w:rsidRDefault="001469CC" w:rsidP="001469CC">
      <w:pPr>
        <w:pStyle w:val="ListParagraph"/>
        <w:numPr>
          <w:ilvl w:val="1"/>
          <w:numId w:val="1"/>
        </w:numPr>
      </w:pPr>
      <w:hyperlink r:id="rId17" w:history="1">
        <w:r w:rsidRPr="00A019E2">
          <w:rPr>
            <w:rStyle w:val="Hyperlink"/>
          </w:rPr>
          <w:t>https://www.tn.gov/workforce/jobs-and-education/job-search1/find-local-american-job-center.html</w:t>
        </w:r>
      </w:hyperlink>
      <w:r>
        <w:t xml:space="preserve"> </w:t>
      </w:r>
    </w:p>
    <w:p w14:paraId="6558125D" w14:textId="77777777" w:rsidR="001469CC" w:rsidRDefault="001469CC" w:rsidP="001469CC">
      <w:pPr>
        <w:pStyle w:val="ListParagraph"/>
      </w:pPr>
    </w:p>
    <w:sectPr w:rsidR="001469CC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0F3"/>
    <w:multiLevelType w:val="hybridMultilevel"/>
    <w:tmpl w:val="B5C8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8CD"/>
    <w:multiLevelType w:val="multilevel"/>
    <w:tmpl w:val="495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4244146">
    <w:abstractNumId w:val="0"/>
  </w:num>
  <w:num w:numId="2" w16cid:durableId="159003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469CC"/>
    <w:rsid w:val="00917321"/>
    <w:rsid w:val="00A200DB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00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200DB"/>
  </w:style>
  <w:style w:type="paragraph" w:customStyle="1" w:styleId="paragraph">
    <w:name w:val="paragraph"/>
    <w:basedOn w:val="Normal"/>
    <w:rsid w:val="001469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4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iontn.org/assessment-database/" TargetMode="External"/><Relationship Id="rId13" Type="http://schemas.openxmlformats.org/officeDocument/2006/relationships/hyperlink" Target="https://vcurrtc.org/resources/viewContent.cfm/6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transitiontn.org/student/work/exploring-job-options/self-assessment/get-involved/" TargetMode="External"/><Relationship Id="rId12" Type="http://schemas.openxmlformats.org/officeDocument/2006/relationships/hyperlink" Target="https://vcurrtc.org/resources/viewContent.cfm/683" TargetMode="External"/><Relationship Id="rId17" Type="http://schemas.openxmlformats.org/officeDocument/2006/relationships/hyperlink" Target="https://www.tn.gov/workforce/jobs-and-education/job-search1/find-local-american-job-cen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.vcurrtc.org/training/webcastDetails.cfm/358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transitiontn.org/vr/connecting-with-families-and-employers/" TargetMode="External"/><Relationship Id="rId11" Type="http://schemas.openxmlformats.org/officeDocument/2006/relationships/hyperlink" Target="https://www.virtualjobshadow.com/" TargetMode="External"/><Relationship Id="rId5" Type="http://schemas.openxmlformats.org/officeDocument/2006/relationships/hyperlink" Target="https://transitiontn.org/pathways-to-employment/" TargetMode="External"/><Relationship Id="rId15" Type="http://schemas.openxmlformats.org/officeDocument/2006/relationships/hyperlink" Target="https://ep.vcurrtc.org/training/webcastDetails.cfm/358" TargetMode="External"/><Relationship Id="rId10" Type="http://schemas.openxmlformats.org/officeDocument/2006/relationships/hyperlink" Target="https://www.careeronestop.org/Videos/CareerVideos/career-video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reeronestop.org/Videos/CareerVideos/career-" TargetMode="External"/><Relationship Id="rId14" Type="http://schemas.openxmlformats.org/officeDocument/2006/relationships/hyperlink" Target="https://ep.vcurrtc.org/training/webcastDetails.cfm/419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285594836B4295DE829EE76ECA5E" ma:contentTypeVersion="15" ma:contentTypeDescription="Create a new document." ma:contentTypeScope="" ma:versionID="bf48b8c19da157434a954268063251e9">
  <xsd:schema xmlns:xsd="http://www.w3.org/2001/XMLSchema" xmlns:xs="http://www.w3.org/2001/XMLSchema" xmlns:p="http://schemas.microsoft.com/office/2006/metadata/properties" xmlns:ns2="d4f659d2-51e2-4326-bcd9-3095d8e909b8" xmlns:ns3="f9fe80df-cb1e-40ee-bd4d-4c2dd8a3554f" targetNamespace="http://schemas.microsoft.com/office/2006/metadata/properties" ma:root="true" ma:fieldsID="5e4d6880e96b60aad6ee3aa8b378ca7b" ns2:_="" ns3:_="">
    <xsd:import namespace="d4f659d2-51e2-4326-bcd9-3095d8e909b8"/>
    <xsd:import namespace="f9fe80df-cb1e-40ee-bd4d-4c2dd8a35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59d2-51e2-4326-bcd9-3095d8e90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c383c50-2e5a-4ee2-a287-62075b1c8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80df-cb1e-40ee-bd4d-4c2dd8a3554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49fcd4-d931-4818-ae1d-2c97ee1e1e72}" ma:internalName="TaxCatchAll" ma:showField="CatchAllData" ma:web="f9fe80df-cb1e-40ee-bd4d-4c2dd8a35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e80df-cb1e-40ee-bd4d-4c2dd8a3554f" xsi:nil="true"/>
    <lcf76f155ced4ddcb4097134ff3c332f xmlns="d4f659d2-51e2-4326-bcd9-3095d8e909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921B03-D158-4F79-9E5B-553A2A6827E0}"/>
</file>

<file path=customXml/itemProps2.xml><?xml version="1.0" encoding="utf-8"?>
<ds:datastoreItem xmlns:ds="http://schemas.openxmlformats.org/officeDocument/2006/customXml" ds:itemID="{FE32E863-8AF0-4282-95E9-9DD7E8E85434}"/>
</file>

<file path=customXml/itemProps3.xml><?xml version="1.0" encoding="utf-8"?>
<ds:datastoreItem xmlns:ds="http://schemas.openxmlformats.org/officeDocument/2006/customXml" ds:itemID="{F736DD09-1247-4D68-8A67-3D5B34715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Schwartzman, Ben</cp:lastModifiedBy>
  <cp:revision>2</cp:revision>
  <dcterms:created xsi:type="dcterms:W3CDTF">2018-02-09T21:34:00Z</dcterms:created>
  <dcterms:modified xsi:type="dcterms:W3CDTF">2022-05-20T19:55:00Z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0x010100A58A285594836B4295DE829EE76ECA5E</vt:lpwstr>
  </property>
</Properties>
</file>