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F990" w14:textId="23DD2410" w:rsidR="003C7E4D" w:rsidRPr="007E7633" w:rsidRDefault="003C7E4D" w:rsidP="007E7633">
      <w:pPr>
        <w:spacing w:after="0"/>
        <w:jc w:val="center"/>
        <w:rPr>
          <w:rFonts w:ascii="Atkinson Hyperlegible" w:eastAsia="Times New Roman" w:hAnsi="Atkinson Hyperlegible" w:cs="Arial"/>
          <w:sz w:val="36"/>
          <w:szCs w:val="36"/>
        </w:rPr>
      </w:pPr>
      <w:r w:rsidRPr="007E7633">
        <w:rPr>
          <w:rFonts w:ascii="Atkinson Hyperlegible" w:eastAsia="Times New Roman" w:hAnsi="Atkinson Hyperlegible" w:cs="Arial"/>
          <w:sz w:val="36"/>
          <w:szCs w:val="36"/>
        </w:rPr>
        <w:t>Pre-Employment Transition Services</w:t>
      </w:r>
      <w:r w:rsidR="00060730" w:rsidRPr="007E7633">
        <w:rPr>
          <w:rFonts w:ascii="Atkinson Hyperlegible" w:eastAsia="Times New Roman" w:hAnsi="Atkinson Hyperlegible" w:cs="Arial"/>
          <w:sz w:val="36"/>
          <w:szCs w:val="36"/>
        </w:rPr>
        <w:t xml:space="preserve"> </w:t>
      </w:r>
      <w:r w:rsidRPr="007E7633">
        <w:rPr>
          <w:rFonts w:ascii="Atkinson Hyperlegible" w:eastAsia="Times New Roman" w:hAnsi="Atkinson Hyperlegible" w:cs="Arial"/>
          <w:sz w:val="36"/>
          <w:szCs w:val="36"/>
        </w:rPr>
        <w:t>Sequencing Guide</w:t>
      </w:r>
    </w:p>
    <w:p w14:paraId="45E4FEA4" w14:textId="415DDB31" w:rsidR="003C7E4D" w:rsidRPr="007E7633" w:rsidRDefault="00EF757B" w:rsidP="003C7E4D">
      <w:pPr>
        <w:jc w:val="center"/>
        <w:rPr>
          <w:rFonts w:ascii="Atkinson Hyperlegible" w:eastAsia="Times New Roman" w:hAnsi="Atkinson Hyperlegible" w:cs="Arial"/>
          <w:b/>
          <w:bCs/>
          <w:sz w:val="36"/>
          <w:szCs w:val="36"/>
        </w:rPr>
      </w:pPr>
      <w:r w:rsidRPr="007E7633">
        <w:rPr>
          <w:rFonts w:ascii="Atkinson Hyperlegible" w:eastAsia="Times New Roman" w:hAnsi="Atkinson Hyperlegible" w:cs="Arial"/>
          <w:b/>
          <w:bCs/>
          <w:sz w:val="36"/>
          <w:szCs w:val="36"/>
        </w:rPr>
        <w:t>Full</w:t>
      </w:r>
      <w:r w:rsidR="0084375F" w:rsidRPr="007E7633">
        <w:rPr>
          <w:rFonts w:ascii="Atkinson Hyperlegible" w:eastAsia="Times New Roman" w:hAnsi="Atkinson Hyperlegible" w:cs="Arial"/>
          <w:b/>
          <w:bCs/>
          <w:sz w:val="36"/>
          <w:szCs w:val="36"/>
        </w:rPr>
        <w:t xml:space="preserve"> </w:t>
      </w:r>
      <w:r w:rsidR="00060730" w:rsidRPr="007E7633">
        <w:rPr>
          <w:rFonts w:ascii="Atkinson Hyperlegible" w:eastAsia="Times New Roman" w:hAnsi="Atkinson Hyperlegible" w:cs="Arial"/>
          <w:b/>
          <w:bCs/>
          <w:sz w:val="36"/>
          <w:szCs w:val="36"/>
        </w:rPr>
        <w:t>Guide</w:t>
      </w:r>
      <w:r w:rsidR="0015198E" w:rsidRPr="007E7633">
        <w:rPr>
          <w:rFonts w:ascii="Atkinson Hyperlegible" w:eastAsia="Times New Roman" w:hAnsi="Atkinson Hyperlegible" w:cs="Arial"/>
          <w:b/>
          <w:bCs/>
          <w:sz w:val="36"/>
          <w:szCs w:val="36"/>
        </w:rPr>
        <w:t xml:space="preserve"> - </w:t>
      </w:r>
      <w:r w:rsidR="003C7E4D" w:rsidRPr="007E7633">
        <w:rPr>
          <w:rFonts w:ascii="Atkinson Hyperlegible" w:eastAsia="Times New Roman" w:hAnsi="Atkinson Hyperlegible" w:cs="Arial"/>
          <w:b/>
          <w:bCs/>
          <w:sz w:val="36"/>
          <w:szCs w:val="36"/>
        </w:rPr>
        <w:t xml:space="preserve">Short Form </w:t>
      </w:r>
    </w:p>
    <w:p w14:paraId="58B53474" w14:textId="77777777" w:rsidR="007E7633" w:rsidRDefault="007E7633" w:rsidP="00947DD6">
      <w:pPr>
        <w:spacing w:after="0"/>
        <w:rPr>
          <w:rFonts w:ascii="Atkinson Hyperlegible" w:eastAsia="Times New Roman" w:hAnsi="Atkinson Hyperlegible" w:cs="Arial"/>
          <w:sz w:val="24"/>
          <w:szCs w:val="24"/>
        </w:rPr>
      </w:pPr>
    </w:p>
    <w:p w14:paraId="7D09B9A2" w14:textId="64B040DC" w:rsidR="003C7E4D" w:rsidRPr="007E7633" w:rsidRDefault="003C7E4D" w:rsidP="00947DD6">
      <w:pPr>
        <w:spacing w:after="0"/>
        <w:rPr>
          <w:rFonts w:ascii="Atkinson Hyperlegible" w:eastAsia="Times New Roman" w:hAnsi="Atkinson Hyperlegible" w:cs="Arial"/>
          <w:sz w:val="24"/>
          <w:szCs w:val="24"/>
        </w:rPr>
      </w:pPr>
      <w:r w:rsidRPr="007E7633">
        <w:rPr>
          <w:rFonts w:ascii="Atkinson Hyperlegible" w:eastAsia="Times New Roman" w:hAnsi="Atkinson Hyperlegible" w:cs="Arial"/>
          <w:sz w:val="24"/>
          <w:szCs w:val="24"/>
        </w:rPr>
        <w:t xml:space="preserve">October 1, 2023 </w:t>
      </w:r>
    </w:p>
    <w:p w14:paraId="792376CE" w14:textId="77777777" w:rsidR="003C7E4D" w:rsidRPr="007E7633" w:rsidRDefault="003C7E4D" w:rsidP="00947DD6">
      <w:pPr>
        <w:spacing w:after="0"/>
        <w:rPr>
          <w:rFonts w:ascii="Atkinson Hyperlegible" w:eastAsia="Times New Roman" w:hAnsi="Atkinson Hyperlegible" w:cs="Arial"/>
          <w:sz w:val="24"/>
          <w:szCs w:val="24"/>
        </w:rPr>
      </w:pPr>
      <w:r w:rsidRPr="007E7633">
        <w:rPr>
          <w:rFonts w:ascii="Atkinson Hyperlegible" w:eastAsia="Times New Roman" w:hAnsi="Atkinson Hyperlegible" w:cs="Arial"/>
          <w:sz w:val="24"/>
          <w:szCs w:val="24"/>
        </w:rPr>
        <w:t>2</w:t>
      </w:r>
      <w:r w:rsidRPr="007E7633">
        <w:rPr>
          <w:rFonts w:ascii="Atkinson Hyperlegible" w:eastAsia="Times New Roman" w:hAnsi="Atkinson Hyperlegible" w:cs="Arial"/>
          <w:sz w:val="24"/>
          <w:szCs w:val="24"/>
          <w:vertAlign w:val="superscript"/>
        </w:rPr>
        <w:t>nd</w:t>
      </w:r>
      <w:r w:rsidRPr="007E7633">
        <w:rPr>
          <w:rFonts w:ascii="Atkinson Hyperlegible" w:eastAsia="Times New Roman" w:hAnsi="Atkinson Hyperlegible" w:cs="Arial"/>
          <w:sz w:val="24"/>
          <w:szCs w:val="24"/>
        </w:rPr>
        <w:t xml:space="preserve"> Edition </w:t>
      </w:r>
    </w:p>
    <w:p w14:paraId="1FFDDC41" w14:textId="77777777" w:rsidR="007E7633" w:rsidRPr="007E7633" w:rsidRDefault="007E7633" w:rsidP="00947DD6">
      <w:pPr>
        <w:spacing w:after="0"/>
        <w:rPr>
          <w:rFonts w:ascii="Atkinson Hyperlegible" w:eastAsia="Times New Roman" w:hAnsi="Atkinson Hyperlegible" w:cs="Arial"/>
          <w:sz w:val="24"/>
          <w:szCs w:val="24"/>
        </w:rPr>
      </w:pPr>
    </w:p>
    <w:p w14:paraId="1BA30873" w14:textId="77777777" w:rsidR="00A65704" w:rsidRPr="007E7633" w:rsidRDefault="003C7E4D" w:rsidP="00A65704">
      <w:pPr>
        <w:spacing w:after="0"/>
        <w:rPr>
          <w:rFonts w:ascii="Atkinson Hyperlegible" w:eastAsia="Times New Roman" w:hAnsi="Atkinson Hyperlegible" w:cs="Arial"/>
          <w:b/>
          <w:bCs/>
          <w:sz w:val="24"/>
          <w:szCs w:val="24"/>
          <w:u w:val="single"/>
        </w:rPr>
      </w:pPr>
      <w:r w:rsidRPr="007E7633">
        <w:rPr>
          <w:rFonts w:ascii="Atkinson Hyperlegible" w:eastAsia="Times New Roman" w:hAnsi="Atkinson Hyperlegible" w:cs="Arial"/>
          <w:b/>
          <w:bCs/>
          <w:sz w:val="24"/>
          <w:szCs w:val="24"/>
          <w:u w:val="single"/>
        </w:rPr>
        <w:t>Pre-ETS Overview</w:t>
      </w:r>
    </w:p>
    <w:p w14:paraId="527B3577" w14:textId="3071DFCA" w:rsidR="003C7E4D" w:rsidRPr="007E7633" w:rsidRDefault="003C7E4D" w:rsidP="00A65704">
      <w:pPr>
        <w:spacing w:after="0"/>
        <w:rPr>
          <w:rFonts w:ascii="Atkinson Hyperlegible" w:eastAsia="Times New Roman" w:hAnsi="Atkinson Hyperlegible" w:cs="Arial"/>
          <w:b/>
          <w:bCs/>
          <w:sz w:val="24"/>
          <w:szCs w:val="24"/>
          <w:u w:val="single"/>
        </w:rPr>
      </w:pPr>
      <w:r w:rsidRPr="007E7633">
        <w:rPr>
          <w:rFonts w:ascii="Atkinson Hyperlegible" w:eastAsia="Times New Roman" w:hAnsi="Atkinson Hyperlegible" w:cs="Arial"/>
          <w:sz w:val="24"/>
          <w:szCs w:val="24"/>
        </w:rPr>
        <w:t xml:space="preserve">Pre-Employment Transition Services (Pre-ETS) are mandated under the Workforce Innovation and Opportunity Act (WIOA) of 2014. WIOA defines five </w:t>
      </w:r>
      <w:proofErr w:type="gramStart"/>
      <w:r w:rsidRPr="007E7633">
        <w:rPr>
          <w:rFonts w:ascii="Atkinson Hyperlegible" w:eastAsia="Times New Roman" w:hAnsi="Atkinson Hyperlegible" w:cs="Arial"/>
          <w:sz w:val="24"/>
          <w:szCs w:val="24"/>
        </w:rPr>
        <w:t>Pre-ETS</w:t>
      </w:r>
      <w:proofErr w:type="gramEnd"/>
      <w:r w:rsidRPr="007E7633">
        <w:rPr>
          <w:rFonts w:ascii="Atkinson Hyperlegible" w:eastAsia="Times New Roman" w:hAnsi="Atkinson Hyperlegible" w:cs="Arial"/>
          <w:sz w:val="24"/>
          <w:szCs w:val="24"/>
        </w:rPr>
        <w:t xml:space="preserve"> that students should receive to encourage better preparation for postsecondary education, independent living, and employment. The five required </w:t>
      </w:r>
      <w:proofErr w:type="gramStart"/>
      <w:r w:rsidRPr="007E7633">
        <w:rPr>
          <w:rFonts w:ascii="Atkinson Hyperlegible" w:eastAsia="Times New Roman" w:hAnsi="Atkinson Hyperlegible" w:cs="Arial"/>
          <w:sz w:val="24"/>
          <w:szCs w:val="24"/>
        </w:rPr>
        <w:t>Pre-ETS</w:t>
      </w:r>
      <w:proofErr w:type="gramEnd"/>
      <w:r w:rsidRPr="007E7633">
        <w:rPr>
          <w:rFonts w:ascii="Atkinson Hyperlegible" w:eastAsia="Times New Roman" w:hAnsi="Atkinson Hyperlegible" w:cs="Arial"/>
          <w:sz w:val="24"/>
          <w:szCs w:val="24"/>
        </w:rPr>
        <w:t xml:space="preserve"> are: </w:t>
      </w:r>
    </w:p>
    <w:p w14:paraId="5BBEF371" w14:textId="77777777" w:rsidR="003C7E4D" w:rsidRPr="007E7633" w:rsidRDefault="003C7E4D" w:rsidP="003C7E4D">
      <w:pPr>
        <w:spacing w:after="0"/>
        <w:rPr>
          <w:rFonts w:ascii="Atkinson Hyperlegible" w:eastAsia="Times New Roman" w:hAnsi="Atkinson Hyperlegible" w:cs="Arial"/>
          <w:sz w:val="24"/>
          <w:szCs w:val="24"/>
        </w:rPr>
      </w:pPr>
      <w:r w:rsidRPr="007E7633">
        <w:rPr>
          <w:rFonts w:ascii="Atkinson Hyperlegible" w:eastAsia="Times New Roman" w:hAnsi="Atkinson Hyperlegible" w:cs="Arial"/>
          <w:sz w:val="24"/>
          <w:szCs w:val="24"/>
        </w:rPr>
        <w:t xml:space="preserve">1. Job Exploration Counseling </w:t>
      </w:r>
    </w:p>
    <w:p w14:paraId="478E0E64" w14:textId="77777777" w:rsidR="003C7E4D" w:rsidRPr="007E7633" w:rsidRDefault="003C7E4D" w:rsidP="003C7E4D">
      <w:pPr>
        <w:spacing w:after="0" w:line="240" w:lineRule="auto"/>
        <w:rPr>
          <w:rFonts w:ascii="Atkinson Hyperlegible" w:eastAsia="Times New Roman" w:hAnsi="Atkinson Hyperlegible" w:cs="Arial"/>
          <w:sz w:val="24"/>
          <w:szCs w:val="24"/>
        </w:rPr>
      </w:pPr>
      <w:r w:rsidRPr="007E7633">
        <w:rPr>
          <w:rFonts w:ascii="Atkinson Hyperlegible" w:eastAsia="Times New Roman" w:hAnsi="Atkinson Hyperlegible" w:cs="Arial"/>
          <w:sz w:val="24"/>
          <w:szCs w:val="24"/>
        </w:rPr>
        <w:t xml:space="preserve">2. Counseling on Postsecondary Education Opportunities </w:t>
      </w:r>
    </w:p>
    <w:p w14:paraId="2FCAF216" w14:textId="77777777" w:rsidR="003C7E4D" w:rsidRPr="007E7633" w:rsidRDefault="003C7E4D" w:rsidP="003C7E4D">
      <w:pPr>
        <w:spacing w:after="0" w:line="240" w:lineRule="auto"/>
        <w:rPr>
          <w:rFonts w:ascii="Atkinson Hyperlegible" w:eastAsia="Times New Roman" w:hAnsi="Atkinson Hyperlegible" w:cs="Arial"/>
          <w:sz w:val="24"/>
          <w:szCs w:val="24"/>
        </w:rPr>
      </w:pPr>
      <w:r w:rsidRPr="007E7633">
        <w:rPr>
          <w:rFonts w:ascii="Atkinson Hyperlegible" w:eastAsia="Times New Roman" w:hAnsi="Atkinson Hyperlegible" w:cs="Arial"/>
          <w:sz w:val="24"/>
          <w:szCs w:val="24"/>
        </w:rPr>
        <w:t xml:space="preserve">3. Instruction in Self-Advocacy </w:t>
      </w:r>
    </w:p>
    <w:p w14:paraId="17B61514" w14:textId="77777777" w:rsidR="003C7E4D" w:rsidRPr="007E7633" w:rsidRDefault="003C7E4D" w:rsidP="003C7E4D">
      <w:pPr>
        <w:spacing w:after="0" w:line="240" w:lineRule="auto"/>
        <w:rPr>
          <w:rFonts w:ascii="Atkinson Hyperlegible" w:eastAsia="Times New Roman" w:hAnsi="Atkinson Hyperlegible" w:cs="Arial"/>
          <w:sz w:val="24"/>
          <w:szCs w:val="24"/>
        </w:rPr>
      </w:pPr>
      <w:r w:rsidRPr="007E7633">
        <w:rPr>
          <w:rFonts w:ascii="Atkinson Hyperlegible" w:eastAsia="Times New Roman" w:hAnsi="Atkinson Hyperlegible" w:cs="Arial"/>
          <w:sz w:val="24"/>
          <w:szCs w:val="24"/>
        </w:rPr>
        <w:t xml:space="preserve">4. Workplace Readiness Training </w:t>
      </w:r>
    </w:p>
    <w:p w14:paraId="3F536700" w14:textId="77777777" w:rsidR="003C7E4D" w:rsidRPr="007E7633" w:rsidRDefault="003C7E4D" w:rsidP="004C7B76">
      <w:pPr>
        <w:spacing w:after="0" w:line="240" w:lineRule="auto"/>
        <w:rPr>
          <w:rFonts w:ascii="Atkinson Hyperlegible" w:eastAsia="Times New Roman" w:hAnsi="Atkinson Hyperlegible" w:cs="Arial"/>
          <w:sz w:val="24"/>
          <w:szCs w:val="24"/>
        </w:rPr>
      </w:pPr>
      <w:r w:rsidRPr="007E7633">
        <w:rPr>
          <w:rFonts w:ascii="Atkinson Hyperlegible" w:eastAsia="Times New Roman" w:hAnsi="Atkinson Hyperlegible" w:cs="Arial"/>
          <w:sz w:val="24"/>
          <w:szCs w:val="24"/>
        </w:rPr>
        <w:t>5. Work-Based Learning Experiences</w:t>
      </w:r>
    </w:p>
    <w:p w14:paraId="7E91F820" w14:textId="77777777" w:rsidR="00A65704" w:rsidRPr="007E7633" w:rsidRDefault="00A65704" w:rsidP="004C7B76">
      <w:pPr>
        <w:spacing w:after="0" w:line="240" w:lineRule="auto"/>
        <w:rPr>
          <w:rFonts w:ascii="Atkinson Hyperlegible" w:eastAsia="Times New Roman" w:hAnsi="Atkinson Hyperlegible" w:cs="Arial"/>
          <w:sz w:val="24"/>
          <w:szCs w:val="24"/>
        </w:rPr>
      </w:pPr>
    </w:p>
    <w:p w14:paraId="7DFD7A7A" w14:textId="4D8B92F7" w:rsidR="00FA5AE1" w:rsidRPr="007E7633" w:rsidRDefault="003C7E4D" w:rsidP="004C7B76">
      <w:pPr>
        <w:spacing w:after="0" w:line="240" w:lineRule="auto"/>
        <w:rPr>
          <w:rFonts w:ascii="Atkinson Hyperlegible" w:hAnsi="Atkinson Hyperlegible" w:cs="Arial"/>
          <w:b/>
          <w:bCs/>
          <w:sz w:val="24"/>
          <w:szCs w:val="24"/>
          <w:u w:val="single"/>
        </w:rPr>
      </w:pPr>
      <w:r w:rsidRPr="007E7633">
        <w:rPr>
          <w:rFonts w:ascii="Atkinson Hyperlegible" w:hAnsi="Atkinson Hyperlegible" w:cs="Arial"/>
          <w:b/>
          <w:bCs/>
          <w:sz w:val="24"/>
          <w:szCs w:val="24"/>
          <w:u w:val="single"/>
        </w:rPr>
        <w:t xml:space="preserve">Purpose of the Sequencing Guide </w:t>
      </w:r>
    </w:p>
    <w:p w14:paraId="4824FE6D" w14:textId="7EC54B8E" w:rsidR="00FA5AE1" w:rsidRPr="007E7633" w:rsidRDefault="003C7E4D" w:rsidP="00FA5AE1">
      <w:pPr>
        <w:spacing w:after="0"/>
        <w:rPr>
          <w:rFonts w:ascii="Atkinson Hyperlegible" w:hAnsi="Atkinson Hyperlegible" w:cs="Arial"/>
          <w:b/>
          <w:bCs/>
          <w:sz w:val="24"/>
          <w:szCs w:val="24"/>
          <w:u w:val="single"/>
        </w:rPr>
      </w:pPr>
      <w:r w:rsidRPr="007E7633">
        <w:rPr>
          <w:rFonts w:ascii="Atkinson Hyperlegible" w:hAnsi="Atkinson Hyperlegible" w:cs="Arial"/>
          <w:sz w:val="24"/>
          <w:szCs w:val="24"/>
        </w:rPr>
        <w:t xml:space="preserve">This guide is an instructional tool intended to be used by </w:t>
      </w:r>
      <w:proofErr w:type="gramStart"/>
      <w:r w:rsidRPr="007E7633">
        <w:rPr>
          <w:rFonts w:ascii="Atkinson Hyperlegible" w:hAnsi="Atkinson Hyperlegible" w:cs="Arial"/>
          <w:sz w:val="24"/>
          <w:szCs w:val="24"/>
        </w:rPr>
        <w:t>Pre-ETS</w:t>
      </w:r>
      <w:proofErr w:type="gramEnd"/>
      <w:r w:rsidRPr="007E7633">
        <w:rPr>
          <w:rFonts w:ascii="Atkinson Hyperlegible" w:hAnsi="Atkinson Hyperlegible" w:cs="Arial"/>
          <w:sz w:val="24"/>
          <w:szCs w:val="24"/>
        </w:rPr>
        <w:t xml:space="preserve"> providers after a student has been</w:t>
      </w:r>
      <w:r w:rsidRPr="007E7633">
        <w:rPr>
          <w:rFonts w:ascii="Atkinson Hyperlegible" w:hAnsi="Atkinson Hyperlegible" w:cs="Arial"/>
          <w:color w:val="000000" w:themeColor="text1"/>
          <w:sz w:val="24"/>
          <w:szCs w:val="24"/>
        </w:rPr>
        <w:t xml:space="preserve"> determined eligible to receive Pre-ETS.</w:t>
      </w:r>
      <w:r w:rsidR="00490B22" w:rsidRPr="007E7633">
        <w:rPr>
          <w:rFonts w:ascii="Atkinson Hyperlegible" w:hAnsi="Atkinson Hyperlegible" w:cs="Arial"/>
          <w:sz w:val="24"/>
          <w:szCs w:val="24"/>
        </w:rPr>
        <w:t xml:space="preserve"> </w:t>
      </w:r>
      <w:r w:rsidRPr="007E7633">
        <w:rPr>
          <w:rFonts w:ascii="Atkinson Hyperlegible" w:hAnsi="Atkinson Hyperlegible" w:cs="Arial"/>
          <w:color w:val="000000" w:themeColor="text1"/>
          <w:sz w:val="24"/>
          <w:szCs w:val="24"/>
        </w:rPr>
        <w:t xml:space="preserve">The purpose of the Pre-ETS Sequencing Guide is to provide a recommended framework and sequence to deliver </w:t>
      </w:r>
      <w:proofErr w:type="gramStart"/>
      <w:r w:rsidRPr="007E7633">
        <w:rPr>
          <w:rFonts w:ascii="Atkinson Hyperlegible" w:hAnsi="Atkinson Hyperlegible" w:cs="Arial"/>
          <w:color w:val="000000" w:themeColor="text1"/>
          <w:sz w:val="24"/>
          <w:szCs w:val="24"/>
        </w:rPr>
        <w:t>Pre-ETS</w:t>
      </w:r>
      <w:proofErr w:type="gramEnd"/>
      <w:r w:rsidRPr="007E7633">
        <w:rPr>
          <w:rFonts w:ascii="Atkinson Hyperlegible" w:hAnsi="Atkinson Hyperlegible" w:cs="Arial"/>
          <w:color w:val="000000" w:themeColor="text1"/>
          <w:sz w:val="24"/>
          <w:szCs w:val="24"/>
        </w:rPr>
        <w:t xml:space="preserve">. </w:t>
      </w:r>
      <w:r w:rsidRPr="007E7633">
        <w:rPr>
          <w:rFonts w:ascii="Atkinson Hyperlegible" w:eastAsia="Times New Roman" w:hAnsi="Atkinson Hyperlegible" w:cs="Arial"/>
          <w:color w:val="000000" w:themeColor="text1"/>
          <w:sz w:val="24"/>
          <w:szCs w:val="24"/>
          <w:shd w:val="clear" w:color="auto" w:fill="FFFFFF"/>
        </w:rPr>
        <w:t>The guide's layout demonstrates how skills build on each other and can be delivered in a sequential manner</w:t>
      </w:r>
      <w:r w:rsidRPr="007E7633">
        <w:rPr>
          <w:rFonts w:ascii="Atkinson Hyperlegible" w:eastAsia="Times New Roman" w:hAnsi="Atkinson Hyperlegible" w:cs="Times New Roman"/>
          <w:sz w:val="24"/>
          <w:szCs w:val="24"/>
        </w:rPr>
        <w:t xml:space="preserve">. </w:t>
      </w:r>
      <w:r w:rsidRPr="007E7633">
        <w:rPr>
          <w:rFonts w:ascii="Atkinson Hyperlegible" w:eastAsia="Arial" w:hAnsi="Atkinson Hyperlegible" w:cs="Arial"/>
          <w:color w:val="000000" w:themeColor="text1"/>
          <w:sz w:val="24"/>
          <w:szCs w:val="24"/>
        </w:rPr>
        <w:t>Using this guide will help to ensure that students are developing the skills and knowledge that are relevant and necessary to help them explore careers, prepare for, and achieve postsecondary goals to include competitive, integrated employment outcomes.</w:t>
      </w:r>
    </w:p>
    <w:p w14:paraId="7D6A87CA" w14:textId="25019104" w:rsidR="003C7E4D" w:rsidRPr="007E7633" w:rsidRDefault="003C7E4D" w:rsidP="00FA5AE1">
      <w:pPr>
        <w:spacing w:after="0" w:line="240" w:lineRule="auto"/>
        <w:rPr>
          <w:rFonts w:ascii="Atkinson Hyperlegible" w:eastAsia="Times New Roman" w:hAnsi="Atkinson Hyperlegible" w:cs="Times New Roman"/>
          <w:sz w:val="24"/>
          <w:szCs w:val="24"/>
        </w:rPr>
      </w:pPr>
      <w:r w:rsidRPr="007E7633">
        <w:rPr>
          <w:rFonts w:ascii="Atkinson Hyperlegible" w:hAnsi="Atkinson Hyperlegible" w:cs="Arial"/>
          <w:sz w:val="24"/>
          <w:szCs w:val="24"/>
        </w:rPr>
        <w:t xml:space="preserve">The goals of this guide are to assist with: </w:t>
      </w:r>
    </w:p>
    <w:p w14:paraId="7AE8462B" w14:textId="77777777" w:rsidR="003C7E4D" w:rsidRPr="007E7633" w:rsidRDefault="003C7E4D" w:rsidP="00FA5AE1">
      <w:pPr>
        <w:pStyle w:val="ListParagraph"/>
        <w:numPr>
          <w:ilvl w:val="0"/>
          <w:numId w:val="18"/>
        </w:numPr>
        <w:spacing w:after="0" w:line="240" w:lineRule="auto"/>
        <w:rPr>
          <w:rFonts w:ascii="Atkinson Hyperlegible" w:hAnsi="Atkinson Hyperlegible" w:cs="Arial"/>
          <w:sz w:val="24"/>
          <w:szCs w:val="24"/>
        </w:rPr>
      </w:pPr>
      <w:r w:rsidRPr="007E7633">
        <w:rPr>
          <w:rFonts w:ascii="Atkinson Hyperlegible" w:hAnsi="Atkinson Hyperlegible" w:cs="Arial"/>
          <w:sz w:val="24"/>
          <w:szCs w:val="24"/>
        </w:rPr>
        <w:t>Adding structure and consistency to service delivery</w:t>
      </w:r>
    </w:p>
    <w:p w14:paraId="3BD8CE24" w14:textId="77777777" w:rsidR="003C7E4D" w:rsidRPr="007E7633" w:rsidRDefault="003C7E4D" w:rsidP="00E35E78">
      <w:pPr>
        <w:pStyle w:val="ListParagraph"/>
        <w:numPr>
          <w:ilvl w:val="0"/>
          <w:numId w:val="18"/>
        </w:numPr>
        <w:spacing w:after="0" w:line="240" w:lineRule="auto"/>
        <w:rPr>
          <w:rFonts w:ascii="Atkinson Hyperlegible" w:hAnsi="Atkinson Hyperlegible" w:cs="Arial"/>
          <w:sz w:val="24"/>
          <w:szCs w:val="24"/>
        </w:rPr>
      </w:pPr>
      <w:r w:rsidRPr="007E7633">
        <w:rPr>
          <w:rFonts w:ascii="Atkinson Hyperlegible" w:hAnsi="Atkinson Hyperlegible" w:cs="Arial"/>
          <w:sz w:val="24"/>
          <w:szCs w:val="24"/>
        </w:rPr>
        <w:t xml:space="preserve">Using a person-driven planning approach to ensure instruction leads to individualized skill </w:t>
      </w:r>
      <w:proofErr w:type="gramStart"/>
      <w:r w:rsidRPr="007E7633">
        <w:rPr>
          <w:rFonts w:ascii="Atkinson Hyperlegible" w:hAnsi="Atkinson Hyperlegible" w:cs="Arial"/>
          <w:sz w:val="24"/>
          <w:szCs w:val="24"/>
        </w:rPr>
        <w:t>development</w:t>
      </w:r>
      <w:proofErr w:type="gramEnd"/>
      <w:r w:rsidRPr="007E7633">
        <w:rPr>
          <w:rFonts w:ascii="Atkinson Hyperlegible" w:hAnsi="Atkinson Hyperlegible" w:cs="Arial"/>
          <w:sz w:val="24"/>
          <w:szCs w:val="24"/>
        </w:rPr>
        <w:t xml:space="preserve"> </w:t>
      </w:r>
    </w:p>
    <w:p w14:paraId="076911EC" w14:textId="77777777" w:rsidR="003C7E4D" w:rsidRPr="007E7633" w:rsidRDefault="003C7E4D" w:rsidP="00E35E78">
      <w:pPr>
        <w:pStyle w:val="ListParagraph"/>
        <w:numPr>
          <w:ilvl w:val="0"/>
          <w:numId w:val="18"/>
        </w:numPr>
        <w:spacing w:after="200" w:line="276" w:lineRule="auto"/>
        <w:rPr>
          <w:rFonts w:ascii="Atkinson Hyperlegible" w:hAnsi="Atkinson Hyperlegible" w:cs="Arial"/>
          <w:sz w:val="24"/>
          <w:szCs w:val="24"/>
        </w:rPr>
      </w:pPr>
      <w:r w:rsidRPr="007E7633">
        <w:rPr>
          <w:rFonts w:ascii="Atkinson Hyperlegible" w:hAnsi="Atkinson Hyperlegible" w:cs="Arial"/>
          <w:sz w:val="24"/>
          <w:szCs w:val="24"/>
        </w:rPr>
        <w:t>Targeting instruction around a student’s current needs, rather than age or grade level</w:t>
      </w:r>
    </w:p>
    <w:p w14:paraId="64E15237" w14:textId="77777777" w:rsidR="003C7E4D" w:rsidRPr="007E7633" w:rsidRDefault="003C7E4D" w:rsidP="00E35E78">
      <w:pPr>
        <w:pStyle w:val="ListParagraph"/>
        <w:numPr>
          <w:ilvl w:val="0"/>
          <w:numId w:val="18"/>
        </w:numPr>
        <w:spacing w:after="0" w:line="240" w:lineRule="auto"/>
        <w:rPr>
          <w:rFonts w:ascii="Atkinson Hyperlegible" w:hAnsi="Atkinson Hyperlegible" w:cs="Arial"/>
          <w:sz w:val="24"/>
          <w:szCs w:val="24"/>
        </w:rPr>
      </w:pPr>
      <w:r w:rsidRPr="007E7633">
        <w:rPr>
          <w:rFonts w:ascii="Atkinson Hyperlegible" w:eastAsia="Times New Roman" w:hAnsi="Atkinson Hyperlegible" w:cs="Arial"/>
          <w:sz w:val="24"/>
          <w:szCs w:val="24"/>
          <w:shd w:val="clear" w:color="auto" w:fill="FFFFFF"/>
        </w:rPr>
        <w:t xml:space="preserve">Using instructional scaffolding to build on existing knowledge to advance skills and increase </w:t>
      </w:r>
      <w:proofErr w:type="gramStart"/>
      <w:r w:rsidRPr="007E7633">
        <w:rPr>
          <w:rFonts w:ascii="Atkinson Hyperlegible" w:eastAsia="Times New Roman" w:hAnsi="Atkinson Hyperlegible" w:cs="Arial"/>
          <w:sz w:val="24"/>
          <w:szCs w:val="24"/>
          <w:shd w:val="clear" w:color="auto" w:fill="FFFFFF"/>
        </w:rPr>
        <w:t>independence</w:t>
      </w:r>
      <w:proofErr w:type="gramEnd"/>
      <w:r w:rsidRPr="007E7633">
        <w:rPr>
          <w:rFonts w:ascii="Atkinson Hyperlegible" w:eastAsia="Times New Roman" w:hAnsi="Atkinson Hyperlegible" w:cs="Arial"/>
          <w:sz w:val="24"/>
          <w:szCs w:val="24"/>
          <w:shd w:val="clear" w:color="auto" w:fill="FFFFFF"/>
        </w:rPr>
        <w:t xml:space="preserve"> </w:t>
      </w:r>
    </w:p>
    <w:p w14:paraId="331BECC3" w14:textId="77777777" w:rsidR="003C7E4D" w:rsidRPr="007E7633" w:rsidRDefault="003C7E4D" w:rsidP="00E35E78">
      <w:pPr>
        <w:pStyle w:val="ListParagraph"/>
        <w:numPr>
          <w:ilvl w:val="0"/>
          <w:numId w:val="18"/>
        </w:numPr>
        <w:spacing w:after="0" w:line="240" w:lineRule="auto"/>
        <w:rPr>
          <w:rFonts w:ascii="Atkinson Hyperlegible" w:hAnsi="Atkinson Hyperlegible" w:cs="Arial"/>
          <w:sz w:val="24"/>
          <w:szCs w:val="24"/>
        </w:rPr>
      </w:pPr>
      <w:r w:rsidRPr="007E7633">
        <w:rPr>
          <w:rFonts w:ascii="Atkinson Hyperlegible" w:hAnsi="Atkinson Hyperlegible" w:cs="Arial"/>
          <w:sz w:val="24"/>
          <w:szCs w:val="24"/>
        </w:rPr>
        <w:lastRenderedPageBreak/>
        <w:t xml:space="preserve">Collaborating with a student’s support system (i.e., teachers, caregivers, family, counselors) to make decisions about transition planning that will increase student participation and </w:t>
      </w:r>
      <w:proofErr w:type="gramStart"/>
      <w:r w:rsidRPr="007E7633">
        <w:rPr>
          <w:rFonts w:ascii="Atkinson Hyperlegible" w:hAnsi="Atkinson Hyperlegible" w:cs="Arial"/>
          <w:sz w:val="24"/>
          <w:szCs w:val="24"/>
        </w:rPr>
        <w:t>engagement</w:t>
      </w:r>
      <w:proofErr w:type="gramEnd"/>
    </w:p>
    <w:p w14:paraId="5156B414" w14:textId="77777777" w:rsidR="003C7E4D" w:rsidRPr="007E7633" w:rsidRDefault="003C7E4D" w:rsidP="007935A9">
      <w:pPr>
        <w:pStyle w:val="ListParagraph"/>
        <w:numPr>
          <w:ilvl w:val="0"/>
          <w:numId w:val="18"/>
        </w:numPr>
        <w:spacing w:after="0" w:line="240" w:lineRule="auto"/>
        <w:rPr>
          <w:rFonts w:ascii="Atkinson Hyperlegible" w:hAnsi="Atkinson Hyperlegible" w:cs="Arial"/>
          <w:sz w:val="24"/>
          <w:szCs w:val="24"/>
        </w:rPr>
      </w:pPr>
      <w:r w:rsidRPr="007E7633">
        <w:rPr>
          <w:rFonts w:ascii="Atkinson Hyperlegible" w:hAnsi="Atkinson Hyperlegible" w:cs="Arial"/>
          <w:sz w:val="24"/>
          <w:szCs w:val="24"/>
        </w:rPr>
        <w:t>Eliminating duplication of services between schools, vocational rehabilitation, WIOA Youth, community rehabilitation programs, and other service providers</w:t>
      </w:r>
    </w:p>
    <w:p w14:paraId="064748CC" w14:textId="77777777" w:rsidR="003C7E4D" w:rsidRDefault="003C7E4D" w:rsidP="007935A9">
      <w:pPr>
        <w:spacing w:after="0" w:line="240" w:lineRule="auto"/>
        <w:rPr>
          <w:rFonts w:ascii="Atkinson Hyperlegible" w:hAnsi="Atkinson Hyperlegible" w:cs="Arial"/>
        </w:rPr>
      </w:pPr>
    </w:p>
    <w:p w14:paraId="18FAFFEC" w14:textId="77777777" w:rsidR="004C7B76" w:rsidRPr="00882829" w:rsidRDefault="003C7E4D" w:rsidP="007935A9">
      <w:pPr>
        <w:spacing w:after="0" w:line="240" w:lineRule="auto"/>
        <w:rPr>
          <w:rFonts w:ascii="Atkinson Hyperlegible" w:hAnsi="Atkinson Hyperlegible" w:cs="Arial"/>
          <w:b/>
          <w:bCs/>
          <w:sz w:val="24"/>
          <w:szCs w:val="24"/>
          <w:u w:val="single"/>
        </w:rPr>
      </w:pPr>
      <w:r w:rsidRPr="00882829">
        <w:rPr>
          <w:rFonts w:ascii="Atkinson Hyperlegible" w:hAnsi="Atkinson Hyperlegible" w:cs="Arial"/>
          <w:b/>
          <w:bCs/>
          <w:sz w:val="24"/>
          <w:szCs w:val="24"/>
          <w:u w:val="single"/>
        </w:rPr>
        <w:t xml:space="preserve">How to Use the Sequencing Guide </w:t>
      </w:r>
    </w:p>
    <w:p w14:paraId="411064D6" w14:textId="3142FFD8" w:rsidR="003C7E4D" w:rsidRPr="007935A9" w:rsidRDefault="003C7E4D" w:rsidP="007935A9">
      <w:pPr>
        <w:spacing w:after="0" w:line="240" w:lineRule="auto"/>
        <w:rPr>
          <w:rFonts w:ascii="Atkinson Hyperlegible" w:hAnsi="Atkinson Hyperlegible" w:cs="Arial"/>
          <w:b/>
          <w:bCs/>
          <w:sz w:val="24"/>
          <w:szCs w:val="24"/>
          <w:u w:val="single"/>
        </w:rPr>
      </w:pPr>
      <w:r w:rsidRPr="00882829">
        <w:rPr>
          <w:rFonts w:ascii="Atkinson Hyperlegible" w:hAnsi="Atkinson Hyperlegible" w:cs="Arial"/>
          <w:sz w:val="24"/>
          <w:szCs w:val="24"/>
        </w:rPr>
        <w:t xml:space="preserve">A student's postsecondary goals should drive transition planning. Planning based on a student's current knowledge base ensures that the student is exposed to </w:t>
      </w:r>
      <w:proofErr w:type="gramStart"/>
      <w:r w:rsidRPr="00882829">
        <w:rPr>
          <w:rFonts w:ascii="Atkinson Hyperlegible" w:hAnsi="Atkinson Hyperlegible" w:cs="Arial"/>
          <w:sz w:val="24"/>
          <w:szCs w:val="24"/>
        </w:rPr>
        <w:t>all of</w:t>
      </w:r>
      <w:proofErr w:type="gramEnd"/>
      <w:r w:rsidRPr="00882829">
        <w:rPr>
          <w:rFonts w:ascii="Atkinson Hyperlegible" w:hAnsi="Atkinson Hyperlegible" w:cs="Arial"/>
          <w:sz w:val="24"/>
          <w:szCs w:val="24"/>
        </w:rPr>
        <w:t xml:space="preserve"> the needed information and skill instruction to lead to a positive outcome. The activities in this guide are short-term in nature and should be updated as the student progresses through one or more of the five required </w:t>
      </w:r>
      <w:proofErr w:type="gramStart"/>
      <w:r w:rsidRPr="00882829">
        <w:rPr>
          <w:rFonts w:ascii="Atkinson Hyperlegible" w:hAnsi="Atkinson Hyperlegible" w:cs="Arial"/>
          <w:sz w:val="24"/>
          <w:szCs w:val="24"/>
        </w:rPr>
        <w:t>Pre-ETS</w:t>
      </w:r>
      <w:proofErr w:type="gramEnd"/>
      <w:r w:rsidRPr="00882829">
        <w:rPr>
          <w:rFonts w:ascii="Atkinson Hyperlegible" w:hAnsi="Atkinson Hyperlegible" w:cs="Arial"/>
          <w:sz w:val="24"/>
          <w:szCs w:val="24"/>
        </w:rPr>
        <w:t xml:space="preserve">. This guide assists with determining services based on students’ skills and needs rather than age or grade level. It is designed to support the scaffolding of services so that providers can ensure students have a solid foundation as they work towards mastering these skills. Scaffolding is a teaching process that systematically builds on the students' experiences and knowledge as they learn new skills. The Sequencing Guide also provides a task analysis of each </w:t>
      </w:r>
      <w:r w:rsidRPr="00882829">
        <w:rPr>
          <w:rFonts w:ascii="Atkinson Hyperlegible" w:hAnsi="Atkinson Hyperlegible" w:cs="Arial"/>
          <w:i/>
          <w:iCs/>
          <w:sz w:val="24"/>
          <w:szCs w:val="24"/>
        </w:rPr>
        <w:t>Skill Building Activity</w:t>
      </w:r>
      <w:r w:rsidRPr="00882829">
        <w:rPr>
          <w:rFonts w:ascii="Atkinson Hyperlegible" w:hAnsi="Atkinson Hyperlegible" w:cs="Arial"/>
          <w:sz w:val="24"/>
          <w:szCs w:val="24"/>
        </w:rPr>
        <w:t>. A task analysis is when a complex skill is broken down into a set of steps.</w:t>
      </w:r>
    </w:p>
    <w:p w14:paraId="1AAFBA42" w14:textId="77777777" w:rsidR="00A53C38" w:rsidRPr="00F54F92" w:rsidRDefault="00A53C38" w:rsidP="007935A9">
      <w:pPr>
        <w:pStyle w:val="CommentText"/>
        <w:rPr>
          <w:rFonts w:ascii="Atkinson Hyperlegible" w:hAnsi="Atkinson Hyperlegible" w:cs="Arial"/>
          <w:sz w:val="24"/>
          <w:szCs w:val="24"/>
        </w:rPr>
      </w:pPr>
    </w:p>
    <w:p w14:paraId="5E97BE35" w14:textId="77777777" w:rsidR="00A53C38" w:rsidRPr="00882829" w:rsidRDefault="003C7E4D" w:rsidP="007935A9">
      <w:pPr>
        <w:spacing w:after="0" w:line="240" w:lineRule="auto"/>
        <w:rPr>
          <w:rFonts w:ascii="Atkinson Hyperlegible" w:hAnsi="Atkinson Hyperlegible" w:cs="Arial"/>
          <w:b/>
          <w:bCs/>
          <w:sz w:val="24"/>
          <w:szCs w:val="24"/>
          <w:u w:val="single"/>
        </w:rPr>
      </w:pPr>
      <w:r w:rsidRPr="00882829">
        <w:rPr>
          <w:rFonts w:ascii="Atkinson Hyperlegible" w:hAnsi="Atkinson Hyperlegible" w:cs="Arial"/>
          <w:b/>
          <w:bCs/>
          <w:sz w:val="24"/>
          <w:szCs w:val="24"/>
          <w:u w:val="single"/>
        </w:rPr>
        <w:t xml:space="preserve">Organization </w:t>
      </w:r>
    </w:p>
    <w:p w14:paraId="20D20597" w14:textId="438C82DD" w:rsidR="003C7E4D" w:rsidRPr="00F54F92" w:rsidRDefault="003C7E4D" w:rsidP="16CD69BB">
      <w:pPr>
        <w:spacing w:after="0"/>
        <w:rPr>
          <w:rFonts w:ascii="Atkinson Hyperlegible" w:hAnsi="Atkinson Hyperlegible" w:cs="Arial"/>
          <w:b/>
          <w:bCs/>
          <w:sz w:val="24"/>
          <w:szCs w:val="24"/>
          <w:u w:val="single"/>
        </w:rPr>
      </w:pPr>
      <w:r w:rsidRPr="16CD69BB">
        <w:rPr>
          <w:rFonts w:ascii="Atkinson Hyperlegible" w:hAnsi="Atkinson Hyperlegible" w:cs="Arial"/>
          <w:sz w:val="24"/>
          <w:szCs w:val="24"/>
        </w:rPr>
        <w:t xml:space="preserve">This guide is organized by each of the five required </w:t>
      </w:r>
      <w:proofErr w:type="gramStart"/>
      <w:r w:rsidRPr="16CD69BB">
        <w:rPr>
          <w:rFonts w:ascii="Atkinson Hyperlegible" w:hAnsi="Atkinson Hyperlegible" w:cs="Arial"/>
          <w:sz w:val="24"/>
          <w:szCs w:val="24"/>
        </w:rPr>
        <w:t>Pre-ETS</w:t>
      </w:r>
      <w:proofErr w:type="gramEnd"/>
      <w:r w:rsidRPr="16CD69BB">
        <w:rPr>
          <w:rFonts w:ascii="Atkinson Hyperlegible" w:hAnsi="Atkinson Hyperlegible" w:cs="Arial"/>
          <w:sz w:val="24"/>
          <w:szCs w:val="24"/>
        </w:rPr>
        <w:t xml:space="preserve">. Within each service area, there are </w:t>
      </w:r>
      <w:r w:rsidRPr="16CD69BB">
        <w:rPr>
          <w:rFonts w:ascii="Atkinson Hyperlegible" w:hAnsi="Atkinson Hyperlegible" w:cs="Arial"/>
          <w:i/>
          <w:iCs/>
          <w:sz w:val="24"/>
          <w:szCs w:val="24"/>
        </w:rPr>
        <w:t>Competency Categories</w:t>
      </w:r>
      <w:r w:rsidRPr="16CD69BB">
        <w:rPr>
          <w:rFonts w:ascii="Atkinson Hyperlegible" w:hAnsi="Atkinson Hyperlegible" w:cs="Arial"/>
          <w:sz w:val="24"/>
          <w:szCs w:val="24"/>
        </w:rPr>
        <w:t xml:space="preserve">. These categories contain </w:t>
      </w:r>
      <w:r w:rsidRPr="16CD69BB">
        <w:rPr>
          <w:rFonts w:ascii="Atkinson Hyperlegible" w:hAnsi="Atkinson Hyperlegible" w:cs="Arial"/>
          <w:i/>
          <w:iCs/>
          <w:sz w:val="24"/>
          <w:szCs w:val="24"/>
        </w:rPr>
        <w:t>Skill Topics</w:t>
      </w:r>
      <w:r w:rsidRPr="16CD69BB">
        <w:rPr>
          <w:rFonts w:ascii="Atkinson Hyperlegible" w:hAnsi="Atkinson Hyperlegible" w:cs="Arial"/>
          <w:sz w:val="24"/>
          <w:szCs w:val="24"/>
        </w:rPr>
        <w:t xml:space="preserve"> included within that </w:t>
      </w:r>
      <w:proofErr w:type="gramStart"/>
      <w:r w:rsidRPr="16CD69BB">
        <w:rPr>
          <w:rFonts w:ascii="Atkinson Hyperlegible" w:hAnsi="Atkinson Hyperlegible" w:cs="Arial"/>
          <w:sz w:val="24"/>
          <w:szCs w:val="24"/>
        </w:rPr>
        <w:t>Pre-ETS</w:t>
      </w:r>
      <w:proofErr w:type="gramEnd"/>
      <w:r w:rsidRPr="16CD69BB">
        <w:rPr>
          <w:rFonts w:ascii="Atkinson Hyperlegible" w:hAnsi="Atkinson Hyperlegible" w:cs="Arial"/>
          <w:sz w:val="24"/>
          <w:szCs w:val="24"/>
        </w:rPr>
        <w:t xml:space="preserve">. Each </w:t>
      </w:r>
      <w:r w:rsidRPr="16CD69BB">
        <w:rPr>
          <w:rFonts w:ascii="Atkinson Hyperlegible" w:hAnsi="Atkinson Hyperlegible" w:cs="Arial"/>
          <w:i/>
          <w:iCs/>
          <w:sz w:val="24"/>
          <w:szCs w:val="24"/>
        </w:rPr>
        <w:t>Skill Topic</w:t>
      </w:r>
      <w:r w:rsidRPr="16CD69BB">
        <w:rPr>
          <w:rFonts w:ascii="Atkinson Hyperlegible" w:hAnsi="Atkinson Hyperlegible" w:cs="Arial"/>
          <w:sz w:val="24"/>
          <w:szCs w:val="24"/>
        </w:rPr>
        <w:t xml:space="preserve"> is then broken down into </w:t>
      </w:r>
      <w:r w:rsidRPr="16CD69BB">
        <w:rPr>
          <w:rFonts w:ascii="Atkinson Hyperlegible" w:hAnsi="Atkinson Hyperlegible" w:cs="Arial"/>
          <w:i/>
          <w:iCs/>
          <w:sz w:val="24"/>
          <w:szCs w:val="24"/>
        </w:rPr>
        <w:t>Skill-Building Activities</w:t>
      </w:r>
      <w:r w:rsidRPr="16CD69BB">
        <w:rPr>
          <w:rFonts w:ascii="Atkinson Hyperlegible" w:hAnsi="Atkinson Hyperlegible" w:cs="Arial"/>
          <w:sz w:val="24"/>
          <w:szCs w:val="24"/>
        </w:rPr>
        <w:t xml:space="preserve"> that serve as a task analysis to assist with scaffolding instruction so that students can reach proficiency. </w:t>
      </w:r>
    </w:p>
    <w:p w14:paraId="562C3871" w14:textId="77777777" w:rsidR="00416976" w:rsidRDefault="00416976" w:rsidP="00C133BB">
      <w:pPr>
        <w:jc w:val="center"/>
        <w:rPr>
          <w:rFonts w:ascii="Atkinson Hyperlegible" w:hAnsi="Atkinson Hyperlegible" w:cs="Arial"/>
        </w:rPr>
      </w:pPr>
    </w:p>
    <w:p w14:paraId="4A403DDF" w14:textId="128D6A1B" w:rsidR="00C133BB" w:rsidRDefault="003C7E4D" w:rsidP="00C133BB">
      <w:pPr>
        <w:jc w:val="center"/>
        <w:rPr>
          <w:rFonts w:ascii="Atkinson Hyperlegible" w:hAnsi="Atkinson Hyperlegible" w:cs="Arial"/>
        </w:rPr>
      </w:pPr>
      <w:r w:rsidRPr="00F54F92">
        <w:rPr>
          <w:rFonts w:ascii="Atkinson Hyperlegible" w:hAnsi="Atkinson Hyperlegible" w:cs="Arial"/>
          <w:noProof/>
        </w:rPr>
        <w:drawing>
          <wp:inline distT="0" distB="0" distL="0" distR="0" wp14:anchorId="26AE1826" wp14:editId="7FE143A4">
            <wp:extent cx="4356100" cy="1941624"/>
            <wp:effectExtent l="25400" t="25400" r="25400" b="2730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EFBA8E1" w14:textId="59C3DE9E" w:rsidR="003C7E4D" w:rsidRPr="00C133BB" w:rsidRDefault="003C7E4D" w:rsidP="00C133BB">
      <w:pPr>
        <w:spacing w:after="0"/>
        <w:rPr>
          <w:rFonts w:ascii="Atkinson Hyperlegible" w:hAnsi="Atkinson Hyperlegible" w:cs="Arial"/>
        </w:rPr>
      </w:pPr>
      <w:r w:rsidRPr="007935A9">
        <w:rPr>
          <w:rFonts w:ascii="Atkinson Hyperlegible" w:hAnsi="Atkinson Hyperlegible" w:cs="Arial"/>
          <w:b/>
          <w:bCs/>
          <w:sz w:val="24"/>
          <w:szCs w:val="24"/>
          <w:u w:val="single"/>
        </w:rPr>
        <w:lastRenderedPageBreak/>
        <w:t>Planning Service Delivery</w:t>
      </w:r>
    </w:p>
    <w:p w14:paraId="5A581E44" w14:textId="4FC0EAE5" w:rsidR="003C7E4D" w:rsidRPr="007935A9" w:rsidRDefault="003C7E4D" w:rsidP="00C133BB">
      <w:pPr>
        <w:spacing w:after="0" w:line="240" w:lineRule="auto"/>
        <w:rPr>
          <w:rFonts w:ascii="Atkinson Hyperlegible" w:hAnsi="Atkinson Hyperlegible" w:cs="Arial"/>
          <w:sz w:val="24"/>
          <w:szCs w:val="24"/>
        </w:rPr>
      </w:pPr>
      <w:r w:rsidRPr="007935A9">
        <w:rPr>
          <w:rFonts w:ascii="Atkinson Hyperlegible" w:hAnsi="Atkinson Hyperlegible" w:cs="Arial"/>
          <w:sz w:val="24"/>
          <w:szCs w:val="24"/>
        </w:rPr>
        <w:t xml:space="preserve">Implementing a person-driven planning approach to </w:t>
      </w:r>
      <w:proofErr w:type="gramStart"/>
      <w:r w:rsidRPr="007935A9">
        <w:rPr>
          <w:rFonts w:ascii="Atkinson Hyperlegible" w:hAnsi="Atkinson Hyperlegible" w:cs="Arial"/>
          <w:sz w:val="24"/>
          <w:szCs w:val="24"/>
        </w:rPr>
        <w:t>Pre-ETS</w:t>
      </w:r>
      <w:proofErr w:type="gramEnd"/>
      <w:r w:rsidRPr="007935A9">
        <w:rPr>
          <w:rFonts w:ascii="Atkinson Hyperlegible" w:hAnsi="Atkinson Hyperlegible" w:cs="Arial"/>
          <w:sz w:val="24"/>
          <w:szCs w:val="24"/>
        </w:rPr>
        <w:t xml:space="preserve"> instruction is a key strategy to ensuring successful transitions for students with disabilities. Using the student's needs to guide instruction will improve the effectiveness of </w:t>
      </w:r>
      <w:proofErr w:type="gramStart"/>
      <w:r w:rsidRPr="007935A9">
        <w:rPr>
          <w:rFonts w:ascii="Atkinson Hyperlegible" w:hAnsi="Atkinson Hyperlegible" w:cs="Arial"/>
          <w:sz w:val="24"/>
          <w:szCs w:val="24"/>
        </w:rPr>
        <w:t>Pre-ETS</w:t>
      </w:r>
      <w:proofErr w:type="gramEnd"/>
      <w:r w:rsidRPr="007935A9">
        <w:rPr>
          <w:rFonts w:ascii="Atkinson Hyperlegible" w:hAnsi="Atkinson Hyperlegible" w:cs="Arial"/>
          <w:sz w:val="24"/>
          <w:szCs w:val="24"/>
        </w:rPr>
        <w:t xml:space="preserve"> delivery and student outcomes. When beginning services, this guide can be used to evaluate a student’s current knowledge or understanding of the components of the Pre-Employment Transition Service being delivered. </w:t>
      </w:r>
      <w:proofErr w:type="gramStart"/>
      <w:r w:rsidRPr="007935A9">
        <w:rPr>
          <w:rFonts w:ascii="Atkinson Hyperlegible" w:hAnsi="Atkinson Hyperlegible" w:cs="Arial"/>
          <w:sz w:val="24"/>
          <w:szCs w:val="24"/>
        </w:rPr>
        <w:t>In order to</w:t>
      </w:r>
      <w:proofErr w:type="gramEnd"/>
      <w:r w:rsidRPr="007935A9">
        <w:rPr>
          <w:rFonts w:ascii="Atkinson Hyperlegible" w:hAnsi="Atkinson Hyperlegible" w:cs="Arial"/>
          <w:sz w:val="24"/>
          <w:szCs w:val="24"/>
        </w:rPr>
        <w:t xml:space="preserve"> get an accurate representation of a student’s current skill levels, collaboration with the teacher and other members of the student’s support system is essential. Delivering services based on a student's recent experience and knowledge requires differentiation. Differentiation helps to create meaningful learning opportunities while maximizing the learning of each student. It keeps the student and their goals as the </w:t>
      </w:r>
      <w:proofErr w:type="gramStart"/>
      <w:r w:rsidRPr="007935A9">
        <w:rPr>
          <w:rFonts w:ascii="Atkinson Hyperlegible" w:hAnsi="Atkinson Hyperlegible" w:cs="Arial"/>
          <w:sz w:val="24"/>
          <w:szCs w:val="24"/>
        </w:rPr>
        <w:t>main focus</w:t>
      </w:r>
      <w:proofErr w:type="gramEnd"/>
      <w:r w:rsidRPr="007935A9">
        <w:rPr>
          <w:rFonts w:ascii="Atkinson Hyperlegible" w:hAnsi="Atkinson Hyperlegible" w:cs="Arial"/>
          <w:sz w:val="24"/>
          <w:szCs w:val="24"/>
        </w:rPr>
        <w:t xml:space="preserve"> of the instruction.</w:t>
      </w:r>
    </w:p>
    <w:p w14:paraId="018DF664" w14:textId="77777777" w:rsidR="003C7E4D" w:rsidRPr="007935A9" w:rsidRDefault="003C7E4D" w:rsidP="00C133BB">
      <w:pPr>
        <w:spacing w:after="0" w:line="240" w:lineRule="auto"/>
        <w:rPr>
          <w:rFonts w:ascii="Atkinson Hyperlegible" w:hAnsi="Atkinson Hyperlegible" w:cs="Arial"/>
          <w:sz w:val="24"/>
          <w:szCs w:val="24"/>
        </w:rPr>
      </w:pPr>
    </w:p>
    <w:p w14:paraId="3E320C15" w14:textId="77777777" w:rsidR="003C7E4D" w:rsidRPr="007935A9" w:rsidRDefault="003C7E4D" w:rsidP="00C133BB">
      <w:pPr>
        <w:spacing w:after="0" w:line="240" w:lineRule="auto"/>
        <w:rPr>
          <w:rFonts w:ascii="Atkinson Hyperlegible" w:hAnsi="Atkinson Hyperlegible" w:cs="Arial"/>
          <w:b/>
          <w:bCs/>
          <w:sz w:val="24"/>
          <w:szCs w:val="24"/>
          <w:u w:val="single"/>
        </w:rPr>
      </w:pPr>
      <w:r w:rsidRPr="007935A9">
        <w:rPr>
          <w:rFonts w:ascii="Atkinson Hyperlegible" w:hAnsi="Atkinson Hyperlegible" w:cs="Arial"/>
          <w:b/>
          <w:bCs/>
          <w:sz w:val="24"/>
          <w:szCs w:val="24"/>
          <w:u w:val="single"/>
        </w:rPr>
        <w:t xml:space="preserve">Suggested Process for Using the Sequencing Guide </w:t>
      </w:r>
    </w:p>
    <w:p w14:paraId="21064C7C" w14:textId="77777777" w:rsidR="003C7E4D" w:rsidRPr="007935A9" w:rsidRDefault="003C7E4D" w:rsidP="00A53C38">
      <w:pPr>
        <w:pStyle w:val="ListParagraph"/>
        <w:numPr>
          <w:ilvl w:val="0"/>
          <w:numId w:val="19"/>
        </w:numPr>
        <w:spacing w:after="0" w:line="240" w:lineRule="auto"/>
        <w:rPr>
          <w:rFonts w:ascii="Atkinson Hyperlegible" w:hAnsi="Atkinson Hyperlegible" w:cs="Arial"/>
          <w:b/>
          <w:bCs/>
          <w:sz w:val="24"/>
          <w:szCs w:val="24"/>
        </w:rPr>
      </w:pPr>
      <w:r w:rsidRPr="007935A9">
        <w:rPr>
          <w:rFonts w:ascii="Atkinson Hyperlegible" w:hAnsi="Atkinson Hyperlegible" w:cs="Arial"/>
          <w:b/>
          <w:bCs/>
          <w:sz w:val="24"/>
          <w:szCs w:val="24"/>
        </w:rPr>
        <w:t>DETERMINE ELIGIBILITY FOR PRE-ETS BEFORE USING THE GUIDE</w:t>
      </w:r>
    </w:p>
    <w:p w14:paraId="09B10199" w14:textId="77777777" w:rsidR="003C7E4D" w:rsidRPr="007935A9" w:rsidRDefault="003C7E4D" w:rsidP="003C7E4D">
      <w:pPr>
        <w:pStyle w:val="ListParagraph"/>
        <w:rPr>
          <w:rFonts w:ascii="Atkinson Hyperlegible" w:hAnsi="Atkinson Hyperlegible" w:cs="Arial"/>
          <w:sz w:val="24"/>
          <w:szCs w:val="24"/>
        </w:rPr>
      </w:pPr>
      <w:r w:rsidRPr="007935A9">
        <w:rPr>
          <w:rFonts w:ascii="Atkinson Hyperlegible" w:hAnsi="Atkinson Hyperlegible" w:cs="Arial"/>
          <w:sz w:val="24"/>
          <w:szCs w:val="24"/>
        </w:rPr>
        <w:t xml:space="preserve">Before any student with a disability receives Pre-ETS, Vocational Rehabilitation must verify that the student is meeting the definition of a student with a disability and is in need of the </w:t>
      </w:r>
      <w:proofErr w:type="gramStart"/>
      <w:r w:rsidRPr="007935A9">
        <w:rPr>
          <w:rFonts w:ascii="Atkinson Hyperlegible" w:hAnsi="Atkinson Hyperlegible" w:cs="Arial"/>
          <w:sz w:val="24"/>
          <w:szCs w:val="24"/>
        </w:rPr>
        <w:t>Pre-ETS</w:t>
      </w:r>
      <w:proofErr w:type="gramEnd"/>
      <w:r w:rsidRPr="007935A9">
        <w:rPr>
          <w:rFonts w:ascii="Atkinson Hyperlegible" w:hAnsi="Atkinson Hyperlegible" w:cs="Arial"/>
          <w:sz w:val="24"/>
          <w:szCs w:val="24"/>
        </w:rPr>
        <w:t xml:space="preserve">. </w:t>
      </w:r>
    </w:p>
    <w:p w14:paraId="6697082C" w14:textId="77777777" w:rsidR="003C7E4D" w:rsidRPr="007935A9" w:rsidRDefault="003C7E4D" w:rsidP="003C7E4D">
      <w:pPr>
        <w:pStyle w:val="ListParagraph"/>
        <w:rPr>
          <w:rFonts w:ascii="Atkinson Hyperlegible" w:eastAsia="Arial" w:hAnsi="Atkinson Hyperlegible" w:cs="Arial"/>
          <w:color w:val="000000" w:themeColor="text1"/>
          <w:sz w:val="24"/>
          <w:szCs w:val="24"/>
        </w:rPr>
      </w:pPr>
      <w:r w:rsidRPr="007935A9">
        <w:rPr>
          <w:rFonts w:ascii="Atkinson Hyperlegible" w:eastAsia="Arial" w:hAnsi="Atkinson Hyperlegible" w:cs="Arial"/>
          <w:color w:val="000000" w:themeColor="text1"/>
          <w:sz w:val="24"/>
          <w:szCs w:val="24"/>
        </w:rPr>
        <w:t xml:space="preserve">Pre-ETS are designed to be short-term in nature and to help students identify career interests, which may be further explored through additional vocational rehabilitation (VR) services, such as transition services and other individualized VR services. Additionally, it is essential that they are provided or arranged in collaboration with local educational agencies (LEAs). </w:t>
      </w:r>
    </w:p>
    <w:p w14:paraId="4B2165A9" w14:textId="77777777" w:rsidR="003C7E4D" w:rsidRPr="007935A9" w:rsidRDefault="003C7E4D" w:rsidP="00E35E78">
      <w:pPr>
        <w:pStyle w:val="ListParagraph"/>
        <w:numPr>
          <w:ilvl w:val="0"/>
          <w:numId w:val="19"/>
        </w:numPr>
        <w:spacing w:after="0" w:line="240" w:lineRule="auto"/>
        <w:rPr>
          <w:rFonts w:ascii="Atkinson Hyperlegible" w:hAnsi="Atkinson Hyperlegible" w:cs="Arial"/>
          <w:b/>
          <w:bCs/>
          <w:sz w:val="24"/>
          <w:szCs w:val="24"/>
        </w:rPr>
      </w:pPr>
      <w:r w:rsidRPr="007935A9">
        <w:rPr>
          <w:rFonts w:ascii="Atkinson Hyperlegible" w:hAnsi="Atkinson Hyperlegible" w:cs="Arial"/>
          <w:b/>
          <w:bCs/>
          <w:sz w:val="24"/>
          <w:szCs w:val="24"/>
        </w:rPr>
        <w:t>COLLABORATE</w:t>
      </w:r>
    </w:p>
    <w:p w14:paraId="5B45F0E4" w14:textId="77777777" w:rsidR="003C7E4D" w:rsidRDefault="003C7E4D" w:rsidP="001F0920">
      <w:pPr>
        <w:pStyle w:val="ListParagraph"/>
        <w:spacing w:after="0" w:line="240" w:lineRule="auto"/>
        <w:rPr>
          <w:rFonts w:ascii="Atkinson Hyperlegible" w:hAnsi="Atkinson Hyperlegible" w:cs="Arial"/>
          <w:i/>
          <w:iCs/>
          <w:sz w:val="24"/>
          <w:szCs w:val="24"/>
        </w:rPr>
      </w:pPr>
      <w:r w:rsidRPr="007935A9">
        <w:rPr>
          <w:rFonts w:ascii="Atkinson Hyperlegible" w:hAnsi="Atkinson Hyperlegible" w:cs="Arial"/>
          <w:sz w:val="24"/>
          <w:szCs w:val="24"/>
        </w:rPr>
        <w:t xml:space="preserve">Collaborate with the student’s support system and gather information from them to help accurately evaluate the student’s progress with each </w:t>
      </w:r>
      <w:r w:rsidRPr="007935A9">
        <w:rPr>
          <w:rFonts w:ascii="Atkinson Hyperlegible" w:hAnsi="Atkinson Hyperlegible" w:cs="Arial"/>
          <w:i/>
          <w:iCs/>
          <w:sz w:val="24"/>
          <w:szCs w:val="24"/>
        </w:rPr>
        <w:t>Skill Topic.</w:t>
      </w:r>
    </w:p>
    <w:p w14:paraId="0A8EE60A" w14:textId="77777777" w:rsidR="001F0920" w:rsidRPr="007935A9" w:rsidRDefault="001F0920" w:rsidP="001F0920">
      <w:pPr>
        <w:pStyle w:val="ListParagraph"/>
        <w:spacing w:after="0" w:line="240" w:lineRule="auto"/>
        <w:rPr>
          <w:rFonts w:ascii="Atkinson Hyperlegible" w:hAnsi="Atkinson Hyperlegible" w:cs="Arial"/>
          <w:sz w:val="24"/>
          <w:szCs w:val="24"/>
        </w:rPr>
      </w:pPr>
    </w:p>
    <w:p w14:paraId="520354C2" w14:textId="77777777" w:rsidR="003C7E4D" w:rsidRPr="007935A9" w:rsidRDefault="003C7E4D" w:rsidP="001F0920">
      <w:pPr>
        <w:spacing w:after="0" w:line="240" w:lineRule="auto"/>
        <w:rPr>
          <w:rFonts w:ascii="Atkinson Hyperlegible" w:hAnsi="Atkinson Hyperlegible" w:cs="Arial"/>
          <w:b/>
          <w:bCs/>
          <w:sz w:val="24"/>
          <w:szCs w:val="24"/>
          <w:u w:val="single"/>
        </w:rPr>
      </w:pPr>
      <w:r w:rsidRPr="007935A9">
        <w:rPr>
          <w:rFonts w:ascii="Atkinson Hyperlegible" w:hAnsi="Atkinson Hyperlegible" w:cs="Arial"/>
          <w:b/>
          <w:bCs/>
          <w:sz w:val="24"/>
          <w:szCs w:val="24"/>
          <w:u w:val="single"/>
        </w:rPr>
        <w:t>Reflect on Instruction</w:t>
      </w:r>
    </w:p>
    <w:p w14:paraId="64D77542" w14:textId="77777777" w:rsidR="003C7E4D" w:rsidRPr="007935A9" w:rsidRDefault="003C7E4D" w:rsidP="00A53C38">
      <w:pPr>
        <w:pStyle w:val="ListParagraph"/>
        <w:numPr>
          <w:ilvl w:val="0"/>
          <w:numId w:val="17"/>
        </w:numPr>
        <w:spacing w:after="0" w:line="240" w:lineRule="auto"/>
        <w:rPr>
          <w:rFonts w:ascii="Atkinson Hyperlegible" w:hAnsi="Atkinson Hyperlegible" w:cs="Arial"/>
          <w:sz w:val="24"/>
          <w:szCs w:val="24"/>
        </w:rPr>
      </w:pPr>
      <w:r w:rsidRPr="007935A9">
        <w:rPr>
          <w:rFonts w:ascii="Atkinson Hyperlegible" w:hAnsi="Atkinson Hyperlegible" w:cs="Arial"/>
          <w:sz w:val="24"/>
          <w:szCs w:val="24"/>
        </w:rPr>
        <w:t xml:space="preserve">When updating the Sequencing Guide, celebrate student growth and success. Be sure to point out </w:t>
      </w:r>
      <w:r w:rsidRPr="007935A9">
        <w:rPr>
          <w:rStyle w:val="CommentReference"/>
          <w:rFonts w:ascii="Atkinson Hyperlegible" w:hAnsi="Atkinson Hyperlegible" w:cs="Arial"/>
          <w:sz w:val="24"/>
          <w:szCs w:val="24"/>
        </w:rPr>
        <w:t>o</w:t>
      </w:r>
      <w:r w:rsidRPr="007935A9">
        <w:rPr>
          <w:rFonts w:ascii="Atkinson Hyperlegible" w:hAnsi="Atkinson Hyperlegible" w:cs="Arial"/>
          <w:sz w:val="24"/>
          <w:szCs w:val="24"/>
        </w:rPr>
        <w:t>pportunities for self-reflection regarding new skills they have learned and explain how they will achieve their goals.</w:t>
      </w:r>
    </w:p>
    <w:p w14:paraId="38BA5C90" w14:textId="77777777" w:rsidR="003C7E4D" w:rsidRPr="007935A9" w:rsidRDefault="003C7E4D" w:rsidP="00E35E78">
      <w:pPr>
        <w:pStyle w:val="ListParagraph"/>
        <w:numPr>
          <w:ilvl w:val="0"/>
          <w:numId w:val="17"/>
        </w:numPr>
        <w:spacing w:after="0" w:line="240" w:lineRule="auto"/>
        <w:rPr>
          <w:rFonts w:ascii="Atkinson Hyperlegible" w:hAnsi="Atkinson Hyperlegible" w:cs="Arial"/>
          <w:sz w:val="24"/>
          <w:szCs w:val="24"/>
        </w:rPr>
      </w:pPr>
      <w:r w:rsidRPr="007935A9">
        <w:rPr>
          <w:rFonts w:ascii="Atkinson Hyperlegible" w:hAnsi="Atkinson Hyperlegible" w:cs="Arial"/>
          <w:sz w:val="24"/>
          <w:szCs w:val="24"/>
        </w:rPr>
        <w:t xml:space="preserve">Consider the level of assistance that students need with completing a </w:t>
      </w:r>
      <w:r w:rsidRPr="007935A9">
        <w:rPr>
          <w:rFonts w:ascii="Atkinson Hyperlegible" w:hAnsi="Atkinson Hyperlegible" w:cs="Arial"/>
          <w:i/>
          <w:iCs/>
          <w:sz w:val="24"/>
          <w:szCs w:val="24"/>
        </w:rPr>
        <w:t>Skill Building Activity</w:t>
      </w:r>
      <w:r w:rsidRPr="007935A9">
        <w:rPr>
          <w:rFonts w:ascii="Atkinson Hyperlegible" w:hAnsi="Atkinson Hyperlegible" w:cs="Arial"/>
          <w:sz w:val="24"/>
          <w:szCs w:val="24"/>
        </w:rPr>
        <w:t xml:space="preserve"> </w:t>
      </w:r>
    </w:p>
    <w:p w14:paraId="607DD641" w14:textId="77777777" w:rsidR="003C7E4D" w:rsidRPr="007935A9" w:rsidRDefault="003C7E4D" w:rsidP="00E35E78">
      <w:pPr>
        <w:numPr>
          <w:ilvl w:val="0"/>
          <w:numId w:val="17"/>
        </w:numPr>
        <w:pBdr>
          <w:top w:val="nil"/>
          <w:left w:val="nil"/>
          <w:bottom w:val="nil"/>
          <w:right w:val="nil"/>
          <w:between w:val="nil"/>
        </w:pBdr>
        <w:spacing w:after="0" w:line="240" w:lineRule="auto"/>
        <w:rPr>
          <w:rFonts w:ascii="Atkinson Hyperlegible" w:eastAsia="Arial" w:hAnsi="Atkinson Hyperlegible" w:cs="Arial"/>
          <w:color w:val="000000" w:themeColor="text1"/>
          <w:sz w:val="24"/>
          <w:szCs w:val="24"/>
        </w:rPr>
      </w:pPr>
      <w:r w:rsidRPr="007935A9">
        <w:rPr>
          <w:rFonts w:ascii="Atkinson Hyperlegible" w:eastAsia="Arial" w:hAnsi="Atkinson Hyperlegible" w:cs="Arial"/>
          <w:color w:val="000000" w:themeColor="text1"/>
          <w:sz w:val="24"/>
          <w:szCs w:val="24"/>
        </w:rPr>
        <w:t xml:space="preserve">Consider the "I Do, We Do, You Do" method of content delivery and task completion for students with more complex support needs. This is a teaching strategy that starts with a demonstration (I Do), then leads to the provider and student completing the task together (We Do), and fades into having the student complete the task independently (You Do). </w:t>
      </w:r>
    </w:p>
    <w:p w14:paraId="227F1E2F" w14:textId="50555176" w:rsidR="003C7E4D" w:rsidRPr="00DD353B" w:rsidRDefault="003C7E4D" w:rsidP="003C7E4D">
      <w:pPr>
        <w:pStyle w:val="ListParagraph"/>
        <w:numPr>
          <w:ilvl w:val="0"/>
          <w:numId w:val="17"/>
        </w:numPr>
        <w:spacing w:after="0" w:line="240" w:lineRule="auto"/>
        <w:rPr>
          <w:rFonts w:ascii="Atkinson Hyperlegible" w:hAnsi="Atkinson Hyperlegible" w:cs="Arial"/>
          <w:sz w:val="24"/>
          <w:szCs w:val="24"/>
        </w:rPr>
      </w:pPr>
      <w:r w:rsidRPr="007935A9">
        <w:rPr>
          <w:rFonts w:ascii="Atkinson Hyperlegible" w:hAnsi="Atkinson Hyperlegible" w:cs="Arial"/>
          <w:sz w:val="24"/>
          <w:szCs w:val="24"/>
        </w:rPr>
        <w:lastRenderedPageBreak/>
        <w:t xml:space="preserve">Reviewing skills regularly with students ensures that they have maintained the knowledge and continue to demonstrate proficiency. Skill maintenance requires frequent practice. </w:t>
      </w:r>
    </w:p>
    <w:p w14:paraId="01B5ABD2" w14:textId="77777777" w:rsidR="003C7E4D" w:rsidRPr="007935A9" w:rsidRDefault="003C7E4D" w:rsidP="00E35E78">
      <w:pPr>
        <w:pStyle w:val="CommentText"/>
        <w:numPr>
          <w:ilvl w:val="0"/>
          <w:numId w:val="17"/>
        </w:numPr>
        <w:rPr>
          <w:rFonts w:ascii="Atkinson Hyperlegible" w:hAnsi="Atkinson Hyperlegible" w:cs="Arial"/>
          <w:sz w:val="24"/>
          <w:szCs w:val="24"/>
        </w:rPr>
      </w:pPr>
      <w:r w:rsidRPr="007935A9">
        <w:rPr>
          <w:rFonts w:ascii="Atkinson Hyperlegible" w:hAnsi="Atkinson Hyperlegible" w:cs="Arial"/>
          <w:sz w:val="24"/>
          <w:szCs w:val="24"/>
        </w:rPr>
        <w:t xml:space="preserve">Generalization is when a skill or task can be demonstrated or completed in a variety of settings and situations. It is important to provide students with multiple opportunities to practice skills outside of the typical instructional setting. Doing this shows them how to apply their skills in real-world situations. </w:t>
      </w:r>
    </w:p>
    <w:p w14:paraId="318D5A5A" w14:textId="77777777" w:rsidR="003C7E4D" w:rsidRPr="007935A9" w:rsidRDefault="003C7E4D" w:rsidP="00E35E78">
      <w:pPr>
        <w:pStyle w:val="ListParagraph"/>
        <w:numPr>
          <w:ilvl w:val="0"/>
          <w:numId w:val="17"/>
        </w:numPr>
        <w:spacing w:after="200" w:line="276" w:lineRule="auto"/>
        <w:rPr>
          <w:rFonts w:ascii="Atkinson Hyperlegible" w:hAnsi="Atkinson Hyperlegible" w:cs="Arial"/>
          <w:sz w:val="24"/>
          <w:szCs w:val="24"/>
        </w:rPr>
      </w:pPr>
      <w:r w:rsidRPr="007935A9">
        <w:rPr>
          <w:rFonts w:ascii="Atkinson Hyperlegible" w:hAnsi="Atkinson Hyperlegible" w:cs="Arial"/>
          <w:sz w:val="24"/>
          <w:szCs w:val="24"/>
        </w:rPr>
        <w:t>Think about ways to improve instruction in the future:</w:t>
      </w:r>
    </w:p>
    <w:p w14:paraId="16CFF7FB" w14:textId="77777777" w:rsidR="003C7E4D" w:rsidRPr="007935A9" w:rsidRDefault="003C7E4D" w:rsidP="00E35E78">
      <w:pPr>
        <w:pStyle w:val="ListParagraph"/>
        <w:numPr>
          <w:ilvl w:val="1"/>
          <w:numId w:val="17"/>
        </w:numPr>
        <w:spacing w:after="200" w:line="276" w:lineRule="auto"/>
        <w:rPr>
          <w:rFonts w:ascii="Atkinson Hyperlegible" w:hAnsi="Atkinson Hyperlegible" w:cs="Arial"/>
          <w:sz w:val="24"/>
          <w:szCs w:val="24"/>
        </w:rPr>
      </w:pPr>
      <w:r w:rsidRPr="007935A9">
        <w:rPr>
          <w:rFonts w:ascii="Atkinson Hyperlegible" w:hAnsi="Atkinson Hyperlegible" w:cs="Arial"/>
          <w:sz w:val="24"/>
          <w:szCs w:val="24"/>
        </w:rPr>
        <w:t xml:space="preserve">Materials/Curriculum </w:t>
      </w:r>
    </w:p>
    <w:p w14:paraId="43691507" w14:textId="77777777" w:rsidR="003C7E4D" w:rsidRPr="007935A9" w:rsidRDefault="003C7E4D" w:rsidP="00E35E78">
      <w:pPr>
        <w:pStyle w:val="ListParagraph"/>
        <w:numPr>
          <w:ilvl w:val="1"/>
          <w:numId w:val="17"/>
        </w:numPr>
        <w:spacing w:after="200" w:line="276" w:lineRule="auto"/>
        <w:rPr>
          <w:rFonts w:ascii="Atkinson Hyperlegible" w:hAnsi="Atkinson Hyperlegible" w:cs="Arial"/>
          <w:sz w:val="24"/>
          <w:szCs w:val="24"/>
        </w:rPr>
      </w:pPr>
      <w:r w:rsidRPr="007935A9">
        <w:rPr>
          <w:rFonts w:ascii="Atkinson Hyperlegible" w:hAnsi="Atkinson Hyperlegible" w:cs="Arial"/>
          <w:sz w:val="24"/>
          <w:szCs w:val="24"/>
        </w:rPr>
        <w:t xml:space="preserve">More effectively grouping students </w:t>
      </w:r>
    </w:p>
    <w:p w14:paraId="315873E7" w14:textId="77777777" w:rsidR="003C7E4D" w:rsidRDefault="003C7E4D" w:rsidP="00DD353B">
      <w:pPr>
        <w:pStyle w:val="ListParagraph"/>
        <w:numPr>
          <w:ilvl w:val="1"/>
          <w:numId w:val="17"/>
        </w:numPr>
        <w:spacing w:after="0" w:line="240" w:lineRule="auto"/>
        <w:rPr>
          <w:rFonts w:ascii="Atkinson Hyperlegible" w:hAnsi="Atkinson Hyperlegible" w:cs="Arial"/>
          <w:sz w:val="24"/>
          <w:szCs w:val="24"/>
        </w:rPr>
      </w:pPr>
      <w:r w:rsidRPr="007935A9">
        <w:rPr>
          <w:rFonts w:ascii="Atkinson Hyperlegible" w:hAnsi="Atkinson Hyperlegible" w:cs="Arial"/>
          <w:sz w:val="24"/>
          <w:szCs w:val="24"/>
        </w:rPr>
        <w:t xml:space="preserve">Improve collaboration with the student support </w:t>
      </w:r>
      <w:proofErr w:type="gramStart"/>
      <w:r w:rsidRPr="007935A9">
        <w:rPr>
          <w:rFonts w:ascii="Atkinson Hyperlegible" w:hAnsi="Atkinson Hyperlegible" w:cs="Arial"/>
          <w:sz w:val="24"/>
          <w:szCs w:val="24"/>
        </w:rPr>
        <w:t>system</w:t>
      </w:r>
      <w:proofErr w:type="gramEnd"/>
      <w:r w:rsidRPr="007935A9">
        <w:rPr>
          <w:rFonts w:ascii="Atkinson Hyperlegible" w:hAnsi="Atkinson Hyperlegible" w:cs="Arial"/>
          <w:sz w:val="24"/>
          <w:szCs w:val="24"/>
        </w:rPr>
        <w:t xml:space="preserve"> </w:t>
      </w:r>
    </w:p>
    <w:p w14:paraId="3DF8B0B1" w14:textId="77777777" w:rsidR="00DD353B" w:rsidRPr="007935A9" w:rsidRDefault="00DD353B" w:rsidP="00DD353B">
      <w:pPr>
        <w:pStyle w:val="ListParagraph"/>
        <w:spacing w:after="0" w:line="240" w:lineRule="auto"/>
        <w:ind w:left="1440"/>
        <w:rPr>
          <w:rFonts w:ascii="Atkinson Hyperlegible" w:hAnsi="Atkinson Hyperlegible" w:cs="Arial"/>
          <w:sz w:val="24"/>
          <w:szCs w:val="24"/>
        </w:rPr>
      </w:pPr>
    </w:p>
    <w:p w14:paraId="29632DE6" w14:textId="77777777" w:rsidR="003C7E4D" w:rsidRPr="007935A9" w:rsidRDefault="003C7E4D" w:rsidP="00DD353B">
      <w:pPr>
        <w:spacing w:after="0" w:line="240" w:lineRule="auto"/>
        <w:rPr>
          <w:rFonts w:ascii="Atkinson Hyperlegible" w:eastAsia="Arial" w:hAnsi="Atkinson Hyperlegible" w:cs="Arial"/>
          <w:b/>
          <w:sz w:val="24"/>
          <w:szCs w:val="24"/>
          <w:u w:val="single"/>
        </w:rPr>
      </w:pPr>
      <w:r w:rsidRPr="007935A9">
        <w:rPr>
          <w:rFonts w:ascii="Atkinson Hyperlegible" w:eastAsia="Arial" w:hAnsi="Atkinson Hyperlegible" w:cs="Arial"/>
          <w:b/>
          <w:sz w:val="24"/>
          <w:szCs w:val="24"/>
          <w:u w:val="single"/>
        </w:rPr>
        <w:t xml:space="preserve">Tips for Successful Implementation of the Sequencing Guide </w:t>
      </w:r>
    </w:p>
    <w:p w14:paraId="5CE4A73F" w14:textId="77777777" w:rsidR="003C7E4D" w:rsidRPr="007935A9" w:rsidRDefault="003C7E4D" w:rsidP="00A53C38">
      <w:pPr>
        <w:pStyle w:val="ListParagraph"/>
        <w:numPr>
          <w:ilvl w:val="0"/>
          <w:numId w:val="20"/>
        </w:numPr>
        <w:spacing w:after="0" w:line="240" w:lineRule="auto"/>
        <w:ind w:left="720"/>
        <w:rPr>
          <w:rFonts w:ascii="Atkinson Hyperlegible" w:eastAsia="Arial" w:hAnsi="Atkinson Hyperlegible" w:cs="Arial"/>
          <w:sz w:val="24"/>
          <w:szCs w:val="24"/>
        </w:rPr>
      </w:pPr>
      <w:r w:rsidRPr="007935A9">
        <w:rPr>
          <w:rFonts w:ascii="Atkinson Hyperlegible" w:eastAsia="Arial" w:hAnsi="Atkinson Hyperlegible" w:cs="Arial"/>
          <w:sz w:val="24"/>
          <w:szCs w:val="24"/>
        </w:rPr>
        <w:t xml:space="preserve">Plan instruction according to a student’s current knowledge and experience rather than their age or grade level. </w:t>
      </w:r>
    </w:p>
    <w:p w14:paraId="4AF0FBCB" w14:textId="77777777" w:rsidR="003C7E4D" w:rsidRPr="007935A9" w:rsidRDefault="003C7E4D" w:rsidP="00E35E78">
      <w:pPr>
        <w:pStyle w:val="ListParagraph"/>
        <w:numPr>
          <w:ilvl w:val="0"/>
          <w:numId w:val="20"/>
        </w:numPr>
        <w:spacing w:after="0" w:line="240" w:lineRule="auto"/>
        <w:ind w:left="720"/>
        <w:rPr>
          <w:rFonts w:ascii="Atkinson Hyperlegible" w:eastAsia="Arial" w:hAnsi="Atkinson Hyperlegible" w:cs="Arial"/>
          <w:sz w:val="24"/>
          <w:szCs w:val="24"/>
        </w:rPr>
      </w:pPr>
      <w:r w:rsidRPr="007935A9">
        <w:rPr>
          <w:rFonts w:ascii="Atkinson Hyperlegible" w:eastAsia="Arial" w:hAnsi="Atkinson Hyperlegible" w:cs="Arial"/>
          <w:sz w:val="24"/>
          <w:szCs w:val="24"/>
        </w:rPr>
        <w:t xml:space="preserve">Remember that skills or topics may overlap between the five required </w:t>
      </w:r>
      <w:proofErr w:type="gramStart"/>
      <w:r w:rsidRPr="007935A9">
        <w:rPr>
          <w:rFonts w:ascii="Atkinson Hyperlegible" w:eastAsia="Arial" w:hAnsi="Atkinson Hyperlegible" w:cs="Arial"/>
          <w:sz w:val="24"/>
          <w:szCs w:val="24"/>
        </w:rPr>
        <w:t>Pre-ETS</w:t>
      </w:r>
      <w:proofErr w:type="gramEnd"/>
      <w:r w:rsidRPr="007935A9">
        <w:rPr>
          <w:rFonts w:ascii="Atkinson Hyperlegible" w:eastAsia="Arial" w:hAnsi="Atkinson Hyperlegible" w:cs="Arial"/>
          <w:sz w:val="24"/>
          <w:szCs w:val="24"/>
        </w:rPr>
        <w:t xml:space="preserve">. For example, a student may primarily learn about decision-making strategies through Instruction in Self-Advocacy. This skill is also relevant to </w:t>
      </w:r>
      <w:proofErr w:type="gramStart"/>
      <w:r w:rsidRPr="007935A9">
        <w:rPr>
          <w:rFonts w:ascii="Atkinson Hyperlegible" w:eastAsia="Arial" w:hAnsi="Atkinson Hyperlegible" w:cs="Arial"/>
          <w:sz w:val="24"/>
          <w:szCs w:val="24"/>
        </w:rPr>
        <w:t>multiple</w:t>
      </w:r>
      <w:proofErr w:type="gramEnd"/>
      <w:r w:rsidRPr="007935A9">
        <w:rPr>
          <w:rFonts w:ascii="Atkinson Hyperlegible" w:eastAsia="Arial" w:hAnsi="Atkinson Hyperlegible" w:cs="Arial"/>
          <w:sz w:val="24"/>
          <w:szCs w:val="24"/>
        </w:rPr>
        <w:t xml:space="preserve"> </w:t>
      </w:r>
    </w:p>
    <w:p w14:paraId="19F887C5" w14:textId="77777777" w:rsidR="003C7E4D" w:rsidRPr="007935A9" w:rsidRDefault="003C7E4D" w:rsidP="003C7E4D">
      <w:pPr>
        <w:pStyle w:val="ListParagraph"/>
        <w:rPr>
          <w:rFonts w:ascii="Atkinson Hyperlegible" w:eastAsia="Arial" w:hAnsi="Atkinson Hyperlegible" w:cs="Arial"/>
          <w:sz w:val="24"/>
          <w:szCs w:val="24"/>
        </w:rPr>
      </w:pPr>
      <w:r w:rsidRPr="007935A9">
        <w:rPr>
          <w:rFonts w:ascii="Atkinson Hyperlegible" w:eastAsia="Arial" w:hAnsi="Atkinson Hyperlegible" w:cs="Arial"/>
          <w:sz w:val="24"/>
          <w:szCs w:val="24"/>
        </w:rPr>
        <w:t xml:space="preserve">Pre-ETS and may need to be revisited through the lens of that service. </w:t>
      </w:r>
    </w:p>
    <w:p w14:paraId="6E7D4F0E" w14:textId="77777777" w:rsidR="003C7E4D" w:rsidRPr="007935A9" w:rsidRDefault="003C7E4D" w:rsidP="00E35E78">
      <w:pPr>
        <w:pStyle w:val="ListParagraph"/>
        <w:numPr>
          <w:ilvl w:val="0"/>
          <w:numId w:val="20"/>
        </w:numPr>
        <w:spacing w:after="0" w:line="240" w:lineRule="auto"/>
        <w:ind w:left="720"/>
        <w:rPr>
          <w:rFonts w:ascii="Atkinson Hyperlegible" w:eastAsia="Arial" w:hAnsi="Atkinson Hyperlegible" w:cs="Arial"/>
          <w:sz w:val="24"/>
          <w:szCs w:val="24"/>
        </w:rPr>
      </w:pPr>
      <w:r w:rsidRPr="007935A9">
        <w:rPr>
          <w:rFonts w:ascii="Atkinson Hyperlegible" w:eastAsia="Arial" w:hAnsi="Atkinson Hyperlegible" w:cs="Arial"/>
          <w:sz w:val="24"/>
          <w:szCs w:val="24"/>
        </w:rPr>
        <w:t xml:space="preserve">Provide students with the accommodations and supports they need to </w:t>
      </w:r>
      <w:bookmarkStart w:id="0" w:name="_Int_nizO3oCA"/>
      <w:r w:rsidRPr="007935A9">
        <w:rPr>
          <w:rFonts w:ascii="Atkinson Hyperlegible" w:eastAsia="Arial" w:hAnsi="Atkinson Hyperlegible" w:cs="Arial"/>
          <w:sz w:val="24"/>
          <w:szCs w:val="24"/>
        </w:rPr>
        <w:t>demonstrate</w:t>
      </w:r>
      <w:bookmarkEnd w:id="0"/>
      <w:r w:rsidRPr="007935A9">
        <w:rPr>
          <w:rFonts w:ascii="Atkinson Hyperlegible" w:eastAsia="Arial" w:hAnsi="Atkinson Hyperlegible" w:cs="Arial"/>
          <w:sz w:val="24"/>
          <w:szCs w:val="24"/>
        </w:rPr>
        <w:t xml:space="preserve"> mastery of these skills. </w:t>
      </w:r>
    </w:p>
    <w:p w14:paraId="584EB8A8" w14:textId="77777777" w:rsidR="003C7E4D" w:rsidRPr="007935A9" w:rsidRDefault="003C7E4D" w:rsidP="00E35E78">
      <w:pPr>
        <w:pStyle w:val="ListParagraph"/>
        <w:numPr>
          <w:ilvl w:val="0"/>
          <w:numId w:val="20"/>
        </w:numPr>
        <w:spacing w:after="0" w:line="240" w:lineRule="auto"/>
        <w:ind w:left="720"/>
        <w:rPr>
          <w:rFonts w:ascii="Atkinson Hyperlegible" w:eastAsia="Arial" w:hAnsi="Atkinson Hyperlegible" w:cs="Arial"/>
          <w:sz w:val="24"/>
          <w:szCs w:val="24"/>
        </w:rPr>
      </w:pPr>
      <w:r w:rsidRPr="007935A9">
        <w:rPr>
          <w:rFonts w:ascii="Atkinson Hyperlegible" w:eastAsia="Arial" w:hAnsi="Atkinson Hyperlegible" w:cs="Arial"/>
          <w:sz w:val="24"/>
          <w:szCs w:val="24"/>
        </w:rPr>
        <w:t xml:space="preserve">Fill out a Sequencing Guide for each student receiving </w:t>
      </w:r>
      <w:proofErr w:type="gramStart"/>
      <w:r w:rsidRPr="007935A9">
        <w:rPr>
          <w:rFonts w:ascii="Atkinson Hyperlegible" w:eastAsia="Arial" w:hAnsi="Atkinson Hyperlegible" w:cs="Arial"/>
          <w:sz w:val="24"/>
          <w:szCs w:val="24"/>
        </w:rPr>
        <w:t>Pre-ETS</w:t>
      </w:r>
      <w:proofErr w:type="gramEnd"/>
      <w:r w:rsidRPr="007935A9">
        <w:rPr>
          <w:rFonts w:ascii="Atkinson Hyperlegible" w:eastAsia="Arial" w:hAnsi="Atkinson Hyperlegible" w:cs="Arial"/>
          <w:sz w:val="24"/>
          <w:szCs w:val="24"/>
        </w:rPr>
        <w:t xml:space="preserve">. While this may be time-consuming at the beginning, </w:t>
      </w:r>
      <w:sdt>
        <w:sdtPr>
          <w:rPr>
            <w:rFonts w:ascii="Atkinson Hyperlegible" w:hAnsi="Atkinson Hyperlegible"/>
            <w:sz w:val="24"/>
            <w:szCs w:val="24"/>
          </w:rPr>
          <w:tag w:val="goog_rdk_18"/>
          <w:id w:val="2003621314"/>
        </w:sdtPr>
        <w:sdtContent/>
      </w:sdt>
      <w:r w:rsidRPr="007935A9">
        <w:rPr>
          <w:rFonts w:ascii="Atkinson Hyperlegible" w:eastAsia="Arial" w:hAnsi="Atkinson Hyperlegible" w:cs="Arial"/>
          <w:sz w:val="24"/>
          <w:szCs w:val="24"/>
        </w:rPr>
        <w:t>it should assist with grouping students more efficiently.</w:t>
      </w:r>
    </w:p>
    <w:p w14:paraId="5F0EE683" w14:textId="77777777" w:rsidR="003C7E4D" w:rsidRPr="007935A9" w:rsidRDefault="003C7E4D" w:rsidP="00E35E78">
      <w:pPr>
        <w:pStyle w:val="ListParagraph"/>
        <w:numPr>
          <w:ilvl w:val="0"/>
          <w:numId w:val="20"/>
        </w:numPr>
        <w:spacing w:after="0" w:line="240" w:lineRule="auto"/>
        <w:ind w:left="720"/>
        <w:rPr>
          <w:rFonts w:ascii="Atkinson Hyperlegible" w:eastAsia="Arial" w:hAnsi="Atkinson Hyperlegible" w:cs="Arial"/>
          <w:sz w:val="24"/>
          <w:szCs w:val="24"/>
        </w:rPr>
      </w:pPr>
      <w:r w:rsidRPr="007935A9">
        <w:rPr>
          <w:rFonts w:ascii="Atkinson Hyperlegible" w:eastAsia="Arial" w:hAnsi="Atkinson Hyperlegible" w:cs="Arial"/>
          <w:sz w:val="24"/>
          <w:szCs w:val="24"/>
        </w:rPr>
        <w:t xml:space="preserve">It is important to teach skills with the goal of mastery, not just experience. Be sure to consistently monitor for student </w:t>
      </w:r>
      <w:r w:rsidRPr="007935A9">
        <w:rPr>
          <w:rFonts w:ascii="Atkinson Hyperlegible" w:eastAsia="Arial" w:hAnsi="Atkinson Hyperlegible" w:cs="Arial"/>
          <w:color w:val="000000" w:themeColor="text1"/>
          <w:sz w:val="24"/>
          <w:szCs w:val="24"/>
        </w:rPr>
        <w:t xml:space="preserve">understanding. Students may have received instruction, but that does not always </w:t>
      </w:r>
      <w:r w:rsidRPr="007935A9">
        <w:rPr>
          <w:rFonts w:ascii="Atkinson Hyperlegible" w:eastAsia="Arial" w:hAnsi="Atkinson Hyperlegible" w:cs="Arial"/>
          <w:sz w:val="24"/>
          <w:szCs w:val="24"/>
        </w:rPr>
        <w:t>mean they have mastered the skill.</w:t>
      </w:r>
    </w:p>
    <w:p w14:paraId="5BB48390" w14:textId="3F299674" w:rsidR="003C7E4D" w:rsidRPr="00D12FF6" w:rsidRDefault="003C7E4D" w:rsidP="003C7E4D">
      <w:pPr>
        <w:pStyle w:val="ListParagraph"/>
        <w:numPr>
          <w:ilvl w:val="0"/>
          <w:numId w:val="20"/>
        </w:numPr>
        <w:spacing w:after="0" w:line="240" w:lineRule="auto"/>
        <w:ind w:left="720"/>
        <w:rPr>
          <w:rFonts w:ascii="Atkinson Hyperlegible" w:eastAsia="Arial" w:hAnsi="Atkinson Hyperlegible" w:cs="Arial"/>
          <w:sz w:val="24"/>
          <w:szCs w:val="24"/>
        </w:rPr>
        <w:sectPr w:rsidR="003C7E4D" w:rsidRPr="00D12FF6">
          <w:footerReference w:type="default" r:id="rId15"/>
          <w:pgSz w:w="15840" w:h="12240" w:orient="landscape"/>
          <w:pgMar w:top="1440" w:right="1440" w:bottom="1440" w:left="1440" w:header="720" w:footer="720" w:gutter="0"/>
          <w:cols w:space="720"/>
          <w:docGrid w:linePitch="360"/>
        </w:sectPr>
      </w:pPr>
      <w:r w:rsidRPr="007935A9">
        <w:rPr>
          <w:rFonts w:ascii="Atkinson Hyperlegible" w:eastAsia="Arial" w:hAnsi="Atkinson Hyperlegible" w:cs="Arial"/>
          <w:sz w:val="24"/>
          <w:szCs w:val="24"/>
        </w:rPr>
        <w:t xml:space="preserve">Consider revisiting and updating each student's Sequencing Guide every quarter. This aligns with the timing of report cards and progress reports, which may be a good time for teachers and providers to collaborate and discuss the students' progress and needs. </w:t>
      </w:r>
    </w:p>
    <w:tbl>
      <w:tblPr>
        <w:tblStyle w:val="TableGrid"/>
        <w:tblpPr w:leftFromText="180" w:rightFromText="180" w:vertAnchor="page" w:horzAnchor="margin" w:tblpY="1242"/>
        <w:tblW w:w="13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1"/>
        <w:gridCol w:w="6873"/>
      </w:tblGrid>
      <w:tr w:rsidR="003C7E4D" w14:paraId="205E5869" w14:textId="77777777" w:rsidTr="16CD69BB">
        <w:trPr>
          <w:trHeight w:val="2402"/>
        </w:trPr>
        <w:tc>
          <w:tcPr>
            <w:tcW w:w="6871" w:type="dxa"/>
          </w:tcPr>
          <w:p w14:paraId="1CB41281" w14:textId="77777777" w:rsidR="003C7E4D" w:rsidRPr="006F44CE" w:rsidRDefault="424BFBA0" w:rsidP="00D12FF6">
            <w:pPr>
              <w:rPr>
                <w:rFonts w:ascii="Atkinson Hyperlegible" w:hAnsi="Atkinson Hyperlegible" w:cs="Arial"/>
              </w:rPr>
            </w:pPr>
            <w:r w:rsidRPr="780376F5">
              <w:rPr>
                <w:rFonts w:ascii="Atkinson Hyperlegible" w:hAnsi="Atkinson Hyperlegible" w:cs="Arial"/>
                <w:b/>
                <w:bCs/>
              </w:rPr>
              <w:lastRenderedPageBreak/>
              <w:t xml:space="preserve">Navigating the Sequencing Guide </w:t>
            </w:r>
          </w:p>
          <w:p w14:paraId="26D10ECD" w14:textId="5B122148" w:rsidR="003C7E4D" w:rsidRPr="006F44CE" w:rsidRDefault="424BFBA0" w:rsidP="00D12FF6">
            <w:pPr>
              <w:rPr>
                <w:rFonts w:ascii="Atkinson Hyperlegible" w:eastAsia="Atkinson Hyperlegible" w:hAnsi="Atkinson Hyperlegible" w:cs="Atkinson Hyperlegible"/>
                <w:b/>
                <w:bCs/>
                <w:color w:val="000000" w:themeColor="text1"/>
              </w:rPr>
            </w:pPr>
            <w:r w:rsidRPr="780376F5">
              <w:rPr>
                <w:rFonts w:ascii="Atkinson Hyperlegible" w:hAnsi="Atkinson Hyperlegible" w:cs="Arial"/>
              </w:rPr>
              <w:t xml:space="preserve">See below for a list of the </w:t>
            </w:r>
            <w:proofErr w:type="gramStart"/>
            <w:r w:rsidRPr="780376F5">
              <w:rPr>
                <w:rFonts w:ascii="Atkinson Hyperlegible" w:hAnsi="Atkinson Hyperlegible" w:cs="Arial"/>
              </w:rPr>
              <w:t>Pre-ETS</w:t>
            </w:r>
            <w:proofErr w:type="gramEnd"/>
            <w:r w:rsidRPr="780376F5">
              <w:rPr>
                <w:rFonts w:ascii="Atkinson Hyperlegible" w:hAnsi="Atkinson Hyperlegible" w:cs="Arial"/>
              </w:rPr>
              <w:t xml:space="preserve"> and categories included for each service.</w:t>
            </w:r>
          </w:p>
          <w:p w14:paraId="3727FF62" w14:textId="28808093" w:rsidR="003C7E4D" w:rsidRPr="006F44CE" w:rsidRDefault="003C7E4D" w:rsidP="00D12FF6">
            <w:pPr>
              <w:rPr>
                <w:rFonts w:ascii="Atkinson Hyperlegible" w:hAnsi="Atkinson Hyperlegible" w:cs="Arial"/>
                <w:b/>
                <w:color w:val="000000" w:themeColor="text1"/>
              </w:rPr>
            </w:pPr>
          </w:p>
          <w:p w14:paraId="147D24CD" w14:textId="08EB61DE" w:rsidR="003C7E4D" w:rsidRPr="006F44CE" w:rsidRDefault="00000000" w:rsidP="7A6B4A41">
            <w:pPr>
              <w:rPr>
                <w:rFonts w:ascii="Atkinson Hyperlegible" w:hAnsi="Atkinson Hyperlegible" w:cs="Arial"/>
                <w:b/>
                <w:bCs/>
                <w:color w:val="000000" w:themeColor="text1"/>
              </w:rPr>
            </w:pPr>
            <w:hyperlink w:anchor="JobExplorationCounseling">
              <w:r w:rsidR="0A756AE9" w:rsidRPr="7A6B4A41">
                <w:rPr>
                  <w:rStyle w:val="Hyperlink"/>
                  <w:rFonts w:ascii="Atkinson Hyperlegible" w:hAnsi="Atkinson Hyperlegible" w:cs="Arial"/>
                  <w:b/>
                  <w:bCs/>
                </w:rPr>
                <w:t>Job Exploration Counseling</w:t>
              </w:r>
            </w:hyperlink>
          </w:p>
          <w:p w14:paraId="1FF989EB" w14:textId="40BCC0B2" w:rsidR="003C7E4D" w:rsidRPr="004321EE" w:rsidRDefault="0A756AE9" w:rsidP="00D12FF6">
            <w:pPr>
              <w:pStyle w:val="ListParagraph"/>
              <w:numPr>
                <w:ilvl w:val="0"/>
                <w:numId w:val="21"/>
              </w:numPr>
              <w:rPr>
                <w:rFonts w:ascii="Atkinson Hyperlegible" w:hAnsi="Atkinson Hyperlegible" w:cs="Arial"/>
              </w:rPr>
            </w:pPr>
            <w:r w:rsidRPr="16CD69BB">
              <w:rPr>
                <w:rFonts w:ascii="Atkinson Hyperlegible" w:hAnsi="Atkinson Hyperlegible" w:cs="Arial"/>
              </w:rPr>
              <w:t>Career Awareness</w:t>
            </w:r>
          </w:p>
          <w:p w14:paraId="432CADC0" w14:textId="6BE3B7B5" w:rsidR="003C7E4D" w:rsidRPr="004321EE" w:rsidRDefault="0A756AE9" w:rsidP="7A6B4A41">
            <w:pPr>
              <w:pStyle w:val="ListParagraph"/>
              <w:numPr>
                <w:ilvl w:val="0"/>
                <w:numId w:val="21"/>
              </w:numPr>
              <w:rPr>
                <w:rStyle w:val="Hyperlink"/>
                <w:rFonts w:ascii="Atkinson Hyperlegible" w:hAnsi="Atkinson Hyperlegible" w:cs="Arial"/>
                <w:color w:val="auto"/>
                <w:u w:val="none"/>
              </w:rPr>
            </w:pPr>
            <w:r w:rsidRPr="16CD69BB">
              <w:rPr>
                <w:rFonts w:ascii="Atkinson Hyperlegible" w:hAnsi="Atkinson Hyperlegible" w:cs="Arial"/>
              </w:rPr>
              <w:t>Career Exploration</w:t>
            </w:r>
          </w:p>
          <w:p w14:paraId="61BB6F60" w14:textId="5AF80D4A" w:rsidR="004321EE" w:rsidRPr="004321EE" w:rsidRDefault="004321EE" w:rsidP="7A6B4A41">
            <w:pPr>
              <w:pStyle w:val="ListParagraph"/>
              <w:numPr>
                <w:ilvl w:val="0"/>
                <w:numId w:val="21"/>
              </w:numPr>
              <w:rPr>
                <w:rFonts w:ascii="Atkinson Hyperlegible" w:hAnsi="Atkinson Hyperlegible" w:cs="Arial"/>
              </w:rPr>
            </w:pPr>
            <w:r w:rsidRPr="16CD69BB">
              <w:rPr>
                <w:rFonts w:ascii="Atkinson Hyperlegible" w:hAnsi="Atkinson Hyperlegible" w:cs="Arial"/>
              </w:rPr>
              <w:t>Individualized Career Planning and Preparation</w:t>
            </w:r>
          </w:p>
          <w:p w14:paraId="24126D21" w14:textId="72C89A7B" w:rsidR="003C7E4D" w:rsidRPr="006F44CE" w:rsidRDefault="003C7E4D" w:rsidP="004321EE">
            <w:pPr>
              <w:pStyle w:val="ListParagraph"/>
              <w:rPr>
                <w:rFonts w:ascii="Atkinson Hyperlegible" w:hAnsi="Atkinson Hyperlegible" w:cs="Arial"/>
                <w:highlight w:val="yellow"/>
              </w:rPr>
            </w:pPr>
          </w:p>
        </w:tc>
        <w:tc>
          <w:tcPr>
            <w:tcW w:w="6873" w:type="dxa"/>
          </w:tcPr>
          <w:p w14:paraId="71F13E50" w14:textId="77777777" w:rsidR="003C7E4D" w:rsidRPr="006F44CE" w:rsidRDefault="003C7E4D" w:rsidP="00D12FF6">
            <w:pPr>
              <w:rPr>
                <w:rFonts w:ascii="Atkinson Hyperlegible" w:hAnsi="Atkinson Hyperlegible" w:cs="Arial"/>
                <w:b/>
              </w:rPr>
            </w:pPr>
          </w:p>
          <w:p w14:paraId="68731AF2" w14:textId="5DF41575" w:rsidR="780376F5" w:rsidRDefault="780376F5" w:rsidP="00D12FF6">
            <w:pPr>
              <w:rPr>
                <w:rFonts w:ascii="Atkinson Hyperlegible" w:hAnsi="Atkinson Hyperlegible" w:cs="Arial"/>
                <w:b/>
                <w:bCs/>
              </w:rPr>
            </w:pPr>
          </w:p>
          <w:p w14:paraId="00580D52" w14:textId="73840E67" w:rsidR="780376F5" w:rsidRDefault="780376F5" w:rsidP="00D12FF6">
            <w:pPr>
              <w:rPr>
                <w:rFonts w:ascii="Atkinson Hyperlegible" w:hAnsi="Atkinson Hyperlegible" w:cs="Arial"/>
                <w:b/>
                <w:bCs/>
              </w:rPr>
            </w:pPr>
          </w:p>
          <w:p w14:paraId="020F720C" w14:textId="5843DC95" w:rsidR="780376F5" w:rsidRDefault="780376F5" w:rsidP="00D12FF6">
            <w:pPr>
              <w:rPr>
                <w:rFonts w:ascii="Atkinson Hyperlegible" w:hAnsi="Atkinson Hyperlegible" w:cs="Arial"/>
                <w:b/>
                <w:bCs/>
              </w:rPr>
            </w:pPr>
          </w:p>
          <w:p w14:paraId="4EF06D29" w14:textId="664D66B9" w:rsidR="003C7E4D" w:rsidRPr="006F44CE" w:rsidRDefault="00000000" w:rsidP="7A6B4A41">
            <w:pPr>
              <w:rPr>
                <w:rFonts w:ascii="Atkinson Hyperlegible" w:hAnsi="Atkinson Hyperlegible" w:cs="Arial"/>
                <w:b/>
                <w:bCs/>
              </w:rPr>
            </w:pPr>
            <w:hyperlink w:anchor="WorkplaceReadnessTraining">
              <w:r w:rsidR="0A756AE9" w:rsidRPr="7A6B4A41">
                <w:rPr>
                  <w:rStyle w:val="Hyperlink"/>
                  <w:rFonts w:ascii="Atkinson Hyperlegible" w:hAnsi="Atkinson Hyperlegible" w:cs="Arial"/>
                  <w:b/>
                  <w:bCs/>
                </w:rPr>
                <w:t>Workplace Readiness Training</w:t>
              </w:r>
            </w:hyperlink>
          </w:p>
          <w:p w14:paraId="78989F86" w14:textId="34458DC0" w:rsidR="003C7E4D" w:rsidRPr="004321EE" w:rsidRDefault="0A756AE9" w:rsidP="7A6B4A41">
            <w:pPr>
              <w:pStyle w:val="ListParagraph"/>
              <w:numPr>
                <w:ilvl w:val="0"/>
                <w:numId w:val="24"/>
              </w:numPr>
              <w:rPr>
                <w:rFonts w:ascii="Atkinson Hyperlegible" w:hAnsi="Atkinson Hyperlegible" w:cs="Arial"/>
              </w:rPr>
            </w:pPr>
            <w:r w:rsidRPr="16CD69BB">
              <w:rPr>
                <w:rFonts w:ascii="Atkinson Hyperlegible" w:hAnsi="Atkinson Hyperlegible" w:cs="Arial"/>
              </w:rPr>
              <w:t>Communication</w:t>
            </w:r>
          </w:p>
          <w:p w14:paraId="122CCB86" w14:textId="05AC89A7" w:rsidR="003C7E4D" w:rsidRPr="004321EE" w:rsidRDefault="0A756AE9" w:rsidP="00D12FF6">
            <w:pPr>
              <w:pStyle w:val="ListParagraph"/>
              <w:numPr>
                <w:ilvl w:val="0"/>
                <w:numId w:val="24"/>
              </w:numPr>
              <w:rPr>
                <w:rFonts w:ascii="Atkinson Hyperlegible" w:hAnsi="Atkinson Hyperlegible" w:cs="Arial"/>
              </w:rPr>
            </w:pPr>
            <w:r w:rsidRPr="00416976">
              <w:rPr>
                <w:rFonts w:ascii="Atkinson Hyperlegible" w:hAnsi="Atkinson Hyperlegible" w:cs="Arial"/>
              </w:rPr>
              <w:t>Financial Literacy</w:t>
            </w:r>
          </w:p>
          <w:p w14:paraId="5B888043" w14:textId="1D8C9C49" w:rsidR="003C7E4D" w:rsidRPr="004321EE" w:rsidRDefault="0A756AE9" w:rsidP="7A6B4A41">
            <w:pPr>
              <w:pStyle w:val="ListParagraph"/>
              <w:numPr>
                <w:ilvl w:val="0"/>
                <w:numId w:val="24"/>
              </w:numPr>
              <w:rPr>
                <w:rFonts w:ascii="Atkinson Hyperlegible" w:hAnsi="Atkinson Hyperlegible" w:cs="Arial"/>
              </w:rPr>
            </w:pPr>
            <w:r w:rsidRPr="00416976">
              <w:rPr>
                <w:rFonts w:ascii="Atkinson Hyperlegible" w:hAnsi="Atkinson Hyperlegible" w:cs="Arial"/>
              </w:rPr>
              <w:t>Work Maturity</w:t>
            </w:r>
          </w:p>
          <w:p w14:paraId="1EAD671A" w14:textId="6070230D" w:rsidR="003C7E4D" w:rsidRPr="004321EE" w:rsidRDefault="0A756AE9" w:rsidP="00D12FF6">
            <w:pPr>
              <w:pStyle w:val="ListParagraph"/>
              <w:numPr>
                <w:ilvl w:val="0"/>
                <w:numId w:val="24"/>
              </w:numPr>
              <w:rPr>
                <w:rFonts w:ascii="Atkinson Hyperlegible" w:hAnsi="Atkinson Hyperlegible" w:cs="Arial"/>
              </w:rPr>
            </w:pPr>
            <w:r w:rsidRPr="00416976">
              <w:rPr>
                <w:rFonts w:ascii="Atkinson Hyperlegible" w:hAnsi="Atkinson Hyperlegible" w:cs="Arial"/>
              </w:rPr>
              <w:t>Job Seeking Skills</w:t>
            </w:r>
          </w:p>
          <w:p w14:paraId="5B377FFE" w14:textId="422B4BC9" w:rsidR="003C7E4D" w:rsidRPr="004321EE" w:rsidRDefault="0A756AE9" w:rsidP="7A6B4A41">
            <w:pPr>
              <w:pStyle w:val="ListParagraph"/>
              <w:numPr>
                <w:ilvl w:val="0"/>
                <w:numId w:val="24"/>
              </w:numPr>
              <w:rPr>
                <w:rFonts w:ascii="Atkinson Hyperlegible" w:hAnsi="Atkinson Hyperlegible" w:cs="Arial"/>
              </w:rPr>
            </w:pPr>
            <w:r w:rsidRPr="00416976">
              <w:rPr>
                <w:rFonts w:ascii="Atkinson Hyperlegible" w:hAnsi="Atkinson Hyperlegible" w:cs="Arial"/>
              </w:rPr>
              <w:t>Independent Living Skills Related to Employment</w:t>
            </w:r>
            <w:r w:rsidR="049306A7" w:rsidRPr="004321EE">
              <w:rPr>
                <w:rFonts w:ascii="Atkinson Hyperlegible" w:hAnsi="Atkinson Hyperlegible" w:cs="Arial"/>
              </w:rPr>
              <w:t xml:space="preserve"> </w:t>
            </w:r>
          </w:p>
          <w:p w14:paraId="5FFA4CBA" w14:textId="62963C81" w:rsidR="003C7E4D" w:rsidRPr="006F44CE" w:rsidRDefault="003C7E4D" w:rsidP="7A6B4A41">
            <w:pPr>
              <w:rPr>
                <w:rFonts w:ascii="Atkinson Hyperlegible" w:hAnsi="Atkinson Hyperlegible" w:cs="Arial"/>
                <w:highlight w:val="yellow"/>
              </w:rPr>
            </w:pPr>
          </w:p>
        </w:tc>
      </w:tr>
      <w:tr w:rsidR="003C7E4D" w14:paraId="56DA916A" w14:textId="77777777" w:rsidTr="16CD69BB">
        <w:trPr>
          <w:trHeight w:val="2402"/>
        </w:trPr>
        <w:tc>
          <w:tcPr>
            <w:tcW w:w="6871" w:type="dxa"/>
          </w:tcPr>
          <w:p w14:paraId="664BACF1" w14:textId="3163C77D" w:rsidR="003C7E4D" w:rsidRPr="006F44CE" w:rsidRDefault="00000000" w:rsidP="7A6B4A41">
            <w:pPr>
              <w:rPr>
                <w:rFonts w:ascii="Atkinson Hyperlegible" w:hAnsi="Atkinson Hyperlegible" w:cs="Arial"/>
                <w:b/>
                <w:bCs/>
              </w:rPr>
            </w:pPr>
            <w:hyperlink w:anchor="CounselingonPSEOpportunities">
              <w:r w:rsidR="0A756AE9" w:rsidRPr="7A6B4A41">
                <w:rPr>
                  <w:rStyle w:val="Hyperlink"/>
                  <w:rFonts w:ascii="Atkinson Hyperlegible" w:hAnsi="Atkinson Hyperlegible" w:cs="Arial"/>
                  <w:b/>
                  <w:bCs/>
                </w:rPr>
                <w:t>Counseling on Postsecondary Education Opportunities</w:t>
              </w:r>
            </w:hyperlink>
          </w:p>
          <w:p w14:paraId="003676C4" w14:textId="383EF862" w:rsidR="003C7E4D" w:rsidRPr="004321EE" w:rsidRDefault="0A756AE9" w:rsidP="7A6B4A41">
            <w:pPr>
              <w:pStyle w:val="ListParagraph"/>
              <w:numPr>
                <w:ilvl w:val="0"/>
                <w:numId w:val="22"/>
              </w:numPr>
              <w:rPr>
                <w:rFonts w:ascii="Atkinson Hyperlegible" w:hAnsi="Atkinson Hyperlegible" w:cs="Arial"/>
              </w:rPr>
            </w:pPr>
            <w:r w:rsidRPr="00416976">
              <w:rPr>
                <w:rFonts w:ascii="Atkinson Hyperlegible" w:hAnsi="Atkinson Hyperlegible" w:cs="Arial"/>
              </w:rPr>
              <w:t>Self-Awareness</w:t>
            </w:r>
          </w:p>
          <w:p w14:paraId="4476EF2E" w14:textId="35AD43E0" w:rsidR="003C7E4D" w:rsidRPr="004321EE" w:rsidRDefault="0A756AE9" w:rsidP="7A6B4A41">
            <w:pPr>
              <w:pStyle w:val="ListParagraph"/>
              <w:numPr>
                <w:ilvl w:val="0"/>
                <w:numId w:val="22"/>
              </w:numPr>
              <w:rPr>
                <w:rFonts w:ascii="Atkinson Hyperlegible" w:hAnsi="Atkinson Hyperlegible" w:cs="Arial"/>
              </w:rPr>
            </w:pPr>
            <w:r w:rsidRPr="00416976">
              <w:rPr>
                <w:rFonts w:ascii="Atkinson Hyperlegible" w:hAnsi="Atkinson Hyperlegible" w:cs="Arial"/>
              </w:rPr>
              <w:t>Individualized Planning</w:t>
            </w:r>
          </w:p>
          <w:p w14:paraId="21C29779" w14:textId="697A3EFD" w:rsidR="003C7E4D" w:rsidRPr="004321EE" w:rsidRDefault="0A756AE9" w:rsidP="7A6B4A41">
            <w:pPr>
              <w:pStyle w:val="ListParagraph"/>
              <w:numPr>
                <w:ilvl w:val="0"/>
                <w:numId w:val="22"/>
              </w:numPr>
              <w:rPr>
                <w:rFonts w:ascii="Atkinson Hyperlegible" w:hAnsi="Atkinson Hyperlegible" w:cs="Arial"/>
              </w:rPr>
            </w:pPr>
            <w:r w:rsidRPr="00416976">
              <w:rPr>
                <w:rFonts w:ascii="Atkinson Hyperlegible" w:hAnsi="Atkinson Hyperlegible" w:cs="Arial"/>
              </w:rPr>
              <w:t>Advocacy and Accessibility</w:t>
            </w:r>
          </w:p>
          <w:p w14:paraId="4139C410" w14:textId="5C664D37" w:rsidR="003C7E4D" w:rsidRPr="004321EE" w:rsidRDefault="0A756AE9" w:rsidP="7A6B4A41">
            <w:pPr>
              <w:pStyle w:val="ListParagraph"/>
              <w:numPr>
                <w:ilvl w:val="0"/>
                <w:numId w:val="22"/>
              </w:numPr>
              <w:rPr>
                <w:rFonts w:ascii="Atkinson Hyperlegible" w:hAnsi="Atkinson Hyperlegible" w:cs="Arial"/>
              </w:rPr>
            </w:pPr>
            <w:r w:rsidRPr="00416976">
              <w:rPr>
                <w:rFonts w:ascii="Atkinson Hyperlegible" w:hAnsi="Atkinson Hyperlegible" w:cs="Arial"/>
              </w:rPr>
              <w:t>Financial Literacy</w:t>
            </w:r>
          </w:p>
          <w:p w14:paraId="33BB38E2" w14:textId="1DE6065D" w:rsidR="003C7E4D" w:rsidRPr="004321EE" w:rsidRDefault="0A756AE9" w:rsidP="7A6B4A41">
            <w:pPr>
              <w:pStyle w:val="ListParagraph"/>
              <w:numPr>
                <w:ilvl w:val="0"/>
                <w:numId w:val="22"/>
              </w:numPr>
              <w:rPr>
                <w:rStyle w:val="Hyperlink"/>
                <w:rFonts w:ascii="Atkinson Hyperlegible" w:hAnsi="Atkinson Hyperlegible" w:cs="Arial"/>
                <w:color w:val="auto"/>
                <w:u w:val="none"/>
              </w:rPr>
            </w:pPr>
            <w:r w:rsidRPr="00416976">
              <w:rPr>
                <w:rFonts w:ascii="Atkinson Hyperlegible" w:hAnsi="Atkinson Hyperlegible" w:cs="Arial"/>
              </w:rPr>
              <w:t>Logistics</w:t>
            </w:r>
          </w:p>
          <w:p w14:paraId="6023821C" w14:textId="24005894" w:rsidR="004321EE" w:rsidRPr="006F44CE" w:rsidRDefault="004321EE" w:rsidP="004321EE">
            <w:pPr>
              <w:pStyle w:val="ListParagraph"/>
              <w:rPr>
                <w:rFonts w:ascii="Atkinson Hyperlegible" w:hAnsi="Atkinson Hyperlegible" w:cs="Arial"/>
                <w:highlight w:val="yellow"/>
              </w:rPr>
            </w:pPr>
          </w:p>
        </w:tc>
        <w:tc>
          <w:tcPr>
            <w:tcW w:w="6873" w:type="dxa"/>
          </w:tcPr>
          <w:p w14:paraId="4D436661" w14:textId="24C75DAA" w:rsidR="003C7E4D" w:rsidRPr="006F44CE" w:rsidRDefault="00000000" w:rsidP="7A6B4A41">
            <w:pPr>
              <w:rPr>
                <w:rFonts w:ascii="Atkinson Hyperlegible" w:hAnsi="Atkinson Hyperlegible" w:cs="Arial"/>
                <w:highlight w:val="yellow"/>
              </w:rPr>
            </w:pPr>
            <w:hyperlink w:anchor="WorkbasedLearningExperiences">
              <w:r w:rsidR="0A756AE9" w:rsidRPr="7A6B4A41">
                <w:rPr>
                  <w:rStyle w:val="Hyperlink"/>
                  <w:rFonts w:ascii="Atkinson Hyperlegible" w:hAnsi="Atkinson Hyperlegible" w:cs="Arial"/>
                  <w:b/>
                  <w:bCs/>
                </w:rPr>
                <w:t>Work-Based Learning Experiences</w:t>
              </w:r>
            </w:hyperlink>
          </w:p>
          <w:p w14:paraId="2DBB7AE5" w14:textId="6F6ED2FF" w:rsidR="003C7E4D" w:rsidRPr="006F44CE" w:rsidRDefault="0A756AE9" w:rsidP="00D12FF6">
            <w:pPr>
              <w:pStyle w:val="ListParagraph"/>
              <w:numPr>
                <w:ilvl w:val="0"/>
                <w:numId w:val="25"/>
              </w:numPr>
              <w:rPr>
                <w:rFonts w:ascii="Atkinson Hyperlegible" w:hAnsi="Atkinson Hyperlegible" w:cs="Arial"/>
              </w:rPr>
            </w:pPr>
            <w:r w:rsidRPr="00416976">
              <w:rPr>
                <w:rFonts w:ascii="Atkinson Hyperlegible" w:hAnsi="Atkinson Hyperlegible" w:cs="Arial"/>
              </w:rPr>
              <w:t>Career Awareness</w:t>
            </w:r>
          </w:p>
          <w:p w14:paraId="0C666D00" w14:textId="1012B54F" w:rsidR="003C7E4D" w:rsidRPr="006F44CE" w:rsidRDefault="0A756AE9" w:rsidP="00D12FF6">
            <w:pPr>
              <w:pStyle w:val="ListParagraph"/>
              <w:numPr>
                <w:ilvl w:val="0"/>
                <w:numId w:val="25"/>
              </w:numPr>
              <w:rPr>
                <w:rFonts w:ascii="Atkinson Hyperlegible" w:hAnsi="Atkinson Hyperlegible" w:cs="Arial"/>
              </w:rPr>
            </w:pPr>
            <w:r w:rsidRPr="00416976">
              <w:rPr>
                <w:rFonts w:ascii="Atkinson Hyperlegible" w:hAnsi="Atkinson Hyperlegible" w:cs="Arial"/>
              </w:rPr>
              <w:t>Career Exploration</w:t>
            </w:r>
          </w:p>
          <w:p w14:paraId="50704941" w14:textId="124EDD90" w:rsidR="003C7E4D" w:rsidRPr="006F44CE" w:rsidRDefault="0A756AE9" w:rsidP="00D12FF6">
            <w:pPr>
              <w:pStyle w:val="ListParagraph"/>
              <w:numPr>
                <w:ilvl w:val="0"/>
                <w:numId w:val="25"/>
              </w:numPr>
              <w:rPr>
                <w:rFonts w:ascii="Atkinson Hyperlegible" w:hAnsi="Atkinson Hyperlegible" w:cs="Arial"/>
              </w:rPr>
            </w:pPr>
            <w:r w:rsidRPr="00416976">
              <w:rPr>
                <w:rFonts w:ascii="Atkinson Hyperlegible" w:hAnsi="Atkinson Hyperlegible" w:cs="Arial"/>
              </w:rPr>
              <w:t>Work Experience</w:t>
            </w:r>
          </w:p>
          <w:p w14:paraId="7EB71B8D" w14:textId="0C0926DB" w:rsidR="003C7E4D" w:rsidRPr="006F44CE" w:rsidRDefault="0A756AE9" w:rsidP="00D12FF6">
            <w:pPr>
              <w:pStyle w:val="ListParagraph"/>
              <w:numPr>
                <w:ilvl w:val="0"/>
                <w:numId w:val="25"/>
              </w:numPr>
              <w:rPr>
                <w:rFonts w:ascii="Atkinson Hyperlegible" w:hAnsi="Atkinson Hyperlegible" w:cs="Arial"/>
              </w:rPr>
            </w:pPr>
            <w:r w:rsidRPr="00416976">
              <w:rPr>
                <w:rFonts w:ascii="Atkinson Hyperlegible" w:hAnsi="Atkinson Hyperlegible" w:cs="Arial"/>
              </w:rPr>
              <w:t>Job Skills</w:t>
            </w:r>
          </w:p>
          <w:p w14:paraId="51A8E15D" w14:textId="77777777" w:rsidR="003C7E4D" w:rsidRPr="006F44CE" w:rsidRDefault="003C7E4D" w:rsidP="00D12FF6">
            <w:pPr>
              <w:ind w:left="360"/>
              <w:rPr>
                <w:rFonts w:ascii="Atkinson Hyperlegible" w:hAnsi="Atkinson Hyperlegible" w:cs="Arial"/>
                <w:b/>
              </w:rPr>
            </w:pPr>
          </w:p>
        </w:tc>
      </w:tr>
      <w:tr w:rsidR="003C7E4D" w:rsidRPr="00FD5396" w14:paraId="45F07359" w14:textId="77777777" w:rsidTr="16CD69BB">
        <w:trPr>
          <w:trHeight w:val="2247"/>
        </w:trPr>
        <w:tc>
          <w:tcPr>
            <w:tcW w:w="6871" w:type="dxa"/>
          </w:tcPr>
          <w:p w14:paraId="1A09672D" w14:textId="4D268A2E" w:rsidR="003C7E4D" w:rsidRPr="00FD5396" w:rsidRDefault="00000000" w:rsidP="7A6B4A41">
            <w:pPr>
              <w:rPr>
                <w:rFonts w:ascii="Atkinson Hyperlegible" w:hAnsi="Atkinson Hyperlegible" w:cs="Arial"/>
                <w:b/>
                <w:bCs/>
              </w:rPr>
            </w:pPr>
            <w:hyperlink w:anchor="InstructioninSelfAdvocacy">
              <w:r w:rsidR="0A756AE9" w:rsidRPr="7A6B4A41">
                <w:rPr>
                  <w:rStyle w:val="Hyperlink"/>
                  <w:rFonts w:ascii="Atkinson Hyperlegible" w:hAnsi="Atkinson Hyperlegible" w:cs="Arial"/>
                  <w:b/>
                  <w:bCs/>
                </w:rPr>
                <w:t>Instruction in Self-Advocacy</w:t>
              </w:r>
            </w:hyperlink>
          </w:p>
          <w:p w14:paraId="75C7F0C0" w14:textId="2EB9A09B" w:rsidR="003C7E4D" w:rsidRPr="004321EE" w:rsidRDefault="0A756AE9" w:rsidP="00D12FF6">
            <w:pPr>
              <w:pStyle w:val="ListParagraph"/>
              <w:numPr>
                <w:ilvl w:val="0"/>
                <w:numId w:val="23"/>
              </w:numPr>
              <w:rPr>
                <w:rFonts w:ascii="Atkinson Hyperlegible" w:hAnsi="Atkinson Hyperlegible" w:cs="Arial"/>
              </w:rPr>
            </w:pPr>
            <w:r w:rsidRPr="00416976">
              <w:rPr>
                <w:rFonts w:ascii="Atkinson Hyperlegible" w:hAnsi="Atkinson Hyperlegible" w:cs="Arial"/>
              </w:rPr>
              <w:t>Self-Advocacy and Self-Determination</w:t>
            </w:r>
          </w:p>
          <w:p w14:paraId="126BF9ED" w14:textId="6D0D0716" w:rsidR="003C7E4D" w:rsidRPr="004321EE" w:rsidRDefault="0A756AE9" w:rsidP="7A6B4A41">
            <w:pPr>
              <w:pStyle w:val="ListParagraph"/>
              <w:numPr>
                <w:ilvl w:val="0"/>
                <w:numId w:val="23"/>
              </w:numPr>
              <w:rPr>
                <w:rFonts w:ascii="Atkinson Hyperlegible" w:hAnsi="Atkinson Hyperlegible" w:cs="Arial"/>
              </w:rPr>
            </w:pPr>
            <w:r w:rsidRPr="00416976">
              <w:rPr>
                <w:rFonts w:ascii="Atkinson Hyperlegible" w:hAnsi="Atkinson Hyperlegible" w:cs="Arial"/>
              </w:rPr>
              <w:t>Self-Awareness</w:t>
            </w:r>
          </w:p>
          <w:p w14:paraId="535FBC75" w14:textId="4FC1E0F3" w:rsidR="003C7E4D" w:rsidRPr="004321EE" w:rsidRDefault="0A756AE9" w:rsidP="7A6B4A41">
            <w:pPr>
              <w:pStyle w:val="ListParagraph"/>
              <w:numPr>
                <w:ilvl w:val="0"/>
                <w:numId w:val="23"/>
              </w:numPr>
              <w:rPr>
                <w:rFonts w:ascii="Atkinson Hyperlegible" w:hAnsi="Atkinson Hyperlegible" w:cs="Arial"/>
              </w:rPr>
            </w:pPr>
            <w:r w:rsidRPr="00416976">
              <w:rPr>
                <w:rFonts w:ascii="Atkinson Hyperlegible" w:hAnsi="Atkinson Hyperlegible" w:cs="Arial"/>
              </w:rPr>
              <w:t>Knowledge of Rights and Responsibilities</w:t>
            </w:r>
          </w:p>
          <w:p w14:paraId="1ACDB9A9" w14:textId="2FB5ECE8" w:rsidR="003C7E4D" w:rsidRPr="004321EE" w:rsidRDefault="0A756AE9" w:rsidP="00D12FF6">
            <w:pPr>
              <w:pStyle w:val="ListParagraph"/>
              <w:numPr>
                <w:ilvl w:val="0"/>
                <w:numId w:val="23"/>
              </w:numPr>
              <w:rPr>
                <w:rFonts w:ascii="Atkinson Hyperlegible" w:hAnsi="Atkinson Hyperlegible" w:cs="Arial"/>
              </w:rPr>
            </w:pPr>
            <w:r w:rsidRPr="00416976">
              <w:rPr>
                <w:rFonts w:ascii="Atkinson Hyperlegible" w:hAnsi="Atkinson Hyperlegible" w:cs="Arial"/>
              </w:rPr>
              <w:t>Communication of Needs and Preferences</w:t>
            </w:r>
          </w:p>
          <w:p w14:paraId="6158441C" w14:textId="620A354A" w:rsidR="003C7E4D" w:rsidRPr="004321EE" w:rsidRDefault="0A756AE9" w:rsidP="7A6B4A41">
            <w:pPr>
              <w:pStyle w:val="ListParagraph"/>
              <w:numPr>
                <w:ilvl w:val="0"/>
                <w:numId w:val="23"/>
              </w:numPr>
              <w:rPr>
                <w:rFonts w:ascii="Atkinson Hyperlegible" w:hAnsi="Atkinson Hyperlegible" w:cs="Arial"/>
              </w:rPr>
            </w:pPr>
            <w:r w:rsidRPr="00416976">
              <w:rPr>
                <w:rFonts w:ascii="Atkinson Hyperlegible" w:hAnsi="Atkinson Hyperlegible" w:cs="Arial"/>
              </w:rPr>
              <w:t>Leadership</w:t>
            </w:r>
          </w:p>
          <w:p w14:paraId="568DEAD1" w14:textId="136DA088" w:rsidR="6A271FA2" w:rsidRPr="004321EE" w:rsidRDefault="6A271FA2" w:rsidP="7A6B4A41">
            <w:pPr>
              <w:pStyle w:val="ListParagraph"/>
              <w:numPr>
                <w:ilvl w:val="0"/>
                <w:numId w:val="23"/>
              </w:numPr>
              <w:rPr>
                <w:rFonts w:ascii="Atkinson Hyperlegible" w:hAnsi="Atkinson Hyperlegible"/>
                <w:color w:val="000000" w:themeColor="text1"/>
              </w:rPr>
            </w:pPr>
            <w:r w:rsidRPr="00416976">
              <w:rPr>
                <w:rFonts w:ascii="Atkinson Hyperlegible" w:eastAsia="Atkinson Hyperlegible" w:hAnsi="Atkinson Hyperlegible" w:cs="Atkinson Hyperlegible"/>
              </w:rPr>
              <w:t>Expanding Self-Advocacy</w:t>
            </w:r>
          </w:p>
          <w:p w14:paraId="1239DD76" w14:textId="77777777" w:rsidR="003C7E4D" w:rsidRPr="00FD5396" w:rsidRDefault="003C7E4D" w:rsidP="00D12FF6">
            <w:pPr>
              <w:rPr>
                <w:rFonts w:ascii="Atkinson Hyperlegible" w:hAnsi="Atkinson Hyperlegible" w:cs="Arial"/>
              </w:rPr>
            </w:pPr>
            <w:r w:rsidRPr="00FD5396">
              <w:rPr>
                <w:rFonts w:ascii="Atkinson Hyperlegible" w:hAnsi="Atkinson Hyperlegible" w:cs="Arial"/>
              </w:rPr>
              <w:t xml:space="preserve"> </w:t>
            </w:r>
          </w:p>
          <w:p w14:paraId="50F1B1F0" w14:textId="77777777" w:rsidR="003C7E4D" w:rsidRPr="00FD5396" w:rsidRDefault="003C7E4D" w:rsidP="00D12FF6">
            <w:pPr>
              <w:rPr>
                <w:rFonts w:ascii="Atkinson Hyperlegible" w:hAnsi="Atkinson Hyperlegible" w:cs="Arial"/>
                <w:b/>
              </w:rPr>
            </w:pPr>
          </w:p>
        </w:tc>
        <w:tc>
          <w:tcPr>
            <w:tcW w:w="6873" w:type="dxa"/>
          </w:tcPr>
          <w:p w14:paraId="63441542" w14:textId="77777777" w:rsidR="003C7E4D" w:rsidRPr="00FD5396" w:rsidRDefault="003C7E4D" w:rsidP="00D12FF6">
            <w:pPr>
              <w:rPr>
                <w:rFonts w:ascii="Atkinson Hyperlegible" w:hAnsi="Atkinson Hyperlegible" w:cs="Arial"/>
                <w:b/>
              </w:rPr>
            </w:pPr>
          </w:p>
        </w:tc>
      </w:tr>
    </w:tbl>
    <w:p w14:paraId="2993B0FF" w14:textId="77777777" w:rsidR="004B6FD4" w:rsidRDefault="004B6FD4" w:rsidP="00D12FF6">
      <w:pPr>
        <w:spacing w:after="0" w:line="240" w:lineRule="auto"/>
        <w:rPr>
          <w:rFonts w:ascii="Atkinson Hyperlegible" w:eastAsia="Atkinson Hyperlegible" w:hAnsi="Atkinson Hyperlegible" w:cs="Atkinson Hyperlegible"/>
          <w:b/>
          <w:bCs/>
          <w:color w:val="000000" w:themeColor="text1"/>
          <w:sz w:val="24"/>
          <w:szCs w:val="24"/>
        </w:rPr>
      </w:pPr>
    </w:p>
    <w:p w14:paraId="06DE76EB" w14:textId="77777777" w:rsidR="004321EE" w:rsidRDefault="004321EE" w:rsidP="00D12FF6">
      <w:pPr>
        <w:spacing w:after="0" w:line="240" w:lineRule="auto"/>
        <w:rPr>
          <w:rFonts w:ascii="Atkinson Hyperlegible" w:eastAsia="Atkinson Hyperlegible" w:hAnsi="Atkinson Hyperlegible" w:cs="Atkinson Hyperlegible"/>
          <w:b/>
          <w:bCs/>
          <w:color w:val="000000" w:themeColor="text1"/>
          <w:sz w:val="24"/>
          <w:szCs w:val="24"/>
        </w:rPr>
      </w:pPr>
    </w:p>
    <w:p w14:paraId="451CB2DD" w14:textId="77777777" w:rsidR="004321EE" w:rsidRDefault="004321EE" w:rsidP="00D12FF6">
      <w:pPr>
        <w:spacing w:after="0" w:line="240" w:lineRule="auto"/>
        <w:rPr>
          <w:rFonts w:ascii="Atkinson Hyperlegible" w:eastAsia="Atkinson Hyperlegible" w:hAnsi="Atkinson Hyperlegible" w:cs="Atkinson Hyperlegible"/>
          <w:b/>
          <w:bCs/>
          <w:color w:val="000000" w:themeColor="text1"/>
          <w:sz w:val="24"/>
          <w:szCs w:val="24"/>
        </w:rPr>
      </w:pPr>
    </w:p>
    <w:p w14:paraId="0C563800" w14:textId="77777777" w:rsidR="004B6FD4" w:rsidRDefault="004B6FD4" w:rsidP="007A583E">
      <w:pPr>
        <w:spacing w:after="0" w:line="240" w:lineRule="auto"/>
        <w:jc w:val="center"/>
        <w:rPr>
          <w:rFonts w:ascii="Atkinson Hyperlegible" w:eastAsia="Atkinson Hyperlegible" w:hAnsi="Atkinson Hyperlegible" w:cs="Atkinson Hyperlegible"/>
          <w:b/>
          <w:bCs/>
          <w:color w:val="000000" w:themeColor="text1"/>
          <w:sz w:val="24"/>
          <w:szCs w:val="24"/>
        </w:rPr>
      </w:pPr>
    </w:p>
    <w:p w14:paraId="075D20B2" w14:textId="21F9EF18" w:rsidR="007A583E" w:rsidRPr="00874166" w:rsidRDefault="6C90DFDC" w:rsidP="007A583E">
      <w:pPr>
        <w:spacing w:after="0" w:line="240" w:lineRule="auto"/>
        <w:jc w:val="center"/>
        <w:rPr>
          <w:rFonts w:ascii="Atkinson Hyperlegible" w:eastAsia="Atkinson Hyperlegible" w:hAnsi="Atkinson Hyperlegible" w:cs="Atkinson Hyperlegible"/>
          <w:b/>
          <w:bCs/>
          <w:color w:val="000000" w:themeColor="text1"/>
          <w:sz w:val="28"/>
          <w:szCs w:val="28"/>
        </w:rPr>
      </w:pPr>
      <w:bookmarkStart w:id="1" w:name="JobExplorationCounseling"/>
      <w:r w:rsidRPr="7A6B4A41">
        <w:rPr>
          <w:rFonts w:ascii="Atkinson Hyperlegible" w:eastAsia="Atkinson Hyperlegible" w:hAnsi="Atkinson Hyperlegible" w:cs="Atkinson Hyperlegible"/>
          <w:b/>
          <w:bCs/>
          <w:color w:val="000000" w:themeColor="text1"/>
          <w:sz w:val="28"/>
          <w:szCs w:val="28"/>
        </w:rPr>
        <w:lastRenderedPageBreak/>
        <w:t>Job Exploration Counseling</w:t>
      </w:r>
      <w:bookmarkEnd w:id="1"/>
    </w:p>
    <w:p w14:paraId="070C45A0" w14:textId="75C77930" w:rsidR="003C0FC6" w:rsidRPr="004C1E12" w:rsidRDefault="00000000" w:rsidP="7A6B4A41">
      <w:pPr>
        <w:spacing w:after="0" w:line="240" w:lineRule="auto"/>
        <w:jc w:val="center"/>
        <w:rPr>
          <w:rFonts w:ascii="Atkinson Hyperlegible" w:eastAsia="Atkinson Hyperlegible" w:hAnsi="Atkinson Hyperlegible" w:cs="Atkinson Hyperlegible"/>
          <w:color w:val="000000" w:themeColor="text1"/>
          <w:sz w:val="24"/>
          <w:szCs w:val="24"/>
        </w:rPr>
      </w:pPr>
      <w:hyperlink r:id="rId16" w:anchor="page=9">
        <w:r w:rsidR="79CF61CA" w:rsidRPr="7A6B4A41">
          <w:rPr>
            <w:rStyle w:val="Hyperlink"/>
            <w:rFonts w:ascii="Atkinson Hyperlegible" w:eastAsia="Atkinson Hyperlegible" w:hAnsi="Atkinson Hyperlegible" w:cs="Atkinson Hyperlegible"/>
            <w:b/>
            <w:bCs/>
            <w:sz w:val="24"/>
            <w:szCs w:val="24"/>
          </w:rPr>
          <w:t>Additional Sequencing Guide Information: Long Form</w:t>
        </w:r>
      </w:hyperlink>
      <w:r w:rsidR="79CF61CA" w:rsidRPr="7A6B4A41">
        <w:rPr>
          <w:rFonts w:ascii="Atkinson Hyperlegible" w:eastAsia="Atkinson Hyperlegible" w:hAnsi="Atkinson Hyperlegible" w:cs="Atkinson Hyperlegible"/>
          <w:b/>
          <w:bCs/>
          <w:color w:val="000000" w:themeColor="text1"/>
          <w:sz w:val="24"/>
          <w:szCs w:val="24"/>
        </w:rPr>
        <w:t xml:space="preserve"> </w:t>
      </w:r>
    </w:p>
    <w:p w14:paraId="14979FA8" w14:textId="6AD9DA02" w:rsidR="003C0FC6" w:rsidRPr="004C1E12" w:rsidRDefault="6C90DFDC" w:rsidP="7A6B4A41">
      <w:pPr>
        <w:spacing w:after="0" w:line="240" w:lineRule="auto"/>
        <w:jc w:val="center"/>
        <w:rPr>
          <w:rFonts w:ascii="Atkinson Hyperlegible" w:eastAsia="Atkinson Hyperlegible" w:hAnsi="Atkinson Hyperlegible" w:cs="Atkinson Hyperlegible"/>
          <w:color w:val="000000" w:themeColor="text1"/>
          <w:sz w:val="24"/>
          <w:szCs w:val="24"/>
        </w:rPr>
      </w:pPr>
      <w:r w:rsidRPr="7A6B4A41">
        <w:rPr>
          <w:rFonts w:ascii="Atkinson Hyperlegible" w:eastAsia="Atkinson Hyperlegible" w:hAnsi="Atkinson Hyperlegible" w:cs="Atkinson Hyperlegible"/>
          <w:color w:val="000000" w:themeColor="text1"/>
          <w:sz w:val="24"/>
          <w:szCs w:val="24"/>
        </w:rPr>
        <w:t xml:space="preserve">Job Exploration Counseling is a process that will help students with disabilities get to know and understand themselves and the world of work </w:t>
      </w:r>
      <w:proofErr w:type="gramStart"/>
      <w:r w:rsidRPr="7A6B4A41">
        <w:rPr>
          <w:rFonts w:ascii="Atkinson Hyperlegible" w:eastAsia="Atkinson Hyperlegible" w:hAnsi="Atkinson Hyperlegible" w:cs="Atkinson Hyperlegible"/>
          <w:color w:val="000000" w:themeColor="text1"/>
          <w:sz w:val="24"/>
          <w:szCs w:val="24"/>
        </w:rPr>
        <w:t>in order to</w:t>
      </w:r>
      <w:proofErr w:type="gramEnd"/>
      <w:r w:rsidRPr="7A6B4A41">
        <w:rPr>
          <w:rFonts w:ascii="Atkinson Hyperlegible" w:eastAsia="Atkinson Hyperlegible" w:hAnsi="Atkinson Hyperlegible" w:cs="Atkinson Hyperlegible"/>
          <w:color w:val="000000" w:themeColor="text1"/>
          <w:sz w:val="24"/>
          <w:szCs w:val="24"/>
        </w:rPr>
        <w:t xml:space="preserve"> make career, education, and life decisions. Job Exploration Counseling aims to develop and increase the student’s awareness of various career and employment options to allow them to make informed decisions about their career path. </w:t>
      </w:r>
    </w:p>
    <w:p w14:paraId="0FBE445E" w14:textId="46DC82ED" w:rsidR="00567C25" w:rsidRPr="004C1E12" w:rsidRDefault="179CD018" w:rsidP="00636828">
      <w:pPr>
        <w:spacing w:after="0" w:line="240" w:lineRule="auto"/>
        <w:rPr>
          <w:rFonts w:ascii="Atkinson Hyperlegible" w:eastAsia="Atkinson Hyperlegible" w:hAnsi="Atkinson Hyperlegible" w:cs="Atkinson Hyperlegible"/>
          <w:color w:val="000000" w:themeColor="text1"/>
          <w:sz w:val="24"/>
          <w:szCs w:val="24"/>
        </w:rPr>
      </w:pPr>
      <w:r w:rsidRPr="004C1E12">
        <w:rPr>
          <w:rFonts w:ascii="Atkinson Hyperlegible" w:eastAsia="Atkinson Hyperlegible" w:hAnsi="Atkinson Hyperlegible" w:cs="Atkinson Hyperlegible"/>
          <w:color w:val="000000" w:themeColor="text1"/>
          <w:sz w:val="24"/>
          <w:szCs w:val="24"/>
        </w:rPr>
        <w:t>Some of the most common competency categories under the Job Exploration Counseling category are:</w:t>
      </w:r>
    </w:p>
    <w:p w14:paraId="3AA4E33A" w14:textId="46752D5A" w:rsidR="00C05BEE" w:rsidRPr="004C1E12" w:rsidRDefault="00C05BEE" w:rsidP="00E35E78">
      <w:pPr>
        <w:pStyle w:val="ListParagraph"/>
        <w:numPr>
          <w:ilvl w:val="0"/>
          <w:numId w:val="1"/>
        </w:numPr>
        <w:spacing w:after="0" w:line="240" w:lineRule="auto"/>
        <w:rPr>
          <w:rFonts w:ascii="Atkinson Hyperlegible" w:hAnsi="Atkinson Hyperlegible"/>
          <w:color w:val="000000" w:themeColor="text1"/>
          <w:sz w:val="24"/>
          <w:szCs w:val="24"/>
        </w:rPr>
      </w:pPr>
      <w:r w:rsidRPr="004C1E12">
        <w:rPr>
          <w:rFonts w:ascii="Atkinson Hyperlegible" w:eastAsia="Calibri" w:hAnsi="Atkinson Hyperlegible" w:cs="Calibri"/>
          <w:color w:val="000000" w:themeColor="text1"/>
          <w:sz w:val="24"/>
          <w:szCs w:val="24"/>
        </w:rPr>
        <w:t>C</w:t>
      </w:r>
      <w:r w:rsidR="179CD018" w:rsidRPr="004C1E12">
        <w:rPr>
          <w:rFonts w:ascii="Atkinson Hyperlegible" w:eastAsia="Calibri" w:hAnsi="Atkinson Hyperlegible" w:cs="Calibri"/>
          <w:color w:val="000000" w:themeColor="text1"/>
          <w:sz w:val="24"/>
          <w:szCs w:val="24"/>
        </w:rPr>
        <w:t xml:space="preserve">areer </w:t>
      </w:r>
      <w:r w:rsidR="00D27E2B" w:rsidRPr="004C1E12">
        <w:rPr>
          <w:rFonts w:ascii="Atkinson Hyperlegible" w:eastAsia="Calibri" w:hAnsi="Atkinson Hyperlegible" w:cs="Calibri"/>
          <w:color w:val="000000" w:themeColor="text1"/>
          <w:sz w:val="24"/>
          <w:szCs w:val="24"/>
        </w:rPr>
        <w:t>A</w:t>
      </w:r>
      <w:r w:rsidR="00A86195" w:rsidRPr="004C1E12">
        <w:rPr>
          <w:rFonts w:ascii="Atkinson Hyperlegible" w:eastAsia="Calibri" w:hAnsi="Atkinson Hyperlegible" w:cs="Calibri"/>
          <w:color w:val="000000" w:themeColor="text1"/>
          <w:sz w:val="24"/>
          <w:szCs w:val="24"/>
        </w:rPr>
        <w:t>wareness</w:t>
      </w:r>
    </w:p>
    <w:p w14:paraId="45C4E48A" w14:textId="43317222" w:rsidR="005A7757" w:rsidRPr="004C1E12" w:rsidRDefault="00C05BEE" w:rsidP="00E35E78">
      <w:pPr>
        <w:pStyle w:val="ListParagraph"/>
        <w:numPr>
          <w:ilvl w:val="0"/>
          <w:numId w:val="1"/>
        </w:numPr>
        <w:spacing w:after="0" w:line="240" w:lineRule="auto"/>
        <w:rPr>
          <w:rFonts w:ascii="Atkinson Hyperlegible" w:hAnsi="Atkinson Hyperlegible"/>
          <w:color w:val="000000" w:themeColor="text1"/>
          <w:sz w:val="24"/>
          <w:szCs w:val="24"/>
        </w:rPr>
      </w:pPr>
      <w:r w:rsidRPr="004C1E12">
        <w:rPr>
          <w:rFonts w:ascii="Atkinson Hyperlegible" w:eastAsia="Calibri" w:hAnsi="Atkinson Hyperlegible" w:cs="Calibri"/>
          <w:color w:val="000000" w:themeColor="text1"/>
          <w:sz w:val="24"/>
          <w:szCs w:val="24"/>
        </w:rPr>
        <w:t>C</w:t>
      </w:r>
      <w:r w:rsidR="179CD018" w:rsidRPr="004C1E12">
        <w:rPr>
          <w:rFonts w:ascii="Atkinson Hyperlegible" w:eastAsia="Calibri" w:hAnsi="Atkinson Hyperlegible" w:cs="Calibri"/>
          <w:color w:val="000000" w:themeColor="text1"/>
          <w:sz w:val="24"/>
          <w:szCs w:val="24"/>
        </w:rPr>
        <w:t xml:space="preserve">areer </w:t>
      </w:r>
      <w:r w:rsidR="00D27E2B" w:rsidRPr="004C1E12">
        <w:rPr>
          <w:rFonts w:ascii="Atkinson Hyperlegible" w:eastAsia="Calibri" w:hAnsi="Atkinson Hyperlegible" w:cs="Calibri"/>
          <w:color w:val="000000" w:themeColor="text1"/>
          <w:sz w:val="24"/>
          <w:szCs w:val="24"/>
        </w:rPr>
        <w:t>E</w:t>
      </w:r>
      <w:r w:rsidR="00A86195" w:rsidRPr="004C1E12">
        <w:rPr>
          <w:rFonts w:ascii="Atkinson Hyperlegible" w:eastAsia="Calibri" w:hAnsi="Atkinson Hyperlegible" w:cs="Calibri"/>
          <w:color w:val="000000" w:themeColor="text1"/>
          <w:sz w:val="24"/>
          <w:szCs w:val="24"/>
        </w:rPr>
        <w:t>xploration</w:t>
      </w:r>
      <w:r w:rsidR="179CD018" w:rsidRPr="004C1E12">
        <w:rPr>
          <w:rFonts w:ascii="Atkinson Hyperlegible" w:eastAsia="Calibri" w:hAnsi="Atkinson Hyperlegible" w:cs="Calibri"/>
          <w:color w:val="000000" w:themeColor="text1"/>
          <w:sz w:val="24"/>
          <w:szCs w:val="24"/>
        </w:rPr>
        <w:t xml:space="preserve">  </w:t>
      </w:r>
    </w:p>
    <w:p w14:paraId="0650A601" w14:textId="77777777" w:rsidR="00C05A40" w:rsidRPr="004C1E12" w:rsidRDefault="00C05A40" w:rsidP="00B56634">
      <w:pPr>
        <w:pStyle w:val="ListParagraph"/>
        <w:numPr>
          <w:ilvl w:val="0"/>
          <w:numId w:val="1"/>
        </w:numPr>
        <w:spacing w:after="0" w:line="240" w:lineRule="auto"/>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Individualized Career Planning and Preparation</w:t>
      </w:r>
    </w:p>
    <w:p w14:paraId="2FDBCEAF" w14:textId="633A8D79" w:rsidR="006E4156" w:rsidRPr="004C1E12" w:rsidRDefault="006E4156" w:rsidP="00B56634">
      <w:pPr>
        <w:spacing w:after="0" w:line="240" w:lineRule="auto"/>
        <w:rPr>
          <w:rFonts w:ascii="Atkinson Hyperlegible" w:hAnsi="Atkinson Hyperlegible"/>
          <w:color w:val="000000" w:themeColor="text1"/>
          <w:sz w:val="24"/>
          <w:szCs w:val="24"/>
        </w:rPr>
      </w:pPr>
    </w:p>
    <w:p w14:paraId="3971C4A5" w14:textId="59402302" w:rsidR="006E4156" w:rsidRPr="004C1E12" w:rsidRDefault="56F5DCCB" w:rsidP="00B56634">
      <w:pPr>
        <w:spacing w:after="0" w:line="240" w:lineRule="auto"/>
        <w:rPr>
          <w:rFonts w:ascii="Atkinson Hyperlegible" w:hAnsi="Atkinson Hyperlegible" w:cs="Arial"/>
          <w:b/>
          <w:bCs/>
          <w:color w:val="000000" w:themeColor="text1"/>
          <w:sz w:val="24"/>
          <w:szCs w:val="24"/>
        </w:rPr>
      </w:pPr>
      <w:bookmarkStart w:id="2" w:name="CategoryCareerAwareness"/>
      <w:r w:rsidRPr="7A6B4A41">
        <w:rPr>
          <w:rFonts w:ascii="Atkinson Hyperlegible" w:hAnsi="Atkinson Hyperlegible" w:cs="Arial"/>
          <w:b/>
          <w:bCs/>
          <w:color w:val="000000" w:themeColor="text1"/>
          <w:sz w:val="24"/>
          <w:szCs w:val="24"/>
        </w:rPr>
        <w:t>Catego</w:t>
      </w:r>
      <w:r w:rsidR="57C359DC" w:rsidRPr="7A6B4A41">
        <w:rPr>
          <w:rFonts w:ascii="Atkinson Hyperlegible" w:hAnsi="Atkinson Hyperlegible" w:cs="Arial"/>
          <w:b/>
          <w:bCs/>
          <w:color w:val="000000" w:themeColor="text1"/>
          <w:sz w:val="24"/>
          <w:szCs w:val="24"/>
        </w:rPr>
        <w:t xml:space="preserve">ry: </w:t>
      </w:r>
      <w:r w:rsidR="2E497741" w:rsidRPr="7A6B4A41">
        <w:rPr>
          <w:rFonts w:ascii="Atkinson Hyperlegible" w:hAnsi="Atkinson Hyperlegible" w:cs="Arial"/>
          <w:b/>
          <w:bCs/>
          <w:color w:val="000000" w:themeColor="text1"/>
          <w:sz w:val="24"/>
          <w:szCs w:val="24"/>
        </w:rPr>
        <w:t xml:space="preserve">Career Awareness </w:t>
      </w:r>
      <w:bookmarkEnd w:id="2"/>
    </w:p>
    <w:p w14:paraId="5C91B07A" w14:textId="6BF0DEA8" w:rsidR="006E4156" w:rsidRPr="004C1E12" w:rsidRDefault="001643D7" w:rsidP="00636828">
      <w:pPr>
        <w:spacing w:after="0" w:line="240" w:lineRule="auto"/>
        <w:rPr>
          <w:rFonts w:ascii="Atkinson Hyperlegible" w:hAnsi="Atkinson Hyperlegible" w:cs="Arial"/>
          <w:color w:val="000000" w:themeColor="text1"/>
          <w:sz w:val="24"/>
          <w:szCs w:val="24"/>
        </w:rPr>
      </w:pPr>
      <w:r w:rsidRPr="004C1E12">
        <w:rPr>
          <w:rFonts w:ascii="Atkinson Hyperlegible" w:eastAsia="Atkinson Hyperlegible" w:hAnsi="Atkinson Hyperlegible" w:cs="Atkinson Hyperlegible"/>
          <w:b/>
          <w:bCs/>
          <w:color w:val="000000" w:themeColor="text1"/>
          <w:sz w:val="24"/>
          <w:szCs w:val="24"/>
        </w:rPr>
        <w:t>Skill Topic:</w:t>
      </w:r>
      <w:r w:rsidRPr="004C1E12">
        <w:rPr>
          <w:rFonts w:ascii="Atkinson Hyperlegible" w:eastAsia="Atkinson Hyperlegible" w:hAnsi="Atkinson Hyperlegible" w:cs="Atkinson Hyperlegible"/>
          <w:color w:val="000000" w:themeColor="text1"/>
          <w:sz w:val="24"/>
          <w:szCs w:val="24"/>
        </w:rPr>
        <w:t xml:space="preserve"> </w:t>
      </w:r>
      <w:r w:rsidR="00591152" w:rsidRPr="004C1E12">
        <w:rPr>
          <w:rFonts w:ascii="Atkinson Hyperlegible" w:hAnsi="Atkinson Hyperlegible" w:cs="Arial"/>
          <w:color w:val="000000" w:themeColor="text1"/>
          <w:sz w:val="24"/>
          <w:szCs w:val="24"/>
        </w:rPr>
        <w:t>K</w:t>
      </w:r>
      <w:r w:rsidR="006E4156" w:rsidRPr="004C1E12">
        <w:rPr>
          <w:rFonts w:ascii="Atkinson Hyperlegible" w:hAnsi="Atkinson Hyperlegible" w:cs="Arial"/>
          <w:color w:val="000000" w:themeColor="text1"/>
          <w:sz w:val="24"/>
          <w:szCs w:val="24"/>
        </w:rPr>
        <w:t xml:space="preserve">nowledge of reasons why having a job and career is </w:t>
      </w:r>
      <w:proofErr w:type="gramStart"/>
      <w:r w:rsidR="006E4156" w:rsidRPr="004C1E12">
        <w:rPr>
          <w:rFonts w:ascii="Atkinson Hyperlegible" w:hAnsi="Atkinson Hyperlegible" w:cs="Arial"/>
          <w:color w:val="000000" w:themeColor="text1"/>
          <w:sz w:val="24"/>
          <w:szCs w:val="24"/>
        </w:rPr>
        <w:t>important</w:t>
      </w:r>
      <w:proofErr w:type="gramEnd"/>
      <w:r w:rsidR="006E4156" w:rsidRPr="004C1E12">
        <w:rPr>
          <w:rFonts w:ascii="Atkinson Hyperlegible" w:hAnsi="Atkinson Hyperlegible" w:cs="Arial"/>
          <w:color w:val="000000" w:themeColor="text1"/>
          <w:sz w:val="24"/>
          <w:szCs w:val="24"/>
        </w:rPr>
        <w:t xml:space="preserve"> </w:t>
      </w:r>
    </w:p>
    <w:p w14:paraId="5C2C1D8C" w14:textId="77777777" w:rsidR="006E4156" w:rsidRPr="004C1E12" w:rsidRDefault="006E4156" w:rsidP="00E35E78">
      <w:pPr>
        <w:pStyle w:val="ListParagraph"/>
        <w:numPr>
          <w:ilvl w:val="0"/>
          <w:numId w:val="2"/>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Explain the difference between a job and a career:</w:t>
      </w:r>
    </w:p>
    <w:p w14:paraId="23766CE9" w14:textId="77777777" w:rsidR="006E4156" w:rsidRPr="004C1E12" w:rsidRDefault="006E4156" w:rsidP="00E35E78">
      <w:pPr>
        <w:pStyle w:val="ListParagraph"/>
        <w:numPr>
          <w:ilvl w:val="1"/>
          <w:numId w:val="2"/>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Short term vs. long term</w:t>
      </w:r>
    </w:p>
    <w:p w14:paraId="113CF373" w14:textId="77777777" w:rsidR="006E4156" w:rsidRPr="004C1E12" w:rsidRDefault="006E4156" w:rsidP="00E35E78">
      <w:pPr>
        <w:pStyle w:val="ListParagraph"/>
        <w:numPr>
          <w:ilvl w:val="0"/>
          <w:numId w:val="2"/>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Explain how having a variety of job experiences can lead to a career that aligns with their skills and </w:t>
      </w:r>
      <w:proofErr w:type="gramStart"/>
      <w:r w:rsidRPr="004C1E12">
        <w:rPr>
          <w:rFonts w:ascii="Atkinson Hyperlegible" w:hAnsi="Atkinson Hyperlegible" w:cs="Arial"/>
          <w:color w:val="000000" w:themeColor="text1"/>
          <w:sz w:val="24"/>
          <w:szCs w:val="24"/>
        </w:rPr>
        <w:t>interests</w:t>
      </w:r>
      <w:proofErr w:type="gramEnd"/>
      <w:r w:rsidRPr="004C1E12">
        <w:rPr>
          <w:rFonts w:ascii="Atkinson Hyperlegible" w:hAnsi="Atkinson Hyperlegible" w:cs="Arial"/>
          <w:color w:val="000000" w:themeColor="text1"/>
          <w:sz w:val="24"/>
          <w:szCs w:val="24"/>
        </w:rPr>
        <w:t xml:space="preserve"> </w:t>
      </w:r>
    </w:p>
    <w:p w14:paraId="6A543D38" w14:textId="77777777" w:rsidR="006E4156" w:rsidRPr="004C1E12" w:rsidRDefault="006E4156" w:rsidP="00636828">
      <w:pPr>
        <w:pStyle w:val="ListParagraph"/>
        <w:spacing w:after="0" w:line="240" w:lineRule="auto"/>
        <w:ind w:left="1080"/>
        <w:rPr>
          <w:rFonts w:ascii="Atkinson Hyperlegible" w:hAnsi="Atkinson Hyperlegible" w:cs="Arial"/>
          <w:color w:val="000000" w:themeColor="text1"/>
          <w:sz w:val="24"/>
          <w:szCs w:val="24"/>
        </w:rPr>
      </w:pPr>
    </w:p>
    <w:p w14:paraId="3CBD8142" w14:textId="4F70037A" w:rsidR="006E4156" w:rsidRPr="004C1E12" w:rsidRDefault="001643D7" w:rsidP="00636828">
      <w:pPr>
        <w:spacing w:after="0" w:line="240" w:lineRule="auto"/>
        <w:rPr>
          <w:rFonts w:ascii="Atkinson Hyperlegible" w:hAnsi="Atkinson Hyperlegible" w:cs="Arial"/>
          <w:color w:val="000000" w:themeColor="text1"/>
          <w:sz w:val="24"/>
          <w:szCs w:val="24"/>
        </w:rPr>
      </w:pPr>
      <w:r w:rsidRPr="004C1E12">
        <w:rPr>
          <w:rFonts w:ascii="Atkinson Hyperlegible" w:eastAsia="Atkinson Hyperlegible" w:hAnsi="Atkinson Hyperlegible" w:cs="Atkinson Hyperlegible"/>
          <w:b/>
          <w:bCs/>
          <w:color w:val="000000" w:themeColor="text1"/>
          <w:sz w:val="24"/>
          <w:szCs w:val="24"/>
        </w:rPr>
        <w:t>Skill Topic:</w:t>
      </w:r>
      <w:r w:rsidRPr="004C1E12">
        <w:rPr>
          <w:rFonts w:ascii="Atkinson Hyperlegible" w:eastAsia="Atkinson Hyperlegible" w:hAnsi="Atkinson Hyperlegible" w:cs="Atkinson Hyperlegible"/>
          <w:color w:val="000000" w:themeColor="text1"/>
          <w:sz w:val="24"/>
          <w:szCs w:val="24"/>
        </w:rPr>
        <w:t xml:space="preserve"> </w:t>
      </w:r>
      <w:r w:rsidR="006E4156" w:rsidRPr="004C1E12">
        <w:rPr>
          <w:rFonts w:ascii="Atkinson Hyperlegible" w:hAnsi="Atkinson Hyperlegible" w:cs="Arial"/>
          <w:color w:val="000000" w:themeColor="text1"/>
          <w:sz w:val="24"/>
          <w:szCs w:val="24"/>
        </w:rPr>
        <w:t>General knowledge of career fields, career clusters, career pathways, and employment options</w:t>
      </w:r>
    </w:p>
    <w:p w14:paraId="4D149ABD" w14:textId="77777777" w:rsidR="006E4156" w:rsidRPr="004C1E12" w:rsidRDefault="006E4156" w:rsidP="00E35E78">
      <w:pPr>
        <w:pStyle w:val="ListParagraph"/>
        <w:numPr>
          <w:ilvl w:val="0"/>
          <w:numId w:val="3"/>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Identify and describe the six career fields: </w:t>
      </w:r>
    </w:p>
    <w:p w14:paraId="2A8135BB" w14:textId="77777777" w:rsidR="006E4156" w:rsidRPr="004C1E12" w:rsidRDefault="006E4156" w:rsidP="00E35E78">
      <w:pPr>
        <w:pStyle w:val="ListParagraph"/>
        <w:numPr>
          <w:ilvl w:val="0"/>
          <w:numId w:val="4"/>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Agriculture, Food, and Natural Resources</w:t>
      </w:r>
    </w:p>
    <w:p w14:paraId="39F6FE15" w14:textId="77777777" w:rsidR="006E4156" w:rsidRPr="004C1E12" w:rsidRDefault="006E4156" w:rsidP="00E35E78">
      <w:pPr>
        <w:pStyle w:val="ListParagraph"/>
        <w:numPr>
          <w:ilvl w:val="0"/>
          <w:numId w:val="4"/>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Arts, Communication, and Information Systems</w:t>
      </w:r>
    </w:p>
    <w:p w14:paraId="537E397B" w14:textId="77777777" w:rsidR="006E4156" w:rsidRPr="004C1E12" w:rsidRDefault="006E4156" w:rsidP="00E35E78">
      <w:pPr>
        <w:pStyle w:val="ListParagraph"/>
        <w:numPr>
          <w:ilvl w:val="0"/>
          <w:numId w:val="4"/>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Business, Management, and Administration</w:t>
      </w:r>
    </w:p>
    <w:p w14:paraId="2C6FF2F6" w14:textId="77777777" w:rsidR="006E4156" w:rsidRPr="004C1E12" w:rsidRDefault="006E4156" w:rsidP="00E35E78">
      <w:pPr>
        <w:pStyle w:val="ListParagraph"/>
        <w:numPr>
          <w:ilvl w:val="0"/>
          <w:numId w:val="4"/>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Engineering, Manufacturing, and Technology </w:t>
      </w:r>
    </w:p>
    <w:p w14:paraId="5DC88196" w14:textId="77777777" w:rsidR="006E4156" w:rsidRPr="004C1E12" w:rsidRDefault="006E4156" w:rsidP="00E35E78">
      <w:pPr>
        <w:pStyle w:val="ListParagraph"/>
        <w:numPr>
          <w:ilvl w:val="0"/>
          <w:numId w:val="4"/>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Health Science Technology</w:t>
      </w:r>
    </w:p>
    <w:p w14:paraId="70203680" w14:textId="77777777" w:rsidR="006E4156" w:rsidRPr="004C1E12" w:rsidRDefault="006E4156" w:rsidP="00E35E78">
      <w:pPr>
        <w:pStyle w:val="ListParagraph"/>
        <w:numPr>
          <w:ilvl w:val="0"/>
          <w:numId w:val="4"/>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Human Services</w:t>
      </w:r>
    </w:p>
    <w:p w14:paraId="1ED7B2A1" w14:textId="4C9F81B6" w:rsidR="006E4156" w:rsidRPr="004C1E12" w:rsidRDefault="006E4156" w:rsidP="00E35E78">
      <w:pPr>
        <w:pStyle w:val="ListParagraph"/>
        <w:numPr>
          <w:ilvl w:val="0"/>
          <w:numId w:val="3"/>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Explain how the 16 Career Clusters are organized into the six career fields and how each contains multiple career pathways and types of </w:t>
      </w:r>
      <w:proofErr w:type="gramStart"/>
      <w:r w:rsidRPr="004C1E12">
        <w:rPr>
          <w:rFonts w:ascii="Atkinson Hyperlegible" w:hAnsi="Atkinson Hyperlegible" w:cs="Arial"/>
          <w:color w:val="000000" w:themeColor="text1"/>
          <w:sz w:val="24"/>
          <w:szCs w:val="24"/>
        </w:rPr>
        <w:t>jobs</w:t>
      </w:r>
      <w:proofErr w:type="gramEnd"/>
      <w:r w:rsidRPr="004C1E12">
        <w:rPr>
          <w:rFonts w:ascii="Atkinson Hyperlegible" w:hAnsi="Atkinson Hyperlegible" w:cs="Arial"/>
          <w:color w:val="000000" w:themeColor="text1"/>
          <w:sz w:val="24"/>
          <w:szCs w:val="24"/>
        </w:rPr>
        <w:t xml:space="preserve"> </w:t>
      </w:r>
    </w:p>
    <w:p w14:paraId="53EC9424" w14:textId="77777777" w:rsidR="006E4156" w:rsidRPr="004C1E12" w:rsidRDefault="006E4156" w:rsidP="00E35E78">
      <w:pPr>
        <w:pStyle w:val="ListParagraph"/>
        <w:numPr>
          <w:ilvl w:val="0"/>
          <w:numId w:val="3"/>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Identify career fields, clusters, and pathways that they would be interested in learning more about </w:t>
      </w:r>
    </w:p>
    <w:p w14:paraId="35FC181F" w14:textId="77777777" w:rsidR="006E4156" w:rsidRPr="004C1E12" w:rsidRDefault="006E4156" w:rsidP="00636828">
      <w:pPr>
        <w:pStyle w:val="ListParagraph"/>
        <w:spacing w:after="0" w:line="240" w:lineRule="auto"/>
        <w:ind w:left="1080"/>
        <w:rPr>
          <w:rFonts w:ascii="Atkinson Hyperlegible" w:hAnsi="Atkinson Hyperlegible" w:cs="Arial"/>
          <w:color w:val="000000" w:themeColor="text1"/>
          <w:sz w:val="24"/>
          <w:szCs w:val="24"/>
        </w:rPr>
      </w:pPr>
    </w:p>
    <w:p w14:paraId="23363E72" w14:textId="36C3AA1C" w:rsidR="006E4156" w:rsidRPr="004C1E12" w:rsidRDefault="008F4336" w:rsidP="00636828">
      <w:pPr>
        <w:spacing w:after="0" w:line="240" w:lineRule="auto"/>
        <w:rPr>
          <w:rFonts w:ascii="Atkinson Hyperlegible" w:hAnsi="Atkinson Hyperlegible" w:cs="Arial"/>
          <w:color w:val="000000" w:themeColor="text1"/>
          <w:sz w:val="24"/>
          <w:szCs w:val="24"/>
        </w:rPr>
      </w:pPr>
      <w:r w:rsidRPr="004C1E12">
        <w:rPr>
          <w:rFonts w:ascii="Atkinson Hyperlegible" w:eastAsia="Atkinson Hyperlegible" w:hAnsi="Atkinson Hyperlegible" w:cs="Atkinson Hyperlegible"/>
          <w:b/>
          <w:bCs/>
          <w:color w:val="000000" w:themeColor="text1"/>
          <w:sz w:val="24"/>
          <w:szCs w:val="24"/>
        </w:rPr>
        <w:t>Skill Topic:</w:t>
      </w:r>
      <w:r w:rsidRPr="004C1E12">
        <w:rPr>
          <w:rFonts w:ascii="Atkinson Hyperlegible" w:eastAsia="Atkinson Hyperlegible" w:hAnsi="Atkinson Hyperlegible" w:cs="Atkinson Hyperlegible"/>
          <w:color w:val="000000" w:themeColor="text1"/>
          <w:sz w:val="24"/>
          <w:szCs w:val="24"/>
        </w:rPr>
        <w:t xml:space="preserve"> </w:t>
      </w:r>
      <w:r w:rsidR="006E4156" w:rsidRPr="004C1E12">
        <w:rPr>
          <w:rFonts w:ascii="Atkinson Hyperlegible" w:hAnsi="Atkinson Hyperlegible" w:cs="Arial"/>
          <w:color w:val="000000" w:themeColor="text1"/>
          <w:sz w:val="24"/>
          <w:szCs w:val="24"/>
        </w:rPr>
        <w:t xml:space="preserve">Utilizing various resources to support job </w:t>
      </w:r>
      <w:proofErr w:type="gramStart"/>
      <w:r w:rsidR="006E4156" w:rsidRPr="004C1E12">
        <w:rPr>
          <w:rFonts w:ascii="Atkinson Hyperlegible" w:hAnsi="Atkinson Hyperlegible" w:cs="Arial"/>
          <w:color w:val="000000" w:themeColor="text1"/>
          <w:sz w:val="24"/>
          <w:szCs w:val="24"/>
        </w:rPr>
        <w:t>exploration</w:t>
      </w:r>
      <w:proofErr w:type="gramEnd"/>
      <w:r w:rsidR="006E4156" w:rsidRPr="004C1E12">
        <w:rPr>
          <w:rFonts w:ascii="Atkinson Hyperlegible" w:hAnsi="Atkinson Hyperlegible" w:cs="Arial"/>
          <w:color w:val="000000" w:themeColor="text1"/>
          <w:sz w:val="24"/>
          <w:szCs w:val="24"/>
        </w:rPr>
        <w:t xml:space="preserve">  </w:t>
      </w:r>
    </w:p>
    <w:p w14:paraId="73066571" w14:textId="77777777" w:rsidR="006E4156" w:rsidRPr="004C1E12" w:rsidRDefault="006E4156" w:rsidP="00E35E78">
      <w:pPr>
        <w:pStyle w:val="ListParagraph"/>
        <w:numPr>
          <w:ilvl w:val="0"/>
          <w:numId w:val="5"/>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Explain how national, state, and community-specific resources can be used to explore job and career </w:t>
      </w:r>
      <w:proofErr w:type="gramStart"/>
      <w:r w:rsidRPr="004C1E12">
        <w:rPr>
          <w:rFonts w:ascii="Atkinson Hyperlegible" w:hAnsi="Atkinson Hyperlegible" w:cs="Arial"/>
          <w:color w:val="000000" w:themeColor="text1"/>
          <w:sz w:val="24"/>
          <w:szCs w:val="24"/>
        </w:rPr>
        <w:t>options</w:t>
      </w:r>
      <w:proofErr w:type="gramEnd"/>
      <w:r w:rsidRPr="004C1E12">
        <w:rPr>
          <w:rFonts w:ascii="Atkinson Hyperlegible" w:hAnsi="Atkinson Hyperlegible" w:cs="Arial"/>
          <w:color w:val="000000" w:themeColor="text1"/>
          <w:sz w:val="24"/>
          <w:szCs w:val="24"/>
        </w:rPr>
        <w:t xml:space="preserve"> </w:t>
      </w:r>
    </w:p>
    <w:p w14:paraId="576E8B92" w14:textId="77777777" w:rsidR="006E4156" w:rsidRPr="004C1E12" w:rsidRDefault="006E4156" w:rsidP="00E35E78">
      <w:pPr>
        <w:pStyle w:val="ListParagraph"/>
        <w:numPr>
          <w:ilvl w:val="0"/>
          <w:numId w:val="5"/>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Identify and navigate general career exploration websites: </w:t>
      </w:r>
    </w:p>
    <w:p w14:paraId="46ED530E" w14:textId="77777777" w:rsidR="006E4156" w:rsidRPr="004C1E12" w:rsidRDefault="00000000" w:rsidP="00E35E78">
      <w:pPr>
        <w:pStyle w:val="ListParagraph"/>
        <w:numPr>
          <w:ilvl w:val="1"/>
          <w:numId w:val="5"/>
        </w:numPr>
        <w:spacing w:after="0" w:line="240" w:lineRule="auto"/>
        <w:ind w:left="1440"/>
        <w:rPr>
          <w:rStyle w:val="Hyperlink"/>
          <w:rFonts w:ascii="Atkinson Hyperlegible" w:hAnsi="Atkinson Hyperlegible" w:cs="Arial"/>
          <w:color w:val="000000" w:themeColor="text1"/>
          <w:sz w:val="24"/>
          <w:szCs w:val="24"/>
          <w:u w:val="none"/>
        </w:rPr>
      </w:pPr>
      <w:hyperlink r:id="rId17" w:history="1">
        <w:r w:rsidR="006E4156" w:rsidRPr="004C1E12">
          <w:rPr>
            <w:rStyle w:val="Hyperlink"/>
            <w:rFonts w:ascii="Atkinson Hyperlegible" w:hAnsi="Atkinson Hyperlegible" w:cs="Arial"/>
            <w:color w:val="000000" w:themeColor="text1"/>
            <w:sz w:val="24"/>
            <w:szCs w:val="24"/>
            <w:u w:val="none"/>
          </w:rPr>
          <w:t>O*Net</w:t>
        </w:r>
      </w:hyperlink>
    </w:p>
    <w:p w14:paraId="199812F6" w14:textId="77777777" w:rsidR="006E4156" w:rsidRPr="004C1E12" w:rsidRDefault="00000000" w:rsidP="00E35E78">
      <w:pPr>
        <w:pStyle w:val="ListParagraph"/>
        <w:numPr>
          <w:ilvl w:val="1"/>
          <w:numId w:val="5"/>
        </w:numPr>
        <w:spacing w:after="0" w:line="240" w:lineRule="auto"/>
        <w:ind w:left="1440"/>
        <w:rPr>
          <w:rFonts w:ascii="Atkinson Hyperlegible" w:hAnsi="Atkinson Hyperlegible" w:cs="Arial"/>
          <w:color w:val="000000" w:themeColor="text1"/>
          <w:sz w:val="24"/>
          <w:szCs w:val="24"/>
        </w:rPr>
      </w:pPr>
      <w:hyperlink r:id="rId18" w:history="1">
        <w:r w:rsidR="006E4156" w:rsidRPr="004C1E12">
          <w:rPr>
            <w:rStyle w:val="Hyperlink"/>
            <w:rFonts w:ascii="Atkinson Hyperlegible" w:hAnsi="Atkinson Hyperlegible" w:cs="Arial"/>
            <w:color w:val="000000" w:themeColor="text1"/>
            <w:sz w:val="24"/>
            <w:szCs w:val="24"/>
            <w:u w:val="none"/>
          </w:rPr>
          <w:t>Career One Stop</w:t>
        </w:r>
      </w:hyperlink>
      <w:r w:rsidR="006E4156" w:rsidRPr="004C1E12">
        <w:rPr>
          <w:rFonts w:ascii="Atkinson Hyperlegible" w:hAnsi="Atkinson Hyperlegible" w:cs="Arial"/>
          <w:color w:val="000000" w:themeColor="text1"/>
          <w:sz w:val="24"/>
          <w:szCs w:val="24"/>
        </w:rPr>
        <w:t xml:space="preserve"> </w:t>
      </w:r>
    </w:p>
    <w:p w14:paraId="717BFC57" w14:textId="0E586D1D" w:rsidR="00270F36" w:rsidRPr="004C1E12" w:rsidRDefault="00391A88" w:rsidP="00E35E78">
      <w:pPr>
        <w:pStyle w:val="ListParagraph"/>
        <w:numPr>
          <w:ilvl w:val="1"/>
          <w:numId w:val="5"/>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sz w:val="24"/>
          <w:szCs w:val="24"/>
        </w:rPr>
        <w:t>U.S.</w:t>
      </w:r>
      <w:r w:rsidR="000E1D8F" w:rsidRPr="004C1E12">
        <w:rPr>
          <w:rFonts w:ascii="Atkinson Hyperlegible" w:hAnsi="Atkinson Hyperlegible"/>
          <w:sz w:val="24"/>
          <w:szCs w:val="24"/>
        </w:rPr>
        <w:t xml:space="preserve"> Bureau</w:t>
      </w:r>
      <w:r w:rsidR="004C0E67" w:rsidRPr="004C1E12">
        <w:rPr>
          <w:rFonts w:ascii="Atkinson Hyperlegible" w:hAnsi="Atkinson Hyperlegible"/>
          <w:sz w:val="24"/>
          <w:szCs w:val="24"/>
        </w:rPr>
        <w:t xml:space="preserve"> of Labor Statistics</w:t>
      </w:r>
      <w:r w:rsidR="31A897FE" w:rsidRPr="004C1E12">
        <w:rPr>
          <w:rFonts w:ascii="Atkinson Hyperlegible" w:hAnsi="Atkinson Hyperlegible" w:cs="Arial"/>
          <w:color w:val="000000" w:themeColor="text1"/>
          <w:sz w:val="24"/>
          <w:szCs w:val="24"/>
        </w:rPr>
        <w:t xml:space="preserve"> </w:t>
      </w:r>
    </w:p>
    <w:p w14:paraId="7A1C16CB" w14:textId="77777777" w:rsidR="006E4156" w:rsidRPr="004C1E12" w:rsidRDefault="006E4156" w:rsidP="00E35E78">
      <w:pPr>
        <w:pStyle w:val="ListParagraph"/>
        <w:numPr>
          <w:ilvl w:val="0"/>
          <w:numId w:val="5"/>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Navigate </w:t>
      </w:r>
      <w:hyperlink r:id="rId19" w:history="1">
        <w:r w:rsidRPr="004C1E12">
          <w:rPr>
            <w:rStyle w:val="Hyperlink"/>
            <w:rFonts w:ascii="Atkinson Hyperlegible" w:hAnsi="Atkinson Hyperlegible" w:cs="Arial"/>
            <w:color w:val="000000" w:themeColor="text1"/>
            <w:sz w:val="24"/>
            <w:szCs w:val="24"/>
            <w:u w:val="none"/>
          </w:rPr>
          <w:t>JOBS4TN.gov</w:t>
        </w:r>
      </w:hyperlink>
      <w:r w:rsidRPr="004C1E12">
        <w:rPr>
          <w:rFonts w:ascii="Atkinson Hyperlegible" w:hAnsi="Atkinson Hyperlegible" w:cs="Arial"/>
          <w:color w:val="000000" w:themeColor="text1"/>
          <w:sz w:val="24"/>
          <w:szCs w:val="24"/>
        </w:rPr>
        <w:t xml:space="preserve"> to find state and local information about job and career information at the state and local </w:t>
      </w:r>
      <w:proofErr w:type="gramStart"/>
      <w:r w:rsidRPr="004C1E12">
        <w:rPr>
          <w:rFonts w:ascii="Atkinson Hyperlegible" w:hAnsi="Atkinson Hyperlegible" w:cs="Arial"/>
          <w:color w:val="000000" w:themeColor="text1"/>
          <w:sz w:val="24"/>
          <w:szCs w:val="24"/>
        </w:rPr>
        <w:t>level</w:t>
      </w:r>
      <w:proofErr w:type="gramEnd"/>
      <w:r w:rsidRPr="004C1E12">
        <w:rPr>
          <w:rFonts w:ascii="Atkinson Hyperlegible" w:hAnsi="Atkinson Hyperlegible" w:cs="Arial"/>
          <w:color w:val="000000" w:themeColor="text1"/>
          <w:sz w:val="24"/>
          <w:szCs w:val="24"/>
        </w:rPr>
        <w:t xml:space="preserve"> </w:t>
      </w:r>
    </w:p>
    <w:p w14:paraId="2CA58316" w14:textId="1420B984" w:rsidR="00607F19" w:rsidRPr="004C1E12" w:rsidRDefault="00607F19" w:rsidP="00D12623">
      <w:pPr>
        <w:spacing w:after="0" w:line="240" w:lineRule="auto"/>
        <w:ind w:left="720"/>
        <w:rPr>
          <w:rFonts w:ascii="Atkinson Hyperlegible" w:hAnsi="Atkinson Hyperlegible" w:cs="Arial"/>
          <w:color w:val="000000" w:themeColor="text1"/>
          <w:sz w:val="24"/>
          <w:szCs w:val="24"/>
        </w:rPr>
      </w:pPr>
    </w:p>
    <w:p w14:paraId="7204C25E" w14:textId="4B828C35" w:rsidR="006E4156" w:rsidRPr="004C1E12" w:rsidRDefault="008F4336" w:rsidP="00636828">
      <w:pPr>
        <w:spacing w:after="0" w:line="240" w:lineRule="auto"/>
        <w:rPr>
          <w:rFonts w:ascii="Atkinson Hyperlegible" w:hAnsi="Atkinson Hyperlegible" w:cs="Arial"/>
          <w:color w:val="000000" w:themeColor="text1"/>
          <w:sz w:val="24"/>
          <w:szCs w:val="24"/>
        </w:rPr>
      </w:pPr>
      <w:r w:rsidRPr="004C1E12">
        <w:rPr>
          <w:rFonts w:ascii="Atkinson Hyperlegible" w:eastAsia="Atkinson Hyperlegible" w:hAnsi="Atkinson Hyperlegible" w:cs="Atkinson Hyperlegible"/>
          <w:b/>
          <w:bCs/>
          <w:color w:val="000000" w:themeColor="text1"/>
          <w:sz w:val="24"/>
          <w:szCs w:val="24"/>
        </w:rPr>
        <w:t>Skill Topic:</w:t>
      </w:r>
      <w:r w:rsidRPr="004C1E12">
        <w:rPr>
          <w:rFonts w:ascii="Atkinson Hyperlegible" w:eastAsia="Atkinson Hyperlegible" w:hAnsi="Atkinson Hyperlegible" w:cs="Atkinson Hyperlegible"/>
          <w:color w:val="000000" w:themeColor="text1"/>
          <w:sz w:val="24"/>
          <w:szCs w:val="24"/>
        </w:rPr>
        <w:t xml:space="preserve"> </w:t>
      </w:r>
      <w:r w:rsidR="006E4156" w:rsidRPr="004C1E12">
        <w:rPr>
          <w:rFonts w:ascii="Atkinson Hyperlegible" w:hAnsi="Atkinson Hyperlegible" w:cs="Arial"/>
          <w:color w:val="000000" w:themeColor="text1"/>
          <w:sz w:val="24"/>
          <w:szCs w:val="24"/>
        </w:rPr>
        <w:t xml:space="preserve">Developing knowledge of the types of employment and how they fit into the labor </w:t>
      </w:r>
      <w:proofErr w:type="gramStart"/>
      <w:r w:rsidR="006E4156" w:rsidRPr="004C1E12">
        <w:rPr>
          <w:rFonts w:ascii="Atkinson Hyperlegible" w:hAnsi="Atkinson Hyperlegible" w:cs="Arial"/>
          <w:color w:val="000000" w:themeColor="text1"/>
          <w:sz w:val="24"/>
          <w:szCs w:val="24"/>
        </w:rPr>
        <w:t>market</w:t>
      </w:r>
      <w:proofErr w:type="gramEnd"/>
      <w:r w:rsidR="006E4156" w:rsidRPr="004C1E12">
        <w:rPr>
          <w:rFonts w:ascii="Atkinson Hyperlegible" w:hAnsi="Atkinson Hyperlegible" w:cs="Arial"/>
          <w:color w:val="000000" w:themeColor="text1"/>
          <w:sz w:val="24"/>
          <w:szCs w:val="24"/>
        </w:rPr>
        <w:t xml:space="preserve">  </w:t>
      </w:r>
    </w:p>
    <w:p w14:paraId="3BA196DF" w14:textId="77777777" w:rsidR="006E4156" w:rsidRPr="004C1E12" w:rsidRDefault="006E4156" w:rsidP="00E35E78">
      <w:pPr>
        <w:pStyle w:val="ListParagraph"/>
        <w:numPr>
          <w:ilvl w:val="0"/>
          <w:numId w:val="6"/>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Define labor market and explain how labor market information can influence the jobs or careers they are interested in </w:t>
      </w:r>
      <w:proofErr w:type="gramStart"/>
      <w:r w:rsidRPr="004C1E12">
        <w:rPr>
          <w:rFonts w:ascii="Atkinson Hyperlegible" w:hAnsi="Atkinson Hyperlegible" w:cs="Arial"/>
          <w:color w:val="000000" w:themeColor="text1"/>
          <w:sz w:val="24"/>
          <w:szCs w:val="24"/>
        </w:rPr>
        <w:t>exploring</w:t>
      </w:r>
      <w:proofErr w:type="gramEnd"/>
      <w:r w:rsidRPr="004C1E12">
        <w:rPr>
          <w:rFonts w:ascii="Atkinson Hyperlegible" w:hAnsi="Atkinson Hyperlegible" w:cs="Arial"/>
          <w:color w:val="000000" w:themeColor="text1"/>
          <w:sz w:val="24"/>
          <w:szCs w:val="24"/>
        </w:rPr>
        <w:t xml:space="preserve"> </w:t>
      </w:r>
    </w:p>
    <w:p w14:paraId="4125B31E" w14:textId="77777777" w:rsidR="006E4156" w:rsidRPr="004C1E12" w:rsidRDefault="006E4156" w:rsidP="00E35E78">
      <w:pPr>
        <w:pStyle w:val="ListParagraph"/>
        <w:numPr>
          <w:ilvl w:val="0"/>
          <w:numId w:val="6"/>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Explain the difference between high-demand and low-demand industries and occupations and how this information can inform career </w:t>
      </w:r>
      <w:proofErr w:type="gramStart"/>
      <w:r w:rsidRPr="004C1E12">
        <w:rPr>
          <w:rFonts w:ascii="Atkinson Hyperlegible" w:hAnsi="Atkinson Hyperlegible" w:cs="Arial"/>
          <w:color w:val="000000" w:themeColor="text1"/>
          <w:sz w:val="24"/>
          <w:szCs w:val="24"/>
        </w:rPr>
        <w:t>goals</w:t>
      </w:r>
      <w:proofErr w:type="gramEnd"/>
      <w:r w:rsidRPr="004C1E12">
        <w:rPr>
          <w:rFonts w:ascii="Atkinson Hyperlegible" w:hAnsi="Atkinson Hyperlegible" w:cs="Arial"/>
          <w:color w:val="000000" w:themeColor="text1"/>
          <w:sz w:val="24"/>
          <w:szCs w:val="24"/>
        </w:rPr>
        <w:t xml:space="preserve"> </w:t>
      </w:r>
    </w:p>
    <w:p w14:paraId="5E555206" w14:textId="77777777" w:rsidR="006E4156" w:rsidRPr="004C1E12" w:rsidRDefault="006E4156" w:rsidP="00E35E78">
      <w:pPr>
        <w:pStyle w:val="ListParagraph"/>
        <w:numPr>
          <w:ilvl w:val="0"/>
          <w:numId w:val="6"/>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Navigate the </w:t>
      </w:r>
      <w:hyperlink r:id="rId20" w:history="1">
        <w:r w:rsidRPr="004C1E12">
          <w:rPr>
            <w:rStyle w:val="Hyperlink"/>
            <w:rFonts w:ascii="Atkinson Hyperlegible" w:hAnsi="Atkinson Hyperlegible" w:cs="Arial"/>
            <w:color w:val="000000" w:themeColor="text1"/>
            <w:sz w:val="24"/>
            <w:szCs w:val="24"/>
            <w:u w:val="none"/>
          </w:rPr>
          <w:t>bls.gov</w:t>
        </w:r>
      </w:hyperlink>
      <w:r w:rsidRPr="004C1E12">
        <w:rPr>
          <w:rFonts w:ascii="Atkinson Hyperlegible" w:hAnsi="Atkinson Hyperlegible" w:cs="Arial"/>
          <w:color w:val="000000" w:themeColor="text1"/>
          <w:sz w:val="24"/>
          <w:szCs w:val="24"/>
        </w:rPr>
        <w:t xml:space="preserve"> (U.S. Bureau of Labor Statistics) and </w:t>
      </w:r>
      <w:hyperlink r:id="rId21" w:history="1">
        <w:r w:rsidRPr="004C1E12">
          <w:rPr>
            <w:rStyle w:val="Hyperlink"/>
            <w:rFonts w:ascii="Atkinson Hyperlegible" w:hAnsi="Atkinson Hyperlegible" w:cs="Arial"/>
            <w:color w:val="000000" w:themeColor="text1"/>
            <w:sz w:val="24"/>
            <w:szCs w:val="24"/>
            <w:u w:val="none"/>
          </w:rPr>
          <w:t>JOBS4tn.gov</w:t>
        </w:r>
      </w:hyperlink>
      <w:r w:rsidRPr="004C1E12">
        <w:rPr>
          <w:rFonts w:ascii="Atkinson Hyperlegible" w:hAnsi="Atkinson Hyperlegible" w:cs="Arial"/>
          <w:color w:val="000000" w:themeColor="text1"/>
          <w:sz w:val="24"/>
          <w:szCs w:val="24"/>
        </w:rPr>
        <w:t xml:space="preserve"> to compare and contrast national vs. local labor market information</w:t>
      </w:r>
    </w:p>
    <w:p w14:paraId="0A389F01" w14:textId="77777777" w:rsidR="006E4156" w:rsidRPr="004C1E12" w:rsidRDefault="006E4156" w:rsidP="00E35E78">
      <w:pPr>
        <w:pStyle w:val="ListParagraph"/>
        <w:numPr>
          <w:ilvl w:val="0"/>
          <w:numId w:val="6"/>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Identify and define the types of employment that are available: </w:t>
      </w:r>
    </w:p>
    <w:p w14:paraId="39388F47" w14:textId="77777777" w:rsidR="006E4156" w:rsidRPr="004C1E12" w:rsidRDefault="006E4156" w:rsidP="00E35E78">
      <w:pPr>
        <w:pStyle w:val="ListParagraph"/>
        <w:numPr>
          <w:ilvl w:val="1"/>
          <w:numId w:val="6"/>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Part-Time </w:t>
      </w:r>
    </w:p>
    <w:p w14:paraId="49DD6D2F" w14:textId="77777777" w:rsidR="006E4156" w:rsidRPr="004C1E12" w:rsidRDefault="006E4156" w:rsidP="00E35E78">
      <w:pPr>
        <w:pStyle w:val="ListParagraph"/>
        <w:numPr>
          <w:ilvl w:val="1"/>
          <w:numId w:val="6"/>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Full-Time</w:t>
      </w:r>
    </w:p>
    <w:p w14:paraId="4EB28E79" w14:textId="77777777" w:rsidR="006E4156" w:rsidRPr="004C1E12" w:rsidRDefault="006E4156" w:rsidP="00E35E78">
      <w:pPr>
        <w:pStyle w:val="ListParagraph"/>
        <w:numPr>
          <w:ilvl w:val="1"/>
          <w:numId w:val="6"/>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Seasonal </w:t>
      </w:r>
    </w:p>
    <w:p w14:paraId="33108F1A" w14:textId="77777777" w:rsidR="006E4156" w:rsidRPr="004C1E12" w:rsidRDefault="006E4156" w:rsidP="00E35E78">
      <w:pPr>
        <w:pStyle w:val="ListParagraph"/>
        <w:numPr>
          <w:ilvl w:val="1"/>
          <w:numId w:val="6"/>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Non-Traditional</w:t>
      </w:r>
    </w:p>
    <w:p w14:paraId="1D4E9570" w14:textId="77777777" w:rsidR="006E4156" w:rsidRPr="004C1E12" w:rsidRDefault="006E4156" w:rsidP="00E35E78">
      <w:pPr>
        <w:pStyle w:val="ListParagraph"/>
        <w:numPr>
          <w:ilvl w:val="0"/>
          <w:numId w:val="6"/>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Define and identify examples of non-traditional employment options:</w:t>
      </w:r>
    </w:p>
    <w:p w14:paraId="6AC7BDFB" w14:textId="77777777" w:rsidR="006E4156" w:rsidRPr="004C1E12" w:rsidRDefault="006E4156" w:rsidP="00E35E78">
      <w:pPr>
        <w:pStyle w:val="ListParagraph"/>
        <w:numPr>
          <w:ilvl w:val="1"/>
          <w:numId w:val="6"/>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Remote/Teleworking</w:t>
      </w:r>
    </w:p>
    <w:p w14:paraId="0BD02D4A" w14:textId="77777777" w:rsidR="006E4156" w:rsidRPr="004C1E12" w:rsidRDefault="006E4156" w:rsidP="00E35E78">
      <w:pPr>
        <w:pStyle w:val="ListParagraph"/>
        <w:numPr>
          <w:ilvl w:val="1"/>
          <w:numId w:val="6"/>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Self-Employment </w:t>
      </w:r>
    </w:p>
    <w:p w14:paraId="00FBF88E" w14:textId="68A6B361" w:rsidR="00CB7984" w:rsidRPr="004C1E12" w:rsidRDefault="00CB7984" w:rsidP="00E35E78">
      <w:pPr>
        <w:pStyle w:val="ListParagraph"/>
        <w:numPr>
          <w:ilvl w:val="1"/>
          <w:numId w:val="6"/>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Supported Employment</w:t>
      </w:r>
    </w:p>
    <w:p w14:paraId="4C6620F6" w14:textId="77777777" w:rsidR="006E4156" w:rsidRPr="004C1E12" w:rsidRDefault="006E4156" w:rsidP="00E35E78">
      <w:pPr>
        <w:pStyle w:val="ListParagraph"/>
        <w:numPr>
          <w:ilvl w:val="1"/>
          <w:numId w:val="6"/>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Customized Employment </w:t>
      </w:r>
    </w:p>
    <w:p w14:paraId="050B563C" w14:textId="77777777" w:rsidR="006E4156" w:rsidRPr="004C1E12" w:rsidRDefault="006E4156" w:rsidP="00E35E78">
      <w:pPr>
        <w:pStyle w:val="ListParagraph"/>
        <w:numPr>
          <w:ilvl w:val="1"/>
          <w:numId w:val="6"/>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Job Sharing</w:t>
      </w:r>
    </w:p>
    <w:p w14:paraId="1EF7FF9C" w14:textId="77777777" w:rsidR="006E4156" w:rsidRPr="004C1E12" w:rsidRDefault="006E4156" w:rsidP="00E35E78">
      <w:pPr>
        <w:pStyle w:val="ListParagraph"/>
        <w:numPr>
          <w:ilvl w:val="0"/>
          <w:numId w:val="6"/>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Identify at least two in-demand jobs that they are interested in </w:t>
      </w:r>
      <w:proofErr w:type="gramStart"/>
      <w:r w:rsidRPr="004C1E12">
        <w:rPr>
          <w:rFonts w:ascii="Atkinson Hyperlegible" w:hAnsi="Atkinson Hyperlegible" w:cs="Arial"/>
          <w:color w:val="000000" w:themeColor="text1"/>
          <w:sz w:val="24"/>
          <w:szCs w:val="24"/>
        </w:rPr>
        <w:t>exploring</w:t>
      </w:r>
      <w:proofErr w:type="gramEnd"/>
      <w:r w:rsidRPr="004C1E12">
        <w:rPr>
          <w:rFonts w:ascii="Atkinson Hyperlegible" w:hAnsi="Atkinson Hyperlegible" w:cs="Arial"/>
          <w:color w:val="000000" w:themeColor="text1"/>
          <w:sz w:val="24"/>
          <w:szCs w:val="24"/>
        </w:rPr>
        <w:t xml:space="preserve"> </w:t>
      </w:r>
    </w:p>
    <w:p w14:paraId="2B15C5E9" w14:textId="77777777" w:rsidR="006E4156" w:rsidRPr="004C1E12" w:rsidRDefault="006E4156" w:rsidP="00636828">
      <w:pPr>
        <w:pStyle w:val="ListParagraph"/>
        <w:spacing w:after="0" w:line="240" w:lineRule="auto"/>
        <w:ind w:left="1080"/>
        <w:rPr>
          <w:rFonts w:ascii="Atkinson Hyperlegible" w:hAnsi="Atkinson Hyperlegible" w:cs="Arial"/>
          <w:color w:val="000000" w:themeColor="text1"/>
          <w:sz w:val="24"/>
          <w:szCs w:val="24"/>
        </w:rPr>
      </w:pPr>
    </w:p>
    <w:p w14:paraId="7D5644FF" w14:textId="388B702B" w:rsidR="006E4156" w:rsidRPr="004C1E12" w:rsidRDefault="008F4336" w:rsidP="00636828">
      <w:pPr>
        <w:spacing w:after="0" w:line="240" w:lineRule="auto"/>
        <w:rPr>
          <w:rFonts w:ascii="Atkinson Hyperlegible" w:hAnsi="Atkinson Hyperlegible" w:cs="Arial"/>
          <w:color w:val="000000" w:themeColor="text1"/>
          <w:sz w:val="24"/>
          <w:szCs w:val="24"/>
        </w:rPr>
      </w:pPr>
      <w:r w:rsidRPr="004C1E12">
        <w:rPr>
          <w:rFonts w:ascii="Atkinson Hyperlegible" w:eastAsia="Atkinson Hyperlegible" w:hAnsi="Atkinson Hyperlegible" w:cs="Atkinson Hyperlegible"/>
          <w:b/>
          <w:bCs/>
          <w:color w:val="000000" w:themeColor="text1"/>
          <w:sz w:val="24"/>
          <w:szCs w:val="24"/>
        </w:rPr>
        <w:t>Skill Topic:</w:t>
      </w:r>
      <w:r w:rsidRPr="004C1E12">
        <w:rPr>
          <w:rFonts w:ascii="Atkinson Hyperlegible" w:eastAsia="Atkinson Hyperlegible" w:hAnsi="Atkinson Hyperlegible" w:cs="Atkinson Hyperlegible"/>
          <w:color w:val="000000" w:themeColor="text1"/>
          <w:sz w:val="24"/>
          <w:szCs w:val="24"/>
        </w:rPr>
        <w:t xml:space="preserve"> </w:t>
      </w:r>
      <w:r w:rsidR="006E4156" w:rsidRPr="004C1E12">
        <w:rPr>
          <w:rFonts w:ascii="Atkinson Hyperlegible" w:hAnsi="Atkinson Hyperlegible" w:cs="Arial"/>
          <w:color w:val="000000" w:themeColor="text1"/>
          <w:sz w:val="24"/>
          <w:szCs w:val="24"/>
        </w:rPr>
        <w:t xml:space="preserve">Developing self-awareness and making connections to job and career </w:t>
      </w:r>
      <w:proofErr w:type="gramStart"/>
      <w:r w:rsidR="006E4156" w:rsidRPr="004C1E12">
        <w:rPr>
          <w:rFonts w:ascii="Atkinson Hyperlegible" w:hAnsi="Atkinson Hyperlegible" w:cs="Arial"/>
          <w:color w:val="000000" w:themeColor="text1"/>
          <w:sz w:val="24"/>
          <w:szCs w:val="24"/>
        </w:rPr>
        <w:t>options</w:t>
      </w:r>
      <w:proofErr w:type="gramEnd"/>
      <w:r w:rsidR="006E4156" w:rsidRPr="004C1E12">
        <w:rPr>
          <w:rFonts w:ascii="Atkinson Hyperlegible" w:hAnsi="Atkinson Hyperlegible" w:cs="Arial"/>
          <w:color w:val="000000" w:themeColor="text1"/>
          <w:sz w:val="24"/>
          <w:szCs w:val="24"/>
        </w:rPr>
        <w:t xml:space="preserve">  </w:t>
      </w:r>
    </w:p>
    <w:p w14:paraId="71A1E42B" w14:textId="77777777" w:rsidR="006E4156" w:rsidRPr="004C1E12" w:rsidRDefault="006E4156" w:rsidP="00E35E78">
      <w:pPr>
        <w:pStyle w:val="ListParagraph"/>
        <w:numPr>
          <w:ilvl w:val="0"/>
          <w:numId w:val="11"/>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Describe the aspects of a job or career that are important to them: </w:t>
      </w:r>
    </w:p>
    <w:p w14:paraId="6ABB3749" w14:textId="77777777" w:rsidR="006E4156" w:rsidRPr="004C1E12" w:rsidRDefault="006E4156" w:rsidP="00E35E78">
      <w:pPr>
        <w:pStyle w:val="ListParagraph"/>
        <w:numPr>
          <w:ilvl w:val="1"/>
          <w:numId w:val="11"/>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Work environment/culture</w:t>
      </w:r>
    </w:p>
    <w:p w14:paraId="2B44DA7D" w14:textId="77777777" w:rsidR="006E4156" w:rsidRPr="004C1E12" w:rsidRDefault="006E4156" w:rsidP="00E35E78">
      <w:pPr>
        <w:pStyle w:val="ListParagraph"/>
        <w:numPr>
          <w:ilvl w:val="1"/>
          <w:numId w:val="11"/>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Duties/responsibilities</w:t>
      </w:r>
    </w:p>
    <w:p w14:paraId="0B7EC7A1" w14:textId="77777777" w:rsidR="006E4156" w:rsidRPr="004C1E12" w:rsidRDefault="006E4156" w:rsidP="00E35E78">
      <w:pPr>
        <w:pStyle w:val="ListParagraph"/>
        <w:numPr>
          <w:ilvl w:val="1"/>
          <w:numId w:val="11"/>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Pay/Salary</w:t>
      </w:r>
    </w:p>
    <w:p w14:paraId="19BD1347" w14:textId="77777777" w:rsidR="006E4156" w:rsidRPr="004C1E12" w:rsidRDefault="006E4156" w:rsidP="00E35E78">
      <w:pPr>
        <w:pStyle w:val="ListParagraph"/>
        <w:numPr>
          <w:ilvl w:val="1"/>
          <w:numId w:val="11"/>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Benefits</w:t>
      </w:r>
    </w:p>
    <w:p w14:paraId="05994F95" w14:textId="77777777" w:rsidR="006E4156" w:rsidRPr="004C1E12" w:rsidRDefault="006E4156" w:rsidP="00E35E78">
      <w:pPr>
        <w:pStyle w:val="ListParagraph"/>
        <w:numPr>
          <w:ilvl w:val="1"/>
          <w:numId w:val="11"/>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lastRenderedPageBreak/>
        <w:t>Growth opportunities</w:t>
      </w:r>
    </w:p>
    <w:p w14:paraId="658EB0DD" w14:textId="77777777" w:rsidR="006E4156" w:rsidRPr="004C1E12" w:rsidRDefault="006E4156" w:rsidP="00E35E78">
      <w:pPr>
        <w:pStyle w:val="ListParagraph"/>
        <w:numPr>
          <w:ilvl w:val="1"/>
          <w:numId w:val="11"/>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Company values </w:t>
      </w:r>
    </w:p>
    <w:p w14:paraId="2E23EECB" w14:textId="77777777" w:rsidR="006E4156" w:rsidRPr="004C1E12" w:rsidRDefault="006E4156" w:rsidP="00E35E78">
      <w:pPr>
        <w:pStyle w:val="ListParagraph"/>
        <w:numPr>
          <w:ilvl w:val="1"/>
          <w:numId w:val="11"/>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Social opportunities </w:t>
      </w:r>
    </w:p>
    <w:p w14:paraId="4221A646" w14:textId="77777777" w:rsidR="006E4156" w:rsidRPr="004C1E12" w:rsidRDefault="006E4156" w:rsidP="00636828">
      <w:pPr>
        <w:spacing w:after="0" w:line="240" w:lineRule="auto"/>
        <w:rPr>
          <w:rFonts w:ascii="Atkinson Hyperlegible" w:hAnsi="Atkinson Hyperlegible" w:cs="Arial"/>
          <w:color w:val="000000" w:themeColor="text1"/>
          <w:sz w:val="24"/>
          <w:szCs w:val="24"/>
        </w:rPr>
      </w:pPr>
    </w:p>
    <w:p w14:paraId="1FF490AA" w14:textId="377F4E4A" w:rsidR="006E4156" w:rsidRPr="004C1E12" w:rsidRDefault="008F4336" w:rsidP="00636828">
      <w:pPr>
        <w:spacing w:after="0" w:line="240" w:lineRule="auto"/>
        <w:rPr>
          <w:rFonts w:ascii="Atkinson Hyperlegible" w:hAnsi="Atkinson Hyperlegible" w:cs="Arial"/>
          <w:color w:val="000000" w:themeColor="text1"/>
          <w:sz w:val="24"/>
          <w:szCs w:val="24"/>
        </w:rPr>
      </w:pPr>
      <w:r w:rsidRPr="004C1E12">
        <w:rPr>
          <w:rFonts w:ascii="Atkinson Hyperlegible" w:eastAsia="Atkinson Hyperlegible" w:hAnsi="Atkinson Hyperlegible" w:cs="Atkinson Hyperlegible"/>
          <w:b/>
          <w:bCs/>
          <w:color w:val="000000" w:themeColor="text1"/>
          <w:sz w:val="24"/>
          <w:szCs w:val="24"/>
        </w:rPr>
        <w:t>Skill Topic:</w:t>
      </w:r>
      <w:r w:rsidRPr="004C1E12">
        <w:rPr>
          <w:rFonts w:ascii="Atkinson Hyperlegible" w:eastAsia="Atkinson Hyperlegible" w:hAnsi="Atkinson Hyperlegible" w:cs="Atkinson Hyperlegible"/>
          <w:color w:val="000000" w:themeColor="text1"/>
          <w:sz w:val="24"/>
          <w:szCs w:val="24"/>
        </w:rPr>
        <w:t xml:space="preserve"> </w:t>
      </w:r>
      <w:r w:rsidR="00C74051" w:rsidRPr="004C1E12">
        <w:rPr>
          <w:rFonts w:ascii="Atkinson Hyperlegible" w:hAnsi="Atkinson Hyperlegible" w:cs="Arial"/>
          <w:color w:val="000000" w:themeColor="text1"/>
          <w:sz w:val="24"/>
          <w:szCs w:val="24"/>
        </w:rPr>
        <w:t>Knowledge</w:t>
      </w:r>
      <w:r w:rsidR="006E4156" w:rsidRPr="004C1E12">
        <w:rPr>
          <w:rFonts w:ascii="Atkinson Hyperlegible" w:hAnsi="Atkinson Hyperlegible" w:cs="Arial"/>
          <w:color w:val="000000" w:themeColor="text1"/>
          <w:sz w:val="24"/>
          <w:szCs w:val="24"/>
        </w:rPr>
        <w:t xml:space="preserve"> of work-specific information needed to enter </w:t>
      </w:r>
      <w:proofErr w:type="gramStart"/>
      <w:r w:rsidR="006E4156" w:rsidRPr="004C1E12">
        <w:rPr>
          <w:rFonts w:ascii="Atkinson Hyperlegible" w:hAnsi="Atkinson Hyperlegible" w:cs="Arial"/>
          <w:color w:val="000000" w:themeColor="text1"/>
          <w:sz w:val="24"/>
          <w:szCs w:val="24"/>
        </w:rPr>
        <w:t>employment</w:t>
      </w:r>
      <w:proofErr w:type="gramEnd"/>
    </w:p>
    <w:p w14:paraId="045E9D4F" w14:textId="77777777" w:rsidR="006E4156" w:rsidRPr="004C1E12" w:rsidRDefault="006E4156" w:rsidP="00E35E78">
      <w:pPr>
        <w:pStyle w:val="ListParagraph"/>
        <w:numPr>
          <w:ilvl w:val="0"/>
          <w:numId w:val="7"/>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Identify common soft skills that are required for most types of </w:t>
      </w:r>
      <w:proofErr w:type="gramStart"/>
      <w:r w:rsidRPr="004C1E12">
        <w:rPr>
          <w:rFonts w:ascii="Atkinson Hyperlegible" w:hAnsi="Atkinson Hyperlegible" w:cs="Arial"/>
          <w:color w:val="000000" w:themeColor="text1"/>
          <w:sz w:val="24"/>
          <w:szCs w:val="24"/>
        </w:rPr>
        <w:t>employment</w:t>
      </w:r>
      <w:proofErr w:type="gramEnd"/>
    </w:p>
    <w:p w14:paraId="78A65BA1" w14:textId="77777777" w:rsidR="003339D0" w:rsidRPr="004C1E12" w:rsidRDefault="003339D0" w:rsidP="00E35E78">
      <w:pPr>
        <w:pStyle w:val="ListParagraph"/>
        <w:numPr>
          <w:ilvl w:val="0"/>
          <w:numId w:val="7"/>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Make connections between strengths, interests and aspects of jobs or careers that are important to </w:t>
      </w:r>
      <w:proofErr w:type="gramStart"/>
      <w:r w:rsidRPr="004C1E12">
        <w:rPr>
          <w:rFonts w:ascii="Atkinson Hyperlegible" w:hAnsi="Atkinson Hyperlegible" w:cs="Arial"/>
          <w:color w:val="000000" w:themeColor="text1"/>
          <w:sz w:val="24"/>
          <w:szCs w:val="24"/>
        </w:rPr>
        <w:t>them</w:t>
      </w:r>
      <w:proofErr w:type="gramEnd"/>
      <w:r w:rsidRPr="004C1E12">
        <w:rPr>
          <w:rFonts w:ascii="Atkinson Hyperlegible" w:hAnsi="Atkinson Hyperlegible" w:cs="Arial"/>
          <w:color w:val="000000" w:themeColor="text1"/>
          <w:sz w:val="24"/>
          <w:szCs w:val="24"/>
        </w:rPr>
        <w:t xml:space="preserve"> </w:t>
      </w:r>
    </w:p>
    <w:p w14:paraId="0895DF5B" w14:textId="7F493DF0" w:rsidR="003339D0" w:rsidRPr="004C1E12" w:rsidRDefault="003339D0" w:rsidP="00E35E78">
      <w:pPr>
        <w:pStyle w:val="ListParagraph"/>
        <w:numPr>
          <w:ilvl w:val="0"/>
          <w:numId w:val="7"/>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Identify at least one potential job or career option that relates to their preferences, interests, strengths, needs, </w:t>
      </w:r>
      <w:proofErr w:type="gramStart"/>
      <w:r w:rsidRPr="004C1E12">
        <w:rPr>
          <w:rFonts w:ascii="Atkinson Hyperlegible" w:hAnsi="Atkinson Hyperlegible" w:cs="Arial"/>
          <w:color w:val="000000" w:themeColor="text1"/>
          <w:sz w:val="24"/>
          <w:szCs w:val="24"/>
        </w:rPr>
        <w:t>values</w:t>
      </w:r>
      <w:proofErr w:type="gramEnd"/>
      <w:r w:rsidRPr="004C1E12">
        <w:rPr>
          <w:rFonts w:ascii="Atkinson Hyperlegible" w:hAnsi="Atkinson Hyperlegible" w:cs="Arial"/>
          <w:color w:val="000000" w:themeColor="text1"/>
          <w:sz w:val="24"/>
          <w:szCs w:val="24"/>
        </w:rPr>
        <w:t xml:space="preserve"> </w:t>
      </w:r>
    </w:p>
    <w:p w14:paraId="3CC5811E" w14:textId="579B77EB" w:rsidR="006E4156" w:rsidRPr="004C1E12" w:rsidRDefault="00C74051" w:rsidP="00E35E78">
      <w:pPr>
        <w:pStyle w:val="ListParagraph"/>
        <w:numPr>
          <w:ilvl w:val="0"/>
          <w:numId w:val="7"/>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Identify</w:t>
      </w:r>
      <w:r w:rsidR="006E4156" w:rsidRPr="004C1E12">
        <w:rPr>
          <w:rFonts w:ascii="Atkinson Hyperlegible" w:hAnsi="Atkinson Hyperlegible" w:cs="Arial"/>
          <w:color w:val="000000" w:themeColor="text1"/>
          <w:sz w:val="24"/>
          <w:szCs w:val="24"/>
        </w:rPr>
        <w:t xml:space="preserve"> technical skills that are required for jobs and careers in various careers of </w:t>
      </w:r>
      <w:proofErr w:type="gramStart"/>
      <w:r w:rsidR="006E4156" w:rsidRPr="004C1E12">
        <w:rPr>
          <w:rFonts w:ascii="Atkinson Hyperlegible" w:hAnsi="Atkinson Hyperlegible" w:cs="Arial"/>
          <w:color w:val="000000" w:themeColor="text1"/>
          <w:sz w:val="24"/>
          <w:szCs w:val="24"/>
        </w:rPr>
        <w:t>interest</w:t>
      </w:r>
      <w:proofErr w:type="gramEnd"/>
    </w:p>
    <w:p w14:paraId="7FF7362F" w14:textId="77777777" w:rsidR="006E4156" w:rsidRPr="004C1E12" w:rsidRDefault="006E4156" w:rsidP="00E35E78">
      <w:pPr>
        <w:pStyle w:val="ListParagraph"/>
        <w:numPr>
          <w:ilvl w:val="0"/>
          <w:numId w:val="7"/>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Gather details for at least two jobs or careers: </w:t>
      </w:r>
    </w:p>
    <w:p w14:paraId="49E6A48E" w14:textId="77777777" w:rsidR="006E4156" w:rsidRPr="004C1E12" w:rsidRDefault="006E4156" w:rsidP="00E35E78">
      <w:pPr>
        <w:pStyle w:val="ListParagraph"/>
        <w:numPr>
          <w:ilvl w:val="1"/>
          <w:numId w:val="7"/>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Job requirements/qualifications </w:t>
      </w:r>
    </w:p>
    <w:p w14:paraId="3043C29D" w14:textId="77777777" w:rsidR="006E4156" w:rsidRPr="004C1E12" w:rsidRDefault="006E4156" w:rsidP="00E35E78">
      <w:pPr>
        <w:pStyle w:val="ListParagraph"/>
        <w:numPr>
          <w:ilvl w:val="1"/>
          <w:numId w:val="7"/>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Duties/responsibilities</w:t>
      </w:r>
    </w:p>
    <w:p w14:paraId="328DD182" w14:textId="77777777" w:rsidR="006E4156" w:rsidRPr="004C1E12" w:rsidRDefault="006E4156" w:rsidP="00E35E78">
      <w:pPr>
        <w:pStyle w:val="ListParagraph"/>
        <w:numPr>
          <w:ilvl w:val="1"/>
          <w:numId w:val="7"/>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Soft skills</w:t>
      </w:r>
    </w:p>
    <w:p w14:paraId="198BFA5B" w14:textId="77777777" w:rsidR="00636828" w:rsidRPr="004C1E12" w:rsidRDefault="006E4156" w:rsidP="00E35E78">
      <w:pPr>
        <w:pStyle w:val="ListParagraph"/>
        <w:numPr>
          <w:ilvl w:val="1"/>
          <w:numId w:val="7"/>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Technical skills </w:t>
      </w:r>
    </w:p>
    <w:p w14:paraId="08AAF674" w14:textId="4E07BA89" w:rsidR="006E4156" w:rsidRPr="004C1E12" w:rsidRDefault="006E4156" w:rsidP="00636828">
      <w:pPr>
        <w:pStyle w:val="ListParagraph"/>
        <w:spacing w:after="0" w:line="240" w:lineRule="auto"/>
        <w:ind w:left="180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                </w:t>
      </w:r>
    </w:p>
    <w:p w14:paraId="21BD6B14" w14:textId="365F8E21" w:rsidR="006E4156" w:rsidRPr="004C1E12" w:rsidRDefault="1789F4A6" w:rsidP="00636828">
      <w:pPr>
        <w:spacing w:after="0" w:line="240" w:lineRule="auto"/>
        <w:rPr>
          <w:rFonts w:ascii="Atkinson Hyperlegible" w:hAnsi="Atkinson Hyperlegible" w:cs="Arial"/>
          <w:b/>
          <w:bCs/>
          <w:color w:val="000000" w:themeColor="text1"/>
          <w:sz w:val="24"/>
          <w:szCs w:val="24"/>
        </w:rPr>
      </w:pPr>
      <w:bookmarkStart w:id="3" w:name="Bookmark1"/>
      <w:r w:rsidRPr="7A6B4A41">
        <w:rPr>
          <w:rFonts w:ascii="Atkinson Hyperlegible" w:hAnsi="Atkinson Hyperlegible" w:cs="Arial"/>
          <w:b/>
          <w:bCs/>
          <w:color w:val="000000" w:themeColor="text1"/>
          <w:sz w:val="24"/>
          <w:szCs w:val="24"/>
        </w:rPr>
        <w:t xml:space="preserve">Category: </w:t>
      </w:r>
      <w:r w:rsidR="2E497741" w:rsidRPr="7A6B4A41">
        <w:rPr>
          <w:rFonts w:ascii="Atkinson Hyperlegible" w:hAnsi="Atkinson Hyperlegible" w:cs="Arial"/>
          <w:b/>
          <w:bCs/>
          <w:color w:val="000000" w:themeColor="text1"/>
          <w:sz w:val="24"/>
          <w:szCs w:val="24"/>
        </w:rPr>
        <w:t>Career Exploration</w:t>
      </w:r>
      <w:bookmarkEnd w:id="3"/>
    </w:p>
    <w:p w14:paraId="7AC194CF" w14:textId="0ADC4FB3" w:rsidR="006E4156" w:rsidRPr="004C1E12" w:rsidRDefault="008F4336" w:rsidP="00636828">
      <w:pPr>
        <w:spacing w:after="0" w:line="240" w:lineRule="auto"/>
        <w:rPr>
          <w:rFonts w:ascii="Atkinson Hyperlegible" w:hAnsi="Atkinson Hyperlegible" w:cs="Arial"/>
          <w:color w:val="000000" w:themeColor="text1"/>
          <w:sz w:val="24"/>
          <w:szCs w:val="24"/>
        </w:rPr>
      </w:pPr>
      <w:r w:rsidRPr="004C1E12">
        <w:rPr>
          <w:rFonts w:ascii="Atkinson Hyperlegible" w:eastAsia="Atkinson Hyperlegible" w:hAnsi="Atkinson Hyperlegible" w:cs="Atkinson Hyperlegible"/>
          <w:b/>
          <w:bCs/>
          <w:color w:val="000000" w:themeColor="text1"/>
          <w:sz w:val="24"/>
          <w:szCs w:val="24"/>
        </w:rPr>
        <w:t>Skill Topic:</w:t>
      </w:r>
      <w:r w:rsidRPr="004C1E12">
        <w:rPr>
          <w:rFonts w:ascii="Atkinson Hyperlegible" w:eastAsia="Atkinson Hyperlegible" w:hAnsi="Atkinson Hyperlegible" w:cs="Atkinson Hyperlegible"/>
          <w:color w:val="000000" w:themeColor="text1"/>
          <w:sz w:val="24"/>
          <w:szCs w:val="24"/>
        </w:rPr>
        <w:t xml:space="preserve"> </w:t>
      </w:r>
      <w:r w:rsidR="006E4156" w:rsidRPr="004C1E12">
        <w:rPr>
          <w:rFonts w:ascii="Atkinson Hyperlegible" w:hAnsi="Atkinson Hyperlegible" w:cs="Arial"/>
          <w:color w:val="000000" w:themeColor="text1"/>
          <w:sz w:val="24"/>
          <w:szCs w:val="24"/>
        </w:rPr>
        <w:t xml:space="preserve">Developing an understanding of vocational interests, preferences, and strengths through student </w:t>
      </w:r>
      <w:proofErr w:type="gramStart"/>
      <w:r w:rsidR="006E4156" w:rsidRPr="004C1E12">
        <w:rPr>
          <w:rFonts w:ascii="Atkinson Hyperlegible" w:hAnsi="Atkinson Hyperlegible" w:cs="Arial"/>
          <w:color w:val="000000" w:themeColor="text1"/>
          <w:sz w:val="24"/>
          <w:szCs w:val="24"/>
        </w:rPr>
        <w:t>assessment</w:t>
      </w:r>
      <w:proofErr w:type="gramEnd"/>
      <w:r w:rsidR="006E4156" w:rsidRPr="004C1E12">
        <w:rPr>
          <w:rFonts w:ascii="Atkinson Hyperlegible" w:hAnsi="Atkinson Hyperlegible" w:cs="Arial"/>
          <w:color w:val="000000" w:themeColor="text1"/>
          <w:sz w:val="24"/>
          <w:szCs w:val="24"/>
        </w:rPr>
        <w:t xml:space="preserve"> </w:t>
      </w:r>
    </w:p>
    <w:p w14:paraId="6F76D264" w14:textId="77777777" w:rsidR="006E4156" w:rsidRPr="004C1E12" w:rsidRDefault="006E4156" w:rsidP="00E35E78">
      <w:pPr>
        <w:pStyle w:val="ListParagraph"/>
        <w:numPr>
          <w:ilvl w:val="0"/>
          <w:numId w:val="8"/>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Complete inventories, surveys, or self-assessments to gain awareness of their skills, preferences, interests, needs, and strengths as they pertain to the </w:t>
      </w:r>
      <w:proofErr w:type="gramStart"/>
      <w:r w:rsidRPr="004C1E12">
        <w:rPr>
          <w:rFonts w:ascii="Atkinson Hyperlegible" w:hAnsi="Atkinson Hyperlegible" w:cs="Arial"/>
          <w:color w:val="000000" w:themeColor="text1"/>
          <w:sz w:val="24"/>
          <w:szCs w:val="24"/>
        </w:rPr>
        <w:t>workplace</w:t>
      </w:r>
      <w:proofErr w:type="gramEnd"/>
      <w:r w:rsidRPr="004C1E12">
        <w:rPr>
          <w:rFonts w:ascii="Atkinson Hyperlegible" w:hAnsi="Atkinson Hyperlegible" w:cs="Arial"/>
          <w:color w:val="000000" w:themeColor="text1"/>
          <w:sz w:val="24"/>
          <w:szCs w:val="24"/>
        </w:rPr>
        <w:t xml:space="preserve"> </w:t>
      </w:r>
    </w:p>
    <w:p w14:paraId="3C7236A5" w14:textId="77777777" w:rsidR="006E4156" w:rsidRPr="004C1E12" w:rsidRDefault="006E4156" w:rsidP="00E35E78">
      <w:pPr>
        <w:pStyle w:val="ListParagraph"/>
        <w:numPr>
          <w:ilvl w:val="0"/>
          <w:numId w:val="8"/>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Identify their interests based on their assessment results and explain what skills they currently have that align with those </w:t>
      </w:r>
      <w:proofErr w:type="gramStart"/>
      <w:r w:rsidRPr="004C1E12">
        <w:rPr>
          <w:rFonts w:ascii="Atkinson Hyperlegible" w:hAnsi="Atkinson Hyperlegible" w:cs="Arial"/>
          <w:color w:val="000000" w:themeColor="text1"/>
          <w:sz w:val="24"/>
          <w:szCs w:val="24"/>
        </w:rPr>
        <w:t>interests</w:t>
      </w:r>
      <w:proofErr w:type="gramEnd"/>
      <w:r w:rsidRPr="004C1E12">
        <w:rPr>
          <w:rFonts w:ascii="Atkinson Hyperlegible" w:hAnsi="Atkinson Hyperlegible" w:cs="Arial"/>
          <w:color w:val="000000" w:themeColor="text1"/>
          <w:sz w:val="24"/>
          <w:szCs w:val="24"/>
        </w:rPr>
        <w:t xml:space="preserve"> </w:t>
      </w:r>
    </w:p>
    <w:p w14:paraId="04A73C93" w14:textId="77777777" w:rsidR="006E4156" w:rsidRPr="004C1E12" w:rsidRDefault="006E4156" w:rsidP="00E35E78">
      <w:pPr>
        <w:pStyle w:val="ListParagraph"/>
        <w:numPr>
          <w:ilvl w:val="0"/>
          <w:numId w:val="8"/>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Complete inventories, surveys, or self-assessments to learn more about vocational </w:t>
      </w:r>
      <w:proofErr w:type="gramStart"/>
      <w:r w:rsidRPr="004C1E12">
        <w:rPr>
          <w:rFonts w:ascii="Atkinson Hyperlegible" w:hAnsi="Atkinson Hyperlegible" w:cs="Arial"/>
          <w:color w:val="000000" w:themeColor="text1"/>
          <w:sz w:val="24"/>
          <w:szCs w:val="24"/>
        </w:rPr>
        <w:t>interests</w:t>
      </w:r>
      <w:proofErr w:type="gramEnd"/>
      <w:r w:rsidRPr="004C1E12">
        <w:rPr>
          <w:rFonts w:ascii="Atkinson Hyperlegible" w:hAnsi="Atkinson Hyperlegible" w:cs="Arial"/>
          <w:color w:val="000000" w:themeColor="text1"/>
          <w:sz w:val="24"/>
          <w:szCs w:val="24"/>
        </w:rPr>
        <w:t xml:space="preserve"> </w:t>
      </w:r>
    </w:p>
    <w:p w14:paraId="1ECB84B5" w14:textId="77777777" w:rsidR="006E4156" w:rsidRPr="004C1E12" w:rsidRDefault="006E4156" w:rsidP="00E35E78">
      <w:pPr>
        <w:pStyle w:val="ListParagraph"/>
        <w:numPr>
          <w:ilvl w:val="0"/>
          <w:numId w:val="8"/>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Identify types of jobs and careers that would align with their vocational </w:t>
      </w:r>
      <w:proofErr w:type="gramStart"/>
      <w:r w:rsidRPr="004C1E12">
        <w:rPr>
          <w:rFonts w:ascii="Atkinson Hyperlegible" w:hAnsi="Atkinson Hyperlegible" w:cs="Arial"/>
          <w:color w:val="000000" w:themeColor="text1"/>
          <w:sz w:val="24"/>
          <w:szCs w:val="24"/>
        </w:rPr>
        <w:t>interests</w:t>
      </w:r>
      <w:proofErr w:type="gramEnd"/>
      <w:r w:rsidRPr="004C1E12">
        <w:rPr>
          <w:rFonts w:ascii="Atkinson Hyperlegible" w:hAnsi="Atkinson Hyperlegible" w:cs="Arial"/>
          <w:color w:val="000000" w:themeColor="text1"/>
          <w:sz w:val="24"/>
          <w:szCs w:val="24"/>
        </w:rPr>
        <w:t xml:space="preserve"> </w:t>
      </w:r>
    </w:p>
    <w:p w14:paraId="00AEDB2A" w14:textId="77777777" w:rsidR="006E4156" w:rsidRPr="004C1E12" w:rsidRDefault="006E4156" w:rsidP="00E35E78">
      <w:pPr>
        <w:pStyle w:val="ListParagraph"/>
        <w:numPr>
          <w:ilvl w:val="0"/>
          <w:numId w:val="8"/>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Highlight the results from the inventories, surveys, or self-assessment results into a portfolio, one-page profile, or other storage methods of </w:t>
      </w:r>
      <w:proofErr w:type="gramStart"/>
      <w:r w:rsidRPr="004C1E12">
        <w:rPr>
          <w:rFonts w:ascii="Atkinson Hyperlegible" w:hAnsi="Atkinson Hyperlegible" w:cs="Arial"/>
          <w:color w:val="000000" w:themeColor="text1"/>
          <w:sz w:val="24"/>
          <w:szCs w:val="24"/>
        </w:rPr>
        <w:t>choice</w:t>
      </w:r>
      <w:proofErr w:type="gramEnd"/>
      <w:r w:rsidRPr="004C1E12">
        <w:rPr>
          <w:rFonts w:ascii="Atkinson Hyperlegible" w:hAnsi="Atkinson Hyperlegible" w:cs="Arial"/>
          <w:color w:val="000000" w:themeColor="text1"/>
          <w:sz w:val="24"/>
          <w:szCs w:val="24"/>
        </w:rPr>
        <w:t xml:space="preserve"> </w:t>
      </w:r>
    </w:p>
    <w:p w14:paraId="4F1A91B4" w14:textId="77777777" w:rsidR="006E4156" w:rsidRPr="004C1E12" w:rsidRDefault="006E4156" w:rsidP="00636828">
      <w:pPr>
        <w:spacing w:after="0" w:line="240" w:lineRule="auto"/>
        <w:ind w:left="360"/>
        <w:rPr>
          <w:rFonts w:ascii="Atkinson Hyperlegible" w:hAnsi="Atkinson Hyperlegible" w:cs="Arial"/>
          <w:color w:val="000000" w:themeColor="text1"/>
          <w:sz w:val="24"/>
          <w:szCs w:val="24"/>
        </w:rPr>
      </w:pPr>
    </w:p>
    <w:p w14:paraId="4954901E" w14:textId="69D100DB" w:rsidR="006E4156" w:rsidRPr="004C1E12" w:rsidRDefault="008F4336" w:rsidP="00636828">
      <w:pPr>
        <w:spacing w:after="0" w:line="240" w:lineRule="auto"/>
        <w:rPr>
          <w:rFonts w:ascii="Atkinson Hyperlegible" w:hAnsi="Atkinson Hyperlegible" w:cs="Arial"/>
          <w:color w:val="000000" w:themeColor="text1"/>
          <w:sz w:val="24"/>
          <w:szCs w:val="24"/>
        </w:rPr>
      </w:pPr>
      <w:r w:rsidRPr="004C1E12">
        <w:rPr>
          <w:rFonts w:ascii="Atkinson Hyperlegible" w:eastAsia="Atkinson Hyperlegible" w:hAnsi="Atkinson Hyperlegible" w:cs="Atkinson Hyperlegible"/>
          <w:b/>
          <w:bCs/>
          <w:color w:val="000000" w:themeColor="text1"/>
          <w:sz w:val="24"/>
          <w:szCs w:val="24"/>
        </w:rPr>
        <w:t>Skill Topic:</w:t>
      </w:r>
      <w:r w:rsidRPr="004C1E12">
        <w:rPr>
          <w:rFonts w:ascii="Atkinson Hyperlegible" w:eastAsia="Atkinson Hyperlegible" w:hAnsi="Atkinson Hyperlegible" w:cs="Atkinson Hyperlegible"/>
          <w:color w:val="000000" w:themeColor="text1"/>
          <w:sz w:val="24"/>
          <w:szCs w:val="24"/>
        </w:rPr>
        <w:t xml:space="preserve"> </w:t>
      </w:r>
      <w:r w:rsidR="00956A6D" w:rsidRPr="004C1E12">
        <w:rPr>
          <w:rFonts w:ascii="Atkinson Hyperlegible" w:hAnsi="Atkinson Hyperlegible" w:cs="Arial"/>
          <w:color w:val="000000" w:themeColor="text1"/>
          <w:sz w:val="24"/>
          <w:szCs w:val="24"/>
        </w:rPr>
        <w:t>K</w:t>
      </w:r>
      <w:r w:rsidR="006E4156" w:rsidRPr="004C1E12">
        <w:rPr>
          <w:rFonts w:ascii="Atkinson Hyperlegible" w:hAnsi="Atkinson Hyperlegible" w:cs="Arial"/>
          <w:color w:val="000000" w:themeColor="text1"/>
          <w:sz w:val="24"/>
          <w:szCs w:val="24"/>
        </w:rPr>
        <w:t xml:space="preserve">nowledge of specific skills and qualifications needed to be successful in a </w:t>
      </w:r>
      <w:proofErr w:type="gramStart"/>
      <w:r w:rsidR="006E4156" w:rsidRPr="004C1E12">
        <w:rPr>
          <w:rFonts w:ascii="Atkinson Hyperlegible" w:hAnsi="Atkinson Hyperlegible" w:cs="Arial"/>
          <w:color w:val="000000" w:themeColor="text1"/>
          <w:sz w:val="24"/>
          <w:szCs w:val="24"/>
        </w:rPr>
        <w:t>career</w:t>
      </w:r>
      <w:proofErr w:type="gramEnd"/>
    </w:p>
    <w:p w14:paraId="4C299927" w14:textId="77777777" w:rsidR="006E4156" w:rsidRPr="004C1E12" w:rsidRDefault="006E4156" w:rsidP="00E35E78">
      <w:pPr>
        <w:pStyle w:val="ListParagraph"/>
        <w:numPr>
          <w:ilvl w:val="0"/>
          <w:numId w:val="9"/>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Identify a variety of employment options based on the results from inventories, surveys, and self-</w:t>
      </w:r>
      <w:proofErr w:type="gramStart"/>
      <w:r w:rsidRPr="004C1E12">
        <w:rPr>
          <w:rFonts w:ascii="Atkinson Hyperlegible" w:hAnsi="Atkinson Hyperlegible" w:cs="Arial"/>
          <w:color w:val="000000" w:themeColor="text1"/>
          <w:sz w:val="24"/>
          <w:szCs w:val="24"/>
        </w:rPr>
        <w:t>assessments</w:t>
      </w:r>
      <w:proofErr w:type="gramEnd"/>
      <w:r w:rsidRPr="004C1E12">
        <w:rPr>
          <w:rFonts w:ascii="Atkinson Hyperlegible" w:hAnsi="Atkinson Hyperlegible" w:cs="Arial"/>
          <w:color w:val="000000" w:themeColor="text1"/>
          <w:sz w:val="24"/>
          <w:szCs w:val="24"/>
        </w:rPr>
        <w:t xml:space="preserve"> </w:t>
      </w:r>
    </w:p>
    <w:p w14:paraId="72E5473B" w14:textId="77777777" w:rsidR="006E4156" w:rsidRPr="004C1E12" w:rsidRDefault="006E4156" w:rsidP="00E35E78">
      <w:pPr>
        <w:pStyle w:val="ListParagraph"/>
        <w:numPr>
          <w:ilvl w:val="0"/>
          <w:numId w:val="9"/>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Develop a list of soft skills and technical skills required for careers or jobs of </w:t>
      </w:r>
      <w:proofErr w:type="gramStart"/>
      <w:r w:rsidRPr="004C1E12">
        <w:rPr>
          <w:rFonts w:ascii="Atkinson Hyperlegible" w:hAnsi="Atkinson Hyperlegible" w:cs="Arial"/>
          <w:color w:val="000000" w:themeColor="text1"/>
          <w:sz w:val="24"/>
          <w:szCs w:val="24"/>
        </w:rPr>
        <w:t>interest</w:t>
      </w:r>
      <w:proofErr w:type="gramEnd"/>
      <w:r w:rsidRPr="004C1E12">
        <w:rPr>
          <w:rFonts w:ascii="Atkinson Hyperlegible" w:hAnsi="Atkinson Hyperlegible" w:cs="Arial"/>
          <w:color w:val="000000" w:themeColor="text1"/>
          <w:sz w:val="24"/>
          <w:szCs w:val="24"/>
        </w:rPr>
        <w:t xml:space="preserve"> </w:t>
      </w:r>
    </w:p>
    <w:p w14:paraId="60EA8902" w14:textId="77777777" w:rsidR="006E4156" w:rsidRPr="004C1E12" w:rsidRDefault="006E4156" w:rsidP="00E35E78">
      <w:pPr>
        <w:pStyle w:val="ListParagraph"/>
        <w:numPr>
          <w:ilvl w:val="0"/>
          <w:numId w:val="9"/>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Identify skills that connect to core academic content areas learned while in high </w:t>
      </w:r>
      <w:proofErr w:type="gramStart"/>
      <w:r w:rsidRPr="004C1E12">
        <w:rPr>
          <w:rFonts w:ascii="Atkinson Hyperlegible" w:hAnsi="Atkinson Hyperlegible" w:cs="Arial"/>
          <w:color w:val="000000" w:themeColor="text1"/>
          <w:sz w:val="24"/>
          <w:szCs w:val="24"/>
        </w:rPr>
        <w:t>school</w:t>
      </w:r>
      <w:proofErr w:type="gramEnd"/>
    </w:p>
    <w:p w14:paraId="20970531" w14:textId="77777777" w:rsidR="006E4156" w:rsidRPr="004C1E12" w:rsidRDefault="006E4156" w:rsidP="00E35E78">
      <w:pPr>
        <w:pStyle w:val="ListParagraph"/>
        <w:numPr>
          <w:ilvl w:val="0"/>
          <w:numId w:val="9"/>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Create a list of required skills or trainings that may be needed to be eligible for the job or career of </w:t>
      </w:r>
      <w:proofErr w:type="gramStart"/>
      <w:r w:rsidRPr="004C1E12">
        <w:rPr>
          <w:rFonts w:ascii="Atkinson Hyperlegible" w:hAnsi="Atkinson Hyperlegible" w:cs="Arial"/>
          <w:color w:val="000000" w:themeColor="text1"/>
          <w:sz w:val="24"/>
          <w:szCs w:val="24"/>
        </w:rPr>
        <w:t>interest</w:t>
      </w:r>
      <w:proofErr w:type="gramEnd"/>
      <w:r w:rsidRPr="004C1E12">
        <w:rPr>
          <w:rFonts w:ascii="Atkinson Hyperlegible" w:hAnsi="Atkinson Hyperlegible" w:cs="Arial"/>
          <w:color w:val="000000" w:themeColor="text1"/>
          <w:sz w:val="24"/>
          <w:szCs w:val="24"/>
        </w:rPr>
        <w:t xml:space="preserve"> </w:t>
      </w:r>
    </w:p>
    <w:p w14:paraId="5CAEFF1E" w14:textId="77777777" w:rsidR="006E4156" w:rsidRPr="004C1E12" w:rsidRDefault="006E4156" w:rsidP="00E35E78">
      <w:pPr>
        <w:pStyle w:val="ListParagraph"/>
        <w:numPr>
          <w:ilvl w:val="0"/>
          <w:numId w:val="9"/>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lastRenderedPageBreak/>
        <w:t xml:space="preserve">Determine the soft and technical skills they currently possess and compare them to the skills that are required to be eligible for the job or career of </w:t>
      </w:r>
      <w:proofErr w:type="gramStart"/>
      <w:r w:rsidRPr="004C1E12">
        <w:rPr>
          <w:rFonts w:ascii="Atkinson Hyperlegible" w:hAnsi="Atkinson Hyperlegible" w:cs="Arial"/>
          <w:color w:val="000000" w:themeColor="text1"/>
          <w:sz w:val="24"/>
          <w:szCs w:val="24"/>
        </w:rPr>
        <w:t>interest</w:t>
      </w:r>
      <w:proofErr w:type="gramEnd"/>
      <w:r w:rsidRPr="004C1E12">
        <w:rPr>
          <w:rFonts w:ascii="Atkinson Hyperlegible" w:hAnsi="Atkinson Hyperlegible" w:cs="Arial"/>
          <w:color w:val="000000" w:themeColor="text1"/>
          <w:sz w:val="24"/>
          <w:szCs w:val="24"/>
        </w:rPr>
        <w:t xml:space="preserve"> </w:t>
      </w:r>
    </w:p>
    <w:p w14:paraId="407E0554" w14:textId="77777777" w:rsidR="006E4156" w:rsidRPr="004C1E12" w:rsidRDefault="006E4156" w:rsidP="00E35E78">
      <w:pPr>
        <w:pStyle w:val="CommentText"/>
        <w:numPr>
          <w:ilvl w:val="0"/>
          <w:numId w:val="9"/>
        </w:numPr>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Determine the skills they do not possess and need to further develop according to requirements for their job or career </w:t>
      </w:r>
      <w:proofErr w:type="gramStart"/>
      <w:r w:rsidRPr="004C1E12">
        <w:rPr>
          <w:rFonts w:ascii="Atkinson Hyperlegible" w:hAnsi="Atkinson Hyperlegible" w:cs="Arial"/>
          <w:color w:val="000000" w:themeColor="text1"/>
          <w:sz w:val="24"/>
          <w:szCs w:val="24"/>
        </w:rPr>
        <w:t>interest</w:t>
      </w:r>
      <w:proofErr w:type="gramEnd"/>
    </w:p>
    <w:p w14:paraId="3D9F42C7" w14:textId="77777777" w:rsidR="006E4156" w:rsidRPr="004C1E12" w:rsidRDefault="006E4156" w:rsidP="00636828">
      <w:pPr>
        <w:pStyle w:val="CommentText"/>
        <w:ind w:left="1080"/>
        <w:rPr>
          <w:rFonts w:ascii="Atkinson Hyperlegible" w:hAnsi="Atkinson Hyperlegible" w:cs="Arial"/>
          <w:color w:val="000000" w:themeColor="text1"/>
          <w:sz w:val="24"/>
          <w:szCs w:val="24"/>
        </w:rPr>
      </w:pPr>
    </w:p>
    <w:p w14:paraId="21D1AF47" w14:textId="4D00CE19" w:rsidR="006E4156" w:rsidRPr="004C1E12" w:rsidRDefault="00C677E8" w:rsidP="00636828">
      <w:pPr>
        <w:spacing w:after="0" w:line="240" w:lineRule="auto"/>
        <w:rPr>
          <w:rFonts w:ascii="Atkinson Hyperlegible" w:hAnsi="Atkinson Hyperlegible" w:cs="Arial"/>
          <w:color w:val="000000" w:themeColor="text1"/>
          <w:sz w:val="24"/>
          <w:szCs w:val="24"/>
        </w:rPr>
      </w:pPr>
      <w:r w:rsidRPr="004C1E12">
        <w:rPr>
          <w:rFonts w:ascii="Atkinson Hyperlegible" w:eastAsia="Atkinson Hyperlegible" w:hAnsi="Atkinson Hyperlegible" w:cs="Atkinson Hyperlegible"/>
          <w:b/>
          <w:bCs/>
          <w:color w:val="000000" w:themeColor="text1"/>
          <w:sz w:val="24"/>
          <w:szCs w:val="24"/>
        </w:rPr>
        <w:t>Skill Topic:</w:t>
      </w:r>
      <w:r w:rsidRPr="004C1E12">
        <w:rPr>
          <w:rFonts w:ascii="Atkinson Hyperlegible" w:eastAsia="Atkinson Hyperlegible" w:hAnsi="Atkinson Hyperlegible" w:cs="Atkinson Hyperlegible"/>
          <w:color w:val="000000" w:themeColor="text1"/>
          <w:sz w:val="24"/>
          <w:szCs w:val="24"/>
        </w:rPr>
        <w:t xml:space="preserve"> </w:t>
      </w:r>
      <w:r w:rsidR="006E4156" w:rsidRPr="004C1E12">
        <w:rPr>
          <w:rFonts w:ascii="Atkinson Hyperlegible" w:hAnsi="Atkinson Hyperlegible" w:cs="Arial"/>
          <w:color w:val="000000" w:themeColor="text1"/>
          <w:sz w:val="24"/>
          <w:szCs w:val="24"/>
        </w:rPr>
        <w:t xml:space="preserve">Understand of how to identify jobs and careers that connect interests, skills, values, motivation, and </w:t>
      </w:r>
      <w:proofErr w:type="gramStart"/>
      <w:r w:rsidR="006E4156" w:rsidRPr="004C1E12">
        <w:rPr>
          <w:rFonts w:ascii="Atkinson Hyperlegible" w:hAnsi="Atkinson Hyperlegible" w:cs="Arial"/>
          <w:color w:val="000000" w:themeColor="text1"/>
          <w:sz w:val="24"/>
          <w:szCs w:val="24"/>
        </w:rPr>
        <w:t>preferences</w:t>
      </w:r>
      <w:proofErr w:type="gramEnd"/>
      <w:r w:rsidR="006E4156" w:rsidRPr="004C1E12">
        <w:rPr>
          <w:rFonts w:ascii="Atkinson Hyperlegible" w:hAnsi="Atkinson Hyperlegible" w:cs="Arial"/>
          <w:color w:val="000000" w:themeColor="text1"/>
          <w:sz w:val="24"/>
          <w:szCs w:val="24"/>
        </w:rPr>
        <w:t xml:space="preserve">  </w:t>
      </w:r>
    </w:p>
    <w:p w14:paraId="043DE840" w14:textId="77777777" w:rsidR="006E4156" w:rsidRPr="004C1E12" w:rsidRDefault="006E4156" w:rsidP="00E35E78">
      <w:pPr>
        <w:pStyle w:val="ListParagraph"/>
        <w:numPr>
          <w:ilvl w:val="0"/>
          <w:numId w:val="10"/>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Use websites to research jobs that align with interests and complement the results from inventories, surveys, or self-assessments: </w:t>
      </w:r>
    </w:p>
    <w:p w14:paraId="56038E3B" w14:textId="77777777" w:rsidR="006E4156" w:rsidRPr="004C1E12" w:rsidRDefault="006E4156" w:rsidP="00E35E78">
      <w:pPr>
        <w:pStyle w:val="ListParagraph"/>
        <w:numPr>
          <w:ilvl w:val="1"/>
          <w:numId w:val="10"/>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O*Net Career</w:t>
      </w:r>
    </w:p>
    <w:p w14:paraId="61744300" w14:textId="77777777" w:rsidR="006E4156" w:rsidRPr="004C1E12" w:rsidRDefault="006E4156" w:rsidP="00E35E78">
      <w:pPr>
        <w:pStyle w:val="ListParagraph"/>
        <w:numPr>
          <w:ilvl w:val="1"/>
          <w:numId w:val="10"/>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One Stop</w:t>
      </w:r>
    </w:p>
    <w:p w14:paraId="443B4179" w14:textId="77777777" w:rsidR="006E4156" w:rsidRPr="004C1E12" w:rsidRDefault="006E4156" w:rsidP="00E35E78">
      <w:pPr>
        <w:pStyle w:val="ListParagraph"/>
        <w:numPr>
          <w:ilvl w:val="1"/>
          <w:numId w:val="10"/>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Jobs4TN.gov</w:t>
      </w:r>
    </w:p>
    <w:p w14:paraId="304B9D11" w14:textId="77777777" w:rsidR="006E4156" w:rsidRPr="004C1E12" w:rsidRDefault="006E4156" w:rsidP="00E35E78">
      <w:pPr>
        <w:pStyle w:val="ListParagraph"/>
        <w:numPr>
          <w:ilvl w:val="1"/>
          <w:numId w:val="10"/>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BLS.gov</w:t>
      </w:r>
    </w:p>
    <w:p w14:paraId="5FD57468" w14:textId="77777777" w:rsidR="006E4156" w:rsidRPr="004C1E12" w:rsidRDefault="006E4156" w:rsidP="00E35E78">
      <w:pPr>
        <w:pStyle w:val="ListParagraph"/>
        <w:numPr>
          <w:ilvl w:val="0"/>
          <w:numId w:val="10"/>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Create a list of potential jobs or careers that align with the results from inventories, surveys, or self-</w:t>
      </w:r>
      <w:proofErr w:type="gramStart"/>
      <w:r w:rsidRPr="004C1E12">
        <w:rPr>
          <w:rFonts w:ascii="Atkinson Hyperlegible" w:hAnsi="Atkinson Hyperlegible" w:cs="Arial"/>
          <w:color w:val="000000" w:themeColor="text1"/>
          <w:sz w:val="24"/>
          <w:szCs w:val="24"/>
        </w:rPr>
        <w:t>assessments</w:t>
      </w:r>
      <w:proofErr w:type="gramEnd"/>
      <w:r w:rsidRPr="004C1E12">
        <w:rPr>
          <w:rFonts w:ascii="Atkinson Hyperlegible" w:hAnsi="Atkinson Hyperlegible" w:cs="Arial"/>
          <w:color w:val="000000" w:themeColor="text1"/>
          <w:sz w:val="24"/>
          <w:szCs w:val="24"/>
        </w:rPr>
        <w:t xml:space="preserve"> </w:t>
      </w:r>
    </w:p>
    <w:p w14:paraId="1ADFB4D1" w14:textId="77777777" w:rsidR="006E4156" w:rsidRPr="004C1E12" w:rsidRDefault="006E4156" w:rsidP="00E35E78">
      <w:pPr>
        <w:pStyle w:val="ListParagraph"/>
        <w:numPr>
          <w:ilvl w:val="0"/>
          <w:numId w:val="10"/>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Describe the demand and level of competitiveness for job or career interests in the community where they want to </w:t>
      </w:r>
      <w:proofErr w:type="gramStart"/>
      <w:r w:rsidRPr="004C1E12">
        <w:rPr>
          <w:rFonts w:ascii="Atkinson Hyperlegible" w:hAnsi="Atkinson Hyperlegible" w:cs="Arial"/>
          <w:color w:val="000000" w:themeColor="text1"/>
          <w:sz w:val="24"/>
          <w:szCs w:val="24"/>
        </w:rPr>
        <w:t>live</w:t>
      </w:r>
      <w:proofErr w:type="gramEnd"/>
    </w:p>
    <w:p w14:paraId="13287325" w14:textId="77777777" w:rsidR="006E4156" w:rsidRPr="004C1E12" w:rsidRDefault="006E4156" w:rsidP="00E35E78">
      <w:pPr>
        <w:pStyle w:val="ListParagraph"/>
        <w:numPr>
          <w:ilvl w:val="0"/>
          <w:numId w:val="10"/>
        </w:numPr>
        <w:spacing w:after="0" w:line="240" w:lineRule="auto"/>
        <w:ind w:left="720"/>
        <w:contextualSpacing w:val="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Identify career choices as they relate to personal interests, </w:t>
      </w:r>
      <w:proofErr w:type="gramStart"/>
      <w:r w:rsidRPr="004C1E12">
        <w:rPr>
          <w:rFonts w:ascii="Atkinson Hyperlegible" w:hAnsi="Atkinson Hyperlegible" w:cs="Arial"/>
          <w:color w:val="000000" w:themeColor="text1"/>
          <w:sz w:val="24"/>
          <w:szCs w:val="24"/>
        </w:rPr>
        <w:t>values</w:t>
      </w:r>
      <w:proofErr w:type="gramEnd"/>
    </w:p>
    <w:p w14:paraId="11D61548" w14:textId="77777777" w:rsidR="006E4156" w:rsidRPr="004C1E12" w:rsidRDefault="006E4156" w:rsidP="00E35E78">
      <w:pPr>
        <w:pStyle w:val="ListParagraph"/>
        <w:numPr>
          <w:ilvl w:val="0"/>
          <w:numId w:val="10"/>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Compare and contrast specific job and career details and determine which options may be the best fit according to interests, skills, values, motivations, and preferences: </w:t>
      </w:r>
    </w:p>
    <w:p w14:paraId="5CFB1F88" w14:textId="77777777" w:rsidR="006E4156" w:rsidRPr="004C1E12" w:rsidRDefault="006E4156" w:rsidP="00E35E78">
      <w:pPr>
        <w:pStyle w:val="ListParagraph"/>
        <w:numPr>
          <w:ilvl w:val="1"/>
          <w:numId w:val="10"/>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Job requirements/qualifications </w:t>
      </w:r>
    </w:p>
    <w:p w14:paraId="28F57CF9" w14:textId="77777777" w:rsidR="006E4156" w:rsidRPr="004C1E12" w:rsidRDefault="006E4156" w:rsidP="00E35E78">
      <w:pPr>
        <w:pStyle w:val="ListParagraph"/>
        <w:numPr>
          <w:ilvl w:val="1"/>
          <w:numId w:val="10"/>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Work environment/culture</w:t>
      </w:r>
    </w:p>
    <w:p w14:paraId="6CC82AC1" w14:textId="77777777" w:rsidR="006E4156" w:rsidRPr="004C1E12" w:rsidRDefault="006E4156" w:rsidP="00E35E78">
      <w:pPr>
        <w:pStyle w:val="ListParagraph"/>
        <w:numPr>
          <w:ilvl w:val="1"/>
          <w:numId w:val="10"/>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Duties/responsibilities</w:t>
      </w:r>
    </w:p>
    <w:p w14:paraId="561D2732" w14:textId="77777777" w:rsidR="006E4156" w:rsidRPr="004C1E12" w:rsidRDefault="006E4156" w:rsidP="00E35E78">
      <w:pPr>
        <w:pStyle w:val="ListParagraph"/>
        <w:numPr>
          <w:ilvl w:val="1"/>
          <w:numId w:val="10"/>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Soft skills</w:t>
      </w:r>
    </w:p>
    <w:p w14:paraId="37759762" w14:textId="77777777" w:rsidR="006E4156" w:rsidRPr="004C1E12" w:rsidRDefault="006E4156" w:rsidP="00E35E78">
      <w:pPr>
        <w:pStyle w:val="ListParagraph"/>
        <w:numPr>
          <w:ilvl w:val="1"/>
          <w:numId w:val="10"/>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Technical skills </w:t>
      </w:r>
    </w:p>
    <w:p w14:paraId="353D6BDC" w14:textId="77777777" w:rsidR="006E4156" w:rsidRPr="004C1E12" w:rsidRDefault="006E4156" w:rsidP="00E35E78">
      <w:pPr>
        <w:pStyle w:val="ListParagraph"/>
        <w:numPr>
          <w:ilvl w:val="1"/>
          <w:numId w:val="10"/>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Pay/Salary</w:t>
      </w:r>
    </w:p>
    <w:p w14:paraId="105FA7EC" w14:textId="77777777" w:rsidR="006E4156" w:rsidRPr="004C1E12" w:rsidRDefault="006E4156" w:rsidP="00E35E78">
      <w:pPr>
        <w:pStyle w:val="ListParagraph"/>
        <w:numPr>
          <w:ilvl w:val="1"/>
          <w:numId w:val="10"/>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Benefits </w:t>
      </w:r>
    </w:p>
    <w:p w14:paraId="40B9C9C6" w14:textId="77777777" w:rsidR="006E4156" w:rsidRPr="004C1E12" w:rsidRDefault="4E552CF7" w:rsidP="00E35E78">
      <w:pPr>
        <w:pStyle w:val="ListParagraph"/>
        <w:numPr>
          <w:ilvl w:val="1"/>
          <w:numId w:val="10"/>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Company values </w:t>
      </w:r>
    </w:p>
    <w:p w14:paraId="34B8F667" w14:textId="709A930A" w:rsidR="00AF1F3B" w:rsidRPr="004C1E12" w:rsidRDefault="00AF1F3B" w:rsidP="00E35E78">
      <w:pPr>
        <w:pStyle w:val="ListParagraph"/>
        <w:numPr>
          <w:ilvl w:val="1"/>
          <w:numId w:val="10"/>
        </w:numPr>
        <w:spacing w:after="0" w:line="240" w:lineRule="auto"/>
        <w:ind w:left="144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Growth opportunities</w:t>
      </w:r>
    </w:p>
    <w:p w14:paraId="1343B969" w14:textId="77777777" w:rsidR="00E8014B" w:rsidRPr="004C1E12" w:rsidRDefault="00E8014B" w:rsidP="00E8014B">
      <w:pPr>
        <w:pStyle w:val="ListParagraph"/>
        <w:spacing w:after="0" w:line="240" w:lineRule="auto"/>
        <w:ind w:left="1800"/>
        <w:rPr>
          <w:rFonts w:ascii="Atkinson Hyperlegible" w:hAnsi="Atkinson Hyperlegible" w:cs="Arial"/>
          <w:color w:val="000000" w:themeColor="text1"/>
          <w:sz w:val="24"/>
          <w:szCs w:val="24"/>
        </w:rPr>
      </w:pPr>
    </w:p>
    <w:p w14:paraId="4BBEE6B2" w14:textId="1AD0E97C" w:rsidR="004D3E72" w:rsidRPr="004C1E12" w:rsidRDefault="561B8BC3" w:rsidP="004D3E72">
      <w:pPr>
        <w:spacing w:after="0" w:line="240" w:lineRule="auto"/>
        <w:rPr>
          <w:rFonts w:ascii="Atkinson Hyperlegible" w:hAnsi="Atkinson Hyperlegible" w:cs="Arial"/>
          <w:b/>
          <w:bCs/>
          <w:color w:val="000000" w:themeColor="text1"/>
          <w:sz w:val="24"/>
          <w:szCs w:val="24"/>
        </w:rPr>
      </w:pPr>
      <w:bookmarkStart w:id="4" w:name="CategoryIndividualizedCareerPlanningPrep"/>
      <w:r w:rsidRPr="7A6B4A41">
        <w:rPr>
          <w:rFonts w:ascii="Atkinson Hyperlegible" w:hAnsi="Atkinson Hyperlegible" w:cs="Arial"/>
          <w:b/>
          <w:bCs/>
          <w:color w:val="000000" w:themeColor="text1"/>
          <w:sz w:val="24"/>
          <w:szCs w:val="24"/>
        </w:rPr>
        <w:t xml:space="preserve">Category: </w:t>
      </w:r>
      <w:r w:rsidR="1A125923" w:rsidRPr="7A6B4A41">
        <w:rPr>
          <w:rFonts w:ascii="Atkinson Hyperlegible" w:hAnsi="Atkinson Hyperlegible" w:cs="Arial"/>
          <w:b/>
          <w:bCs/>
          <w:color w:val="000000" w:themeColor="text1"/>
          <w:sz w:val="24"/>
          <w:szCs w:val="24"/>
        </w:rPr>
        <w:t>Individualized Career Planning and Preparation</w:t>
      </w:r>
      <w:bookmarkEnd w:id="4"/>
    </w:p>
    <w:p w14:paraId="28F8063F" w14:textId="403E3C39" w:rsidR="004D3E72" w:rsidRPr="004C1E12" w:rsidRDefault="00C677E8" w:rsidP="004D3E72">
      <w:pPr>
        <w:spacing w:after="0" w:line="240" w:lineRule="auto"/>
        <w:rPr>
          <w:rFonts w:ascii="Atkinson Hyperlegible" w:hAnsi="Atkinson Hyperlegible" w:cs="Arial"/>
          <w:color w:val="000000" w:themeColor="text1"/>
          <w:sz w:val="24"/>
          <w:szCs w:val="24"/>
        </w:rPr>
      </w:pPr>
      <w:r w:rsidRPr="004C1E12">
        <w:rPr>
          <w:rFonts w:ascii="Atkinson Hyperlegible" w:eastAsia="Atkinson Hyperlegible" w:hAnsi="Atkinson Hyperlegible" w:cs="Atkinson Hyperlegible"/>
          <w:b/>
          <w:bCs/>
          <w:color w:val="000000" w:themeColor="text1"/>
          <w:sz w:val="24"/>
          <w:szCs w:val="24"/>
        </w:rPr>
        <w:t>Skill Topic:</w:t>
      </w:r>
      <w:r w:rsidRPr="004C1E12">
        <w:rPr>
          <w:rFonts w:ascii="Atkinson Hyperlegible" w:eastAsia="Atkinson Hyperlegible" w:hAnsi="Atkinson Hyperlegible" w:cs="Atkinson Hyperlegible"/>
          <w:color w:val="000000" w:themeColor="text1"/>
          <w:sz w:val="24"/>
          <w:szCs w:val="24"/>
        </w:rPr>
        <w:t xml:space="preserve"> </w:t>
      </w:r>
      <w:r w:rsidR="004D3E72" w:rsidRPr="004C1E12">
        <w:rPr>
          <w:rFonts w:ascii="Atkinson Hyperlegible" w:hAnsi="Atkinson Hyperlegible" w:cs="Arial"/>
          <w:color w:val="000000" w:themeColor="text1"/>
          <w:sz w:val="24"/>
          <w:szCs w:val="24"/>
        </w:rPr>
        <w:t xml:space="preserve">Making informed decisions to set achievable employment </w:t>
      </w:r>
      <w:proofErr w:type="gramStart"/>
      <w:r w:rsidR="004D3E72" w:rsidRPr="004C1E12">
        <w:rPr>
          <w:rFonts w:ascii="Atkinson Hyperlegible" w:hAnsi="Atkinson Hyperlegible" w:cs="Arial"/>
          <w:color w:val="000000" w:themeColor="text1"/>
          <w:sz w:val="24"/>
          <w:szCs w:val="24"/>
        </w:rPr>
        <w:t>goals</w:t>
      </w:r>
      <w:proofErr w:type="gramEnd"/>
      <w:r w:rsidR="004D3E72" w:rsidRPr="004C1E12">
        <w:rPr>
          <w:rFonts w:ascii="Atkinson Hyperlegible" w:hAnsi="Atkinson Hyperlegible" w:cs="Arial"/>
          <w:color w:val="000000" w:themeColor="text1"/>
          <w:sz w:val="24"/>
          <w:szCs w:val="24"/>
        </w:rPr>
        <w:t xml:space="preserve"> </w:t>
      </w:r>
    </w:p>
    <w:p w14:paraId="624191F4" w14:textId="5FF75525" w:rsidR="004D3E72" w:rsidRPr="004C1E12" w:rsidRDefault="00372D96" w:rsidP="00E35E78">
      <w:pPr>
        <w:pStyle w:val="ListParagraph"/>
        <w:numPr>
          <w:ilvl w:val="3"/>
          <w:numId w:val="10"/>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lastRenderedPageBreak/>
        <w:t xml:space="preserve">Demonstrate self-awareness by identifying job or career options that align with personal attributes, interests, skills and </w:t>
      </w:r>
      <w:proofErr w:type="gramStart"/>
      <w:r w:rsidRPr="004C1E12">
        <w:rPr>
          <w:rFonts w:ascii="Atkinson Hyperlegible" w:hAnsi="Atkinson Hyperlegible" w:cs="Arial"/>
          <w:color w:val="000000" w:themeColor="text1"/>
          <w:sz w:val="24"/>
          <w:szCs w:val="24"/>
        </w:rPr>
        <w:t>abilities</w:t>
      </w:r>
      <w:proofErr w:type="gramEnd"/>
    </w:p>
    <w:p w14:paraId="5401D5F1" w14:textId="1FE5022E" w:rsidR="00E8014B" w:rsidRPr="004C1E12" w:rsidRDefault="00793E91" w:rsidP="00E35E78">
      <w:pPr>
        <w:pStyle w:val="ListParagraph"/>
        <w:numPr>
          <w:ilvl w:val="3"/>
          <w:numId w:val="10"/>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Identify at least one job or career that they are interested in applying for</w:t>
      </w:r>
    </w:p>
    <w:p w14:paraId="77079637" w14:textId="16BC3188" w:rsidR="00793E91" w:rsidRPr="004C1E12" w:rsidRDefault="00793E91" w:rsidP="00E35E78">
      <w:pPr>
        <w:pStyle w:val="ListParagraph"/>
        <w:numPr>
          <w:ilvl w:val="3"/>
          <w:numId w:val="10"/>
        </w:numPr>
        <w:spacing w:after="0" w:line="240" w:lineRule="auto"/>
        <w:ind w:left="720"/>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Determine the level of training or education that would be needed to obtain the job or career of </w:t>
      </w:r>
      <w:proofErr w:type="gramStart"/>
      <w:r w:rsidRPr="004C1E12">
        <w:rPr>
          <w:rFonts w:ascii="Atkinson Hyperlegible" w:hAnsi="Atkinson Hyperlegible" w:cs="Arial"/>
          <w:color w:val="000000" w:themeColor="text1"/>
          <w:sz w:val="24"/>
          <w:szCs w:val="24"/>
        </w:rPr>
        <w:t>interest</w:t>
      </w:r>
      <w:proofErr w:type="gramEnd"/>
    </w:p>
    <w:p w14:paraId="6A688098" w14:textId="6125904C" w:rsidR="00844079" w:rsidRPr="004C1E12" w:rsidRDefault="006E4156" w:rsidP="00E35E78">
      <w:pPr>
        <w:pStyle w:val="ListParagraph"/>
        <w:numPr>
          <w:ilvl w:val="1"/>
          <w:numId w:val="10"/>
        </w:numPr>
        <w:spacing w:after="0" w:line="240" w:lineRule="auto"/>
        <w:ind w:left="-12672"/>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Growth opportunities</w:t>
      </w:r>
    </w:p>
    <w:p w14:paraId="063F95D6" w14:textId="4805DB37" w:rsidR="006E4156" w:rsidRPr="004C1E12" w:rsidRDefault="00C677E8" w:rsidP="00800039">
      <w:pPr>
        <w:spacing w:after="0" w:line="240" w:lineRule="auto"/>
        <w:rPr>
          <w:rFonts w:ascii="Atkinson Hyperlegible" w:hAnsi="Atkinson Hyperlegible" w:cs="Arial"/>
          <w:b/>
          <w:bCs/>
          <w:color w:val="000000" w:themeColor="text1"/>
          <w:sz w:val="24"/>
          <w:szCs w:val="24"/>
        </w:rPr>
      </w:pPr>
      <w:r w:rsidRPr="004C1E12">
        <w:rPr>
          <w:rFonts w:ascii="Atkinson Hyperlegible" w:hAnsi="Atkinson Hyperlegible" w:cs="Arial"/>
          <w:b/>
          <w:bCs/>
          <w:color w:val="000000" w:themeColor="text1"/>
          <w:sz w:val="24"/>
          <w:szCs w:val="24"/>
        </w:rPr>
        <w:t xml:space="preserve">Activities: </w:t>
      </w:r>
      <w:r w:rsidR="006E4156" w:rsidRPr="004C1E12">
        <w:rPr>
          <w:rFonts w:ascii="Atkinson Hyperlegible" w:hAnsi="Atkinson Hyperlegible" w:cs="Arial"/>
          <w:b/>
          <w:bCs/>
          <w:color w:val="000000" w:themeColor="text1"/>
          <w:sz w:val="24"/>
          <w:szCs w:val="24"/>
        </w:rPr>
        <w:t xml:space="preserve">Job Exploration </w:t>
      </w:r>
    </w:p>
    <w:p w14:paraId="164069ED" w14:textId="3C2285D9" w:rsidR="007077F7" w:rsidRPr="004C1E12" w:rsidRDefault="00023E86" w:rsidP="00800039">
      <w:pPr>
        <w:spacing w:after="0" w:line="240" w:lineRule="auto"/>
        <w:rPr>
          <w:rFonts w:ascii="Atkinson Hyperlegible" w:hAnsi="Atkinson Hyperlegible" w:cs="Arial"/>
          <w:color w:val="000000" w:themeColor="text1"/>
          <w:sz w:val="24"/>
          <w:szCs w:val="24"/>
        </w:rPr>
      </w:pPr>
      <w:r w:rsidRPr="004C1E12">
        <w:rPr>
          <w:rFonts w:ascii="Atkinson Hyperlegible" w:eastAsia="Atkinson Hyperlegible" w:hAnsi="Atkinson Hyperlegible" w:cs="Atkinson Hyperlegible"/>
          <w:b/>
          <w:bCs/>
          <w:color w:val="000000" w:themeColor="text1"/>
          <w:sz w:val="24"/>
          <w:szCs w:val="24"/>
        </w:rPr>
        <w:t>Skill Topic:</w:t>
      </w:r>
      <w:r w:rsidRPr="004C1E12">
        <w:rPr>
          <w:rFonts w:ascii="Atkinson Hyperlegible" w:eastAsia="Atkinson Hyperlegible" w:hAnsi="Atkinson Hyperlegible" w:cs="Atkinson Hyperlegible"/>
          <w:color w:val="000000" w:themeColor="text1"/>
          <w:sz w:val="24"/>
          <w:szCs w:val="24"/>
        </w:rPr>
        <w:t xml:space="preserve"> </w:t>
      </w:r>
      <w:r w:rsidR="007077F7" w:rsidRPr="004C1E12">
        <w:rPr>
          <w:rFonts w:ascii="Atkinson Hyperlegible" w:hAnsi="Atkinson Hyperlegible" w:cs="Arial"/>
          <w:color w:val="000000" w:themeColor="text1"/>
          <w:sz w:val="24"/>
          <w:szCs w:val="24"/>
        </w:rPr>
        <w:t xml:space="preserve">Attending presentations by career </w:t>
      </w:r>
      <w:proofErr w:type="gramStart"/>
      <w:r w:rsidR="007077F7" w:rsidRPr="004C1E12">
        <w:rPr>
          <w:rFonts w:ascii="Atkinson Hyperlegible" w:hAnsi="Atkinson Hyperlegible" w:cs="Arial"/>
          <w:color w:val="000000" w:themeColor="text1"/>
          <w:sz w:val="24"/>
          <w:szCs w:val="24"/>
        </w:rPr>
        <w:t>speakers</w:t>
      </w:r>
      <w:proofErr w:type="gramEnd"/>
      <w:r w:rsidR="007077F7" w:rsidRPr="004C1E12">
        <w:rPr>
          <w:rFonts w:ascii="Atkinson Hyperlegible" w:hAnsi="Atkinson Hyperlegible" w:cs="Arial"/>
          <w:color w:val="000000" w:themeColor="text1"/>
          <w:sz w:val="24"/>
          <w:szCs w:val="24"/>
        </w:rPr>
        <w:t xml:space="preserve"> </w:t>
      </w:r>
    </w:p>
    <w:p w14:paraId="7E509F39" w14:textId="447EA03F" w:rsidR="00FF5271" w:rsidRPr="004C1E12" w:rsidRDefault="00FF5271" w:rsidP="00E35E78">
      <w:pPr>
        <w:pStyle w:val="ListParagraph"/>
        <w:numPr>
          <w:ilvl w:val="0"/>
          <w:numId w:val="12"/>
        </w:numPr>
        <w:spacing w:after="0" w:line="240" w:lineRule="auto"/>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Prepare for the presentation by identifying any information they already know about the career speaker and their job responsibilities: </w:t>
      </w:r>
    </w:p>
    <w:p w14:paraId="75F94DAE" w14:textId="77777777" w:rsidR="00FF5271" w:rsidRPr="004C1E12" w:rsidRDefault="00FF5271" w:rsidP="00E35E78">
      <w:pPr>
        <w:pStyle w:val="ListParagraph"/>
        <w:numPr>
          <w:ilvl w:val="0"/>
          <w:numId w:val="13"/>
        </w:numPr>
        <w:spacing w:after="0" w:line="240" w:lineRule="auto"/>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Company or business they work for </w:t>
      </w:r>
    </w:p>
    <w:p w14:paraId="782615B4" w14:textId="77777777" w:rsidR="00FF5271" w:rsidRPr="004C1E12" w:rsidRDefault="00FF5271" w:rsidP="00E35E78">
      <w:pPr>
        <w:pStyle w:val="ListParagraph"/>
        <w:numPr>
          <w:ilvl w:val="0"/>
          <w:numId w:val="13"/>
        </w:numPr>
        <w:spacing w:after="0" w:line="240" w:lineRule="auto"/>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Job title </w:t>
      </w:r>
    </w:p>
    <w:p w14:paraId="681B8037" w14:textId="77777777" w:rsidR="00FF5271" w:rsidRPr="004C1E12" w:rsidRDefault="00FF5271" w:rsidP="00E35E78">
      <w:pPr>
        <w:pStyle w:val="ListParagraph"/>
        <w:numPr>
          <w:ilvl w:val="0"/>
          <w:numId w:val="13"/>
        </w:numPr>
        <w:spacing w:after="0" w:line="240" w:lineRule="auto"/>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Job responsibilities </w:t>
      </w:r>
    </w:p>
    <w:p w14:paraId="0212B87E" w14:textId="77777777" w:rsidR="00FF5271" w:rsidRPr="004C1E12" w:rsidRDefault="00FF5271" w:rsidP="00E35E78">
      <w:pPr>
        <w:pStyle w:val="ListParagraph"/>
        <w:numPr>
          <w:ilvl w:val="0"/>
          <w:numId w:val="13"/>
        </w:numPr>
        <w:spacing w:after="0" w:line="240" w:lineRule="auto"/>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Job requirements</w:t>
      </w:r>
    </w:p>
    <w:p w14:paraId="233C6C94" w14:textId="4527D11D" w:rsidR="00FF5271" w:rsidRPr="004C1E12" w:rsidRDefault="00FF5271" w:rsidP="00E35E78">
      <w:pPr>
        <w:pStyle w:val="ListParagraph"/>
        <w:numPr>
          <w:ilvl w:val="0"/>
          <w:numId w:val="12"/>
        </w:numPr>
        <w:spacing w:after="0" w:line="240" w:lineRule="auto"/>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Research general information about the job of the career speaker: </w:t>
      </w:r>
    </w:p>
    <w:p w14:paraId="601E2316" w14:textId="77777777" w:rsidR="00FF5271" w:rsidRPr="004C1E12" w:rsidRDefault="00FF5271" w:rsidP="00E35E78">
      <w:pPr>
        <w:pStyle w:val="ListParagraph"/>
        <w:numPr>
          <w:ilvl w:val="0"/>
          <w:numId w:val="14"/>
        </w:numPr>
        <w:spacing w:after="0" w:line="240" w:lineRule="auto"/>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Career field, cluster, and pathway</w:t>
      </w:r>
    </w:p>
    <w:p w14:paraId="7F34F21B" w14:textId="77777777" w:rsidR="00FF5271" w:rsidRPr="004C1E12" w:rsidRDefault="00FF5271" w:rsidP="00E35E78">
      <w:pPr>
        <w:pStyle w:val="ListParagraph"/>
        <w:numPr>
          <w:ilvl w:val="0"/>
          <w:numId w:val="14"/>
        </w:numPr>
        <w:spacing w:after="0" w:line="240" w:lineRule="auto"/>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Labor market information </w:t>
      </w:r>
    </w:p>
    <w:p w14:paraId="2D390453" w14:textId="77777777" w:rsidR="00FF5271" w:rsidRPr="004C1E12" w:rsidRDefault="00FF5271" w:rsidP="00E35E78">
      <w:pPr>
        <w:pStyle w:val="ListParagraph"/>
        <w:numPr>
          <w:ilvl w:val="0"/>
          <w:numId w:val="14"/>
        </w:numPr>
        <w:spacing w:after="0" w:line="240" w:lineRule="auto"/>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Location </w:t>
      </w:r>
    </w:p>
    <w:p w14:paraId="7F67AA35" w14:textId="77777777" w:rsidR="00FF5271" w:rsidRPr="004C1E12" w:rsidRDefault="00FF5271" w:rsidP="00E35E78">
      <w:pPr>
        <w:pStyle w:val="ListParagraph"/>
        <w:numPr>
          <w:ilvl w:val="0"/>
          <w:numId w:val="14"/>
        </w:numPr>
        <w:spacing w:after="0" w:line="240" w:lineRule="auto"/>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Schedule </w:t>
      </w:r>
    </w:p>
    <w:p w14:paraId="46F9AD16" w14:textId="3A216DEF" w:rsidR="00FF5271" w:rsidRPr="004C1E12" w:rsidRDefault="00FF5271" w:rsidP="00E35E78">
      <w:pPr>
        <w:pStyle w:val="ListParagraph"/>
        <w:numPr>
          <w:ilvl w:val="0"/>
          <w:numId w:val="12"/>
        </w:numPr>
        <w:spacing w:after="0" w:line="240" w:lineRule="auto"/>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Develop questions about topics that will help them to learn more about the speaker’s career journey and current </w:t>
      </w:r>
      <w:proofErr w:type="gramStart"/>
      <w:r w:rsidRPr="004C1E12">
        <w:rPr>
          <w:rFonts w:ascii="Atkinson Hyperlegible" w:hAnsi="Atkinson Hyperlegible" w:cs="Arial"/>
          <w:color w:val="000000" w:themeColor="text1"/>
          <w:sz w:val="24"/>
          <w:szCs w:val="24"/>
        </w:rPr>
        <w:t>position</w:t>
      </w:r>
      <w:proofErr w:type="gramEnd"/>
      <w:r w:rsidRPr="004C1E12">
        <w:rPr>
          <w:rFonts w:ascii="Atkinson Hyperlegible" w:hAnsi="Atkinson Hyperlegible" w:cs="Arial"/>
          <w:color w:val="000000" w:themeColor="text1"/>
          <w:sz w:val="24"/>
          <w:szCs w:val="24"/>
        </w:rPr>
        <w:t xml:space="preserve"> </w:t>
      </w:r>
    </w:p>
    <w:p w14:paraId="73720C51" w14:textId="77777777" w:rsidR="00FF5271" w:rsidRPr="004C1E12" w:rsidRDefault="00FF5271" w:rsidP="00E35E78">
      <w:pPr>
        <w:pStyle w:val="ListParagraph"/>
        <w:numPr>
          <w:ilvl w:val="0"/>
          <w:numId w:val="12"/>
        </w:numPr>
        <w:spacing w:after="0" w:line="240" w:lineRule="auto"/>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Participate during the career speaker’s presentation by listening, recording information, and asking </w:t>
      </w:r>
      <w:proofErr w:type="gramStart"/>
      <w:r w:rsidRPr="004C1E12">
        <w:rPr>
          <w:rFonts w:ascii="Atkinson Hyperlegible" w:hAnsi="Atkinson Hyperlegible" w:cs="Arial"/>
          <w:color w:val="000000" w:themeColor="text1"/>
          <w:sz w:val="24"/>
          <w:szCs w:val="24"/>
        </w:rPr>
        <w:t>questions</w:t>
      </w:r>
      <w:proofErr w:type="gramEnd"/>
    </w:p>
    <w:p w14:paraId="794F6BC5" w14:textId="77777777" w:rsidR="00FF5271" w:rsidRPr="004C1E12" w:rsidRDefault="00FF5271" w:rsidP="00E35E78">
      <w:pPr>
        <w:pStyle w:val="ListParagraph"/>
        <w:numPr>
          <w:ilvl w:val="0"/>
          <w:numId w:val="12"/>
        </w:numPr>
        <w:spacing w:after="0" w:line="240" w:lineRule="auto"/>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Identify new information about the job or career of the speaker that they learned during the </w:t>
      </w:r>
      <w:proofErr w:type="gramStart"/>
      <w:r w:rsidRPr="004C1E12">
        <w:rPr>
          <w:rFonts w:ascii="Atkinson Hyperlegible" w:hAnsi="Atkinson Hyperlegible" w:cs="Arial"/>
          <w:color w:val="000000" w:themeColor="text1"/>
          <w:sz w:val="24"/>
          <w:szCs w:val="24"/>
        </w:rPr>
        <w:t>presentation</w:t>
      </w:r>
      <w:proofErr w:type="gramEnd"/>
    </w:p>
    <w:p w14:paraId="29B67C62" w14:textId="4189E816" w:rsidR="007077F7" w:rsidRPr="004C1E12" w:rsidRDefault="00FF5271" w:rsidP="00E35E78">
      <w:pPr>
        <w:pStyle w:val="ListParagraph"/>
        <w:numPr>
          <w:ilvl w:val="0"/>
          <w:numId w:val="12"/>
        </w:numPr>
        <w:spacing w:after="0" w:line="240" w:lineRule="auto"/>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Reflect on the presentation and determine if they would like to research and explore the career or job as an option for </w:t>
      </w:r>
      <w:proofErr w:type="gramStart"/>
      <w:r w:rsidRPr="004C1E12">
        <w:rPr>
          <w:rFonts w:ascii="Atkinson Hyperlegible" w:hAnsi="Atkinson Hyperlegible" w:cs="Arial"/>
          <w:color w:val="000000" w:themeColor="text1"/>
          <w:sz w:val="24"/>
          <w:szCs w:val="24"/>
        </w:rPr>
        <w:t>themselves</w:t>
      </w:r>
      <w:proofErr w:type="gramEnd"/>
      <w:r w:rsidRPr="004C1E12">
        <w:rPr>
          <w:rFonts w:ascii="Atkinson Hyperlegible" w:hAnsi="Atkinson Hyperlegible" w:cs="Arial"/>
          <w:color w:val="000000" w:themeColor="text1"/>
          <w:sz w:val="24"/>
          <w:szCs w:val="24"/>
        </w:rPr>
        <w:t xml:space="preserve"> </w:t>
      </w:r>
    </w:p>
    <w:p w14:paraId="704D6685" w14:textId="77777777" w:rsidR="00D454DC" w:rsidRPr="004C1E12" w:rsidRDefault="00D454DC" w:rsidP="00D454DC">
      <w:pPr>
        <w:spacing w:after="0" w:line="240" w:lineRule="auto"/>
        <w:rPr>
          <w:rFonts w:ascii="Atkinson Hyperlegible" w:hAnsi="Atkinson Hyperlegible" w:cs="Arial"/>
          <w:b/>
          <w:bCs/>
          <w:color w:val="000000" w:themeColor="text1"/>
          <w:sz w:val="24"/>
          <w:szCs w:val="24"/>
        </w:rPr>
      </w:pPr>
    </w:p>
    <w:p w14:paraId="2028036B" w14:textId="4EB14640" w:rsidR="00D454DC" w:rsidRPr="004C1E12" w:rsidRDefault="00023E86" w:rsidP="00D454DC">
      <w:pPr>
        <w:spacing w:after="0" w:line="240" w:lineRule="auto"/>
        <w:rPr>
          <w:rFonts w:ascii="Atkinson Hyperlegible" w:hAnsi="Atkinson Hyperlegible" w:cs="Arial"/>
          <w:color w:val="000000" w:themeColor="text1"/>
          <w:sz w:val="24"/>
          <w:szCs w:val="24"/>
        </w:rPr>
      </w:pPr>
      <w:r w:rsidRPr="004C1E12">
        <w:rPr>
          <w:rFonts w:ascii="Atkinson Hyperlegible" w:eastAsia="Atkinson Hyperlegible" w:hAnsi="Atkinson Hyperlegible" w:cs="Atkinson Hyperlegible"/>
          <w:b/>
          <w:bCs/>
          <w:color w:val="000000" w:themeColor="text1"/>
          <w:sz w:val="24"/>
          <w:szCs w:val="24"/>
        </w:rPr>
        <w:t>Skill Topic:</w:t>
      </w:r>
      <w:r w:rsidRPr="004C1E12">
        <w:rPr>
          <w:rFonts w:ascii="Atkinson Hyperlegible" w:eastAsia="Atkinson Hyperlegible" w:hAnsi="Atkinson Hyperlegible" w:cs="Atkinson Hyperlegible"/>
          <w:color w:val="000000" w:themeColor="text1"/>
          <w:sz w:val="24"/>
          <w:szCs w:val="24"/>
        </w:rPr>
        <w:t xml:space="preserve"> </w:t>
      </w:r>
      <w:r w:rsidR="00D454DC" w:rsidRPr="004C1E12">
        <w:rPr>
          <w:rFonts w:ascii="Atkinson Hyperlegible" w:hAnsi="Atkinson Hyperlegible" w:cs="Arial"/>
          <w:color w:val="000000" w:themeColor="text1"/>
          <w:sz w:val="24"/>
          <w:szCs w:val="24"/>
        </w:rPr>
        <w:t>Participating in a Career and Technical Student Organization (CTSO)</w:t>
      </w:r>
    </w:p>
    <w:p w14:paraId="5933310E" w14:textId="77777777" w:rsidR="00D454DC" w:rsidRPr="004C1E12" w:rsidRDefault="00D454DC" w:rsidP="00E35E78">
      <w:pPr>
        <w:pStyle w:val="ListParagraph"/>
        <w:numPr>
          <w:ilvl w:val="0"/>
          <w:numId w:val="15"/>
        </w:numPr>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Express motivation to explore careers and develop skills outside of the classroom </w:t>
      </w:r>
      <w:proofErr w:type="gramStart"/>
      <w:r w:rsidRPr="004C1E12">
        <w:rPr>
          <w:rFonts w:ascii="Atkinson Hyperlegible" w:hAnsi="Atkinson Hyperlegible" w:cs="Arial"/>
          <w:color w:val="000000" w:themeColor="text1"/>
          <w:sz w:val="24"/>
          <w:szCs w:val="24"/>
        </w:rPr>
        <w:t>setting</w:t>
      </w:r>
      <w:proofErr w:type="gramEnd"/>
    </w:p>
    <w:p w14:paraId="0B77AAC0" w14:textId="77777777" w:rsidR="00D454DC" w:rsidRPr="004C1E12" w:rsidRDefault="00D454DC" w:rsidP="00E35E78">
      <w:pPr>
        <w:pStyle w:val="ListParagraph"/>
        <w:numPr>
          <w:ilvl w:val="0"/>
          <w:numId w:val="15"/>
        </w:numPr>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Complete the </w:t>
      </w:r>
      <w:hyperlink r:id="rId22" w:history="1">
        <w:r w:rsidRPr="004C1E12">
          <w:rPr>
            <w:rStyle w:val="Hyperlink"/>
            <w:rFonts w:ascii="Atkinson Hyperlegible" w:hAnsi="Atkinson Hyperlegible" w:cs="Arial"/>
            <w:color w:val="000000" w:themeColor="text1"/>
            <w:sz w:val="24"/>
            <w:szCs w:val="24"/>
          </w:rPr>
          <w:t>Career Cluster Interest Survey</w:t>
        </w:r>
      </w:hyperlink>
      <w:r w:rsidRPr="004C1E12">
        <w:rPr>
          <w:rFonts w:ascii="Atkinson Hyperlegible" w:hAnsi="Atkinson Hyperlegible" w:cs="Arial"/>
          <w:color w:val="000000" w:themeColor="text1"/>
          <w:sz w:val="24"/>
          <w:szCs w:val="24"/>
        </w:rPr>
        <w:t xml:space="preserve"> and identify career clusters they are interested in</w:t>
      </w:r>
    </w:p>
    <w:p w14:paraId="4DB86397" w14:textId="77777777" w:rsidR="00D454DC" w:rsidRPr="004C1E12" w:rsidRDefault="00D454DC" w:rsidP="00E35E78">
      <w:pPr>
        <w:pStyle w:val="ListParagraph"/>
        <w:numPr>
          <w:ilvl w:val="0"/>
          <w:numId w:val="15"/>
        </w:numPr>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Identify CTSO options that are available to them through their school or other community </w:t>
      </w:r>
      <w:proofErr w:type="gramStart"/>
      <w:r w:rsidRPr="004C1E12">
        <w:rPr>
          <w:rFonts w:ascii="Atkinson Hyperlegible" w:hAnsi="Atkinson Hyperlegible" w:cs="Arial"/>
          <w:color w:val="000000" w:themeColor="text1"/>
          <w:sz w:val="24"/>
          <w:szCs w:val="24"/>
        </w:rPr>
        <w:t>organizations</w:t>
      </w:r>
      <w:proofErr w:type="gramEnd"/>
      <w:r w:rsidRPr="004C1E12">
        <w:rPr>
          <w:rFonts w:ascii="Atkinson Hyperlegible" w:hAnsi="Atkinson Hyperlegible" w:cs="Arial"/>
          <w:color w:val="000000" w:themeColor="text1"/>
          <w:sz w:val="24"/>
          <w:szCs w:val="24"/>
        </w:rPr>
        <w:t xml:space="preserve"> </w:t>
      </w:r>
    </w:p>
    <w:p w14:paraId="2E1ADDC9" w14:textId="77777777" w:rsidR="00D454DC" w:rsidRPr="004C1E12" w:rsidRDefault="00D454DC" w:rsidP="00E35E78">
      <w:pPr>
        <w:pStyle w:val="ListParagraph"/>
        <w:numPr>
          <w:ilvl w:val="0"/>
          <w:numId w:val="15"/>
        </w:numPr>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Choose a CTSO that is available and aligns with their career clusters of </w:t>
      </w:r>
      <w:proofErr w:type="gramStart"/>
      <w:r w:rsidRPr="004C1E12">
        <w:rPr>
          <w:rFonts w:ascii="Atkinson Hyperlegible" w:hAnsi="Atkinson Hyperlegible" w:cs="Arial"/>
          <w:color w:val="000000" w:themeColor="text1"/>
          <w:sz w:val="24"/>
          <w:szCs w:val="24"/>
        </w:rPr>
        <w:t>interest</w:t>
      </w:r>
      <w:proofErr w:type="gramEnd"/>
    </w:p>
    <w:p w14:paraId="329983FD" w14:textId="77777777" w:rsidR="007B0570" w:rsidRPr="004C1E12" w:rsidRDefault="00D454DC" w:rsidP="00E35E78">
      <w:pPr>
        <w:pStyle w:val="ListParagraph"/>
        <w:numPr>
          <w:ilvl w:val="0"/>
          <w:numId w:val="15"/>
        </w:numPr>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Join a CTSO that provides skill development and exposure to careers of interest-based on the results of the Career Clusters Interest Survey</w:t>
      </w:r>
    </w:p>
    <w:p w14:paraId="2D2F5C59" w14:textId="44D1759B" w:rsidR="00D454DC" w:rsidRPr="004C1E12" w:rsidRDefault="00D454DC" w:rsidP="00E35E78">
      <w:pPr>
        <w:pStyle w:val="ListParagraph"/>
        <w:numPr>
          <w:ilvl w:val="0"/>
          <w:numId w:val="15"/>
        </w:numPr>
        <w:spacing w:after="0" w:line="240" w:lineRule="auto"/>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lastRenderedPageBreak/>
        <w:t xml:space="preserve">Reflect on their participation in the CTSO and determine if they would like to research and explore careers or jobs with similar </w:t>
      </w:r>
      <w:proofErr w:type="gramStart"/>
      <w:r w:rsidRPr="004C1E12">
        <w:rPr>
          <w:rFonts w:ascii="Atkinson Hyperlegible" w:hAnsi="Atkinson Hyperlegible" w:cs="Arial"/>
          <w:color w:val="000000" w:themeColor="text1"/>
          <w:sz w:val="24"/>
          <w:szCs w:val="24"/>
        </w:rPr>
        <w:t>characteristics</w:t>
      </w:r>
      <w:proofErr w:type="gramEnd"/>
      <w:r w:rsidRPr="004C1E12">
        <w:rPr>
          <w:rFonts w:ascii="Atkinson Hyperlegible" w:hAnsi="Atkinson Hyperlegible" w:cs="Arial"/>
          <w:color w:val="000000" w:themeColor="text1"/>
          <w:sz w:val="24"/>
          <w:szCs w:val="24"/>
        </w:rPr>
        <w:t xml:space="preserve"> </w:t>
      </w:r>
    </w:p>
    <w:p w14:paraId="3E80231B" w14:textId="77777777" w:rsidR="004D4600" w:rsidRDefault="004D4600" w:rsidP="0010296E">
      <w:pPr>
        <w:spacing w:after="0" w:line="240" w:lineRule="auto"/>
        <w:rPr>
          <w:rFonts w:ascii="Atkinson Hyperlegible" w:hAnsi="Atkinson Hyperlegible" w:cs="Arial"/>
          <w:b/>
          <w:bCs/>
          <w:color w:val="000000" w:themeColor="text1"/>
          <w:sz w:val="24"/>
          <w:szCs w:val="24"/>
        </w:rPr>
      </w:pPr>
    </w:p>
    <w:p w14:paraId="49711CD6" w14:textId="12E6E231" w:rsidR="00700784" w:rsidRPr="004C1E12" w:rsidRDefault="00023E86" w:rsidP="0010296E">
      <w:pPr>
        <w:spacing w:after="0" w:line="240" w:lineRule="auto"/>
        <w:rPr>
          <w:rFonts w:ascii="Atkinson Hyperlegible" w:hAnsi="Atkinson Hyperlegible" w:cs="Arial"/>
          <w:color w:val="000000" w:themeColor="text1"/>
          <w:sz w:val="24"/>
          <w:szCs w:val="24"/>
        </w:rPr>
      </w:pPr>
      <w:r w:rsidRPr="004C1E12">
        <w:rPr>
          <w:rFonts w:ascii="Atkinson Hyperlegible" w:eastAsia="Atkinson Hyperlegible" w:hAnsi="Atkinson Hyperlegible" w:cs="Atkinson Hyperlegible"/>
          <w:b/>
          <w:bCs/>
          <w:color w:val="000000" w:themeColor="text1"/>
          <w:sz w:val="24"/>
          <w:szCs w:val="24"/>
        </w:rPr>
        <w:t>Skill Topic:</w:t>
      </w:r>
      <w:r w:rsidRPr="004C1E12">
        <w:rPr>
          <w:rFonts w:ascii="Atkinson Hyperlegible" w:eastAsia="Atkinson Hyperlegible" w:hAnsi="Atkinson Hyperlegible" w:cs="Atkinson Hyperlegible"/>
          <w:color w:val="000000" w:themeColor="text1"/>
          <w:sz w:val="24"/>
          <w:szCs w:val="24"/>
        </w:rPr>
        <w:t xml:space="preserve"> </w:t>
      </w:r>
      <w:r w:rsidR="00700784" w:rsidRPr="004C1E12">
        <w:rPr>
          <w:rFonts w:ascii="Atkinson Hyperlegible" w:hAnsi="Atkinson Hyperlegible" w:cs="Arial"/>
          <w:color w:val="000000" w:themeColor="text1"/>
          <w:sz w:val="24"/>
          <w:szCs w:val="24"/>
        </w:rPr>
        <w:t xml:space="preserve">Attending a local career </w:t>
      </w:r>
      <w:proofErr w:type="gramStart"/>
      <w:r w:rsidR="00700784" w:rsidRPr="004C1E12">
        <w:rPr>
          <w:rFonts w:ascii="Atkinson Hyperlegible" w:hAnsi="Atkinson Hyperlegible" w:cs="Arial"/>
          <w:color w:val="000000" w:themeColor="text1"/>
          <w:sz w:val="24"/>
          <w:szCs w:val="24"/>
        </w:rPr>
        <w:t>fair</w:t>
      </w:r>
      <w:proofErr w:type="gramEnd"/>
      <w:r w:rsidR="00700784" w:rsidRPr="004C1E12">
        <w:rPr>
          <w:rFonts w:ascii="Atkinson Hyperlegible" w:hAnsi="Atkinson Hyperlegible" w:cs="Arial"/>
          <w:color w:val="000000" w:themeColor="text1"/>
          <w:sz w:val="24"/>
          <w:szCs w:val="24"/>
        </w:rPr>
        <w:t xml:space="preserve"> </w:t>
      </w:r>
    </w:p>
    <w:p w14:paraId="791D9270" w14:textId="77777777" w:rsidR="0010296E" w:rsidRPr="004C1E12" w:rsidRDefault="00700784" w:rsidP="00E35E78">
      <w:pPr>
        <w:pStyle w:val="ListParagraph"/>
        <w:numPr>
          <w:ilvl w:val="0"/>
          <w:numId w:val="16"/>
        </w:numPr>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Understand that the purpose of a career fair is to network and gather information about current or future job openings at local </w:t>
      </w:r>
      <w:proofErr w:type="gramStart"/>
      <w:r w:rsidRPr="004C1E12">
        <w:rPr>
          <w:rFonts w:ascii="Atkinson Hyperlegible" w:hAnsi="Atkinson Hyperlegible" w:cs="Arial"/>
          <w:color w:val="000000" w:themeColor="text1"/>
          <w:sz w:val="24"/>
          <w:szCs w:val="24"/>
        </w:rPr>
        <w:t>businesses</w:t>
      </w:r>
      <w:proofErr w:type="gramEnd"/>
      <w:r w:rsidRPr="004C1E12">
        <w:rPr>
          <w:rFonts w:ascii="Atkinson Hyperlegible" w:hAnsi="Atkinson Hyperlegible" w:cs="Arial"/>
          <w:color w:val="000000" w:themeColor="text1"/>
          <w:sz w:val="24"/>
          <w:szCs w:val="24"/>
        </w:rPr>
        <w:t xml:space="preserve">   </w:t>
      </w:r>
    </w:p>
    <w:p w14:paraId="28D85CDE" w14:textId="77777777" w:rsidR="0010296E" w:rsidRPr="004C1E12" w:rsidRDefault="00700784" w:rsidP="00E35E78">
      <w:pPr>
        <w:pStyle w:val="ListParagraph"/>
        <w:numPr>
          <w:ilvl w:val="0"/>
          <w:numId w:val="16"/>
        </w:numPr>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Identify specific jobs or careers they would like to learn more about </w:t>
      </w:r>
    </w:p>
    <w:p w14:paraId="5552B7BB" w14:textId="77777777" w:rsidR="0010296E" w:rsidRPr="004C1E12" w:rsidRDefault="00700784" w:rsidP="00E35E78">
      <w:pPr>
        <w:pStyle w:val="ListParagraph"/>
        <w:numPr>
          <w:ilvl w:val="0"/>
          <w:numId w:val="16"/>
        </w:numPr>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Prepare to attend a local career fair by researching what specific companies and types of businesses will be at the </w:t>
      </w:r>
      <w:proofErr w:type="gramStart"/>
      <w:r w:rsidRPr="004C1E12">
        <w:rPr>
          <w:rFonts w:ascii="Atkinson Hyperlegible" w:hAnsi="Atkinson Hyperlegible" w:cs="Arial"/>
          <w:color w:val="000000" w:themeColor="text1"/>
          <w:sz w:val="24"/>
          <w:szCs w:val="24"/>
        </w:rPr>
        <w:t>fair</w:t>
      </w:r>
      <w:proofErr w:type="gramEnd"/>
    </w:p>
    <w:p w14:paraId="7E94BD07" w14:textId="77777777" w:rsidR="0010296E" w:rsidRPr="004C1E12" w:rsidRDefault="00700784" w:rsidP="00E35E78">
      <w:pPr>
        <w:pStyle w:val="ListParagraph"/>
        <w:numPr>
          <w:ilvl w:val="0"/>
          <w:numId w:val="16"/>
        </w:numPr>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Develop a list of businesses they want to connect with while at the </w:t>
      </w:r>
      <w:proofErr w:type="gramStart"/>
      <w:r w:rsidRPr="004C1E12">
        <w:rPr>
          <w:rFonts w:ascii="Atkinson Hyperlegible" w:hAnsi="Atkinson Hyperlegible" w:cs="Arial"/>
          <w:color w:val="000000" w:themeColor="text1"/>
          <w:sz w:val="24"/>
          <w:szCs w:val="24"/>
        </w:rPr>
        <w:t>fair</w:t>
      </w:r>
      <w:proofErr w:type="gramEnd"/>
      <w:r w:rsidRPr="004C1E12">
        <w:rPr>
          <w:rFonts w:ascii="Atkinson Hyperlegible" w:hAnsi="Atkinson Hyperlegible" w:cs="Arial"/>
          <w:color w:val="000000" w:themeColor="text1"/>
          <w:sz w:val="24"/>
          <w:szCs w:val="24"/>
        </w:rPr>
        <w:t xml:space="preserve">   </w:t>
      </w:r>
    </w:p>
    <w:p w14:paraId="143FC700" w14:textId="009C1315" w:rsidR="00700784" w:rsidRPr="004C1E12" w:rsidRDefault="00700784" w:rsidP="00E35E78">
      <w:pPr>
        <w:pStyle w:val="ListParagraph"/>
        <w:numPr>
          <w:ilvl w:val="0"/>
          <w:numId w:val="16"/>
        </w:numPr>
        <w:spacing w:after="0" w:line="240" w:lineRule="auto"/>
        <w:rPr>
          <w:rFonts w:ascii="Atkinson Hyperlegible" w:hAnsi="Atkinson Hyperlegible" w:cs="Arial"/>
          <w:color w:val="000000" w:themeColor="text1"/>
          <w:sz w:val="24"/>
          <w:szCs w:val="24"/>
        </w:rPr>
      </w:pPr>
      <w:r w:rsidRPr="004C1E12">
        <w:rPr>
          <w:rFonts w:ascii="Atkinson Hyperlegible" w:hAnsi="Atkinson Hyperlegible" w:cs="Arial"/>
          <w:color w:val="000000" w:themeColor="text1"/>
          <w:sz w:val="24"/>
          <w:szCs w:val="24"/>
        </w:rPr>
        <w:t xml:space="preserve">Reflect on the conversations they had with business representatives at the fair and identify which opportunities they would like to explore </w:t>
      </w:r>
      <w:proofErr w:type="gramStart"/>
      <w:r w:rsidRPr="004C1E12">
        <w:rPr>
          <w:rFonts w:ascii="Atkinson Hyperlegible" w:hAnsi="Atkinson Hyperlegible" w:cs="Arial"/>
          <w:color w:val="000000" w:themeColor="text1"/>
          <w:sz w:val="24"/>
          <w:szCs w:val="24"/>
        </w:rPr>
        <w:t>further</w:t>
      </w:r>
      <w:proofErr w:type="gramEnd"/>
    </w:p>
    <w:p w14:paraId="033D3BCB" w14:textId="77777777" w:rsidR="007077F7" w:rsidRDefault="007077F7" w:rsidP="0010296E">
      <w:pPr>
        <w:spacing w:after="0" w:line="240" w:lineRule="auto"/>
        <w:rPr>
          <w:rFonts w:ascii="Atkinson Hyperlegible" w:hAnsi="Atkinson Hyperlegible" w:cs="Arial"/>
          <w:b/>
          <w:bCs/>
          <w:color w:val="000000" w:themeColor="text1"/>
          <w:sz w:val="24"/>
          <w:szCs w:val="24"/>
        </w:rPr>
      </w:pPr>
    </w:p>
    <w:p w14:paraId="1264B7CB" w14:textId="77777777" w:rsidR="0084375F" w:rsidRDefault="0084375F" w:rsidP="0010296E">
      <w:pPr>
        <w:spacing w:after="0" w:line="240" w:lineRule="auto"/>
        <w:rPr>
          <w:rFonts w:ascii="Atkinson Hyperlegible" w:hAnsi="Atkinson Hyperlegible" w:cs="Arial"/>
          <w:b/>
          <w:bCs/>
          <w:color w:val="000000" w:themeColor="text1"/>
          <w:sz w:val="24"/>
          <w:szCs w:val="24"/>
        </w:rPr>
      </w:pPr>
    </w:p>
    <w:p w14:paraId="393723F6" w14:textId="77777777" w:rsidR="0084375F" w:rsidRDefault="0084375F" w:rsidP="0010296E">
      <w:pPr>
        <w:spacing w:after="0" w:line="240" w:lineRule="auto"/>
        <w:rPr>
          <w:rFonts w:ascii="Atkinson Hyperlegible" w:hAnsi="Atkinson Hyperlegible" w:cs="Arial"/>
          <w:b/>
          <w:bCs/>
          <w:color w:val="000000" w:themeColor="text1"/>
          <w:sz w:val="24"/>
          <w:szCs w:val="24"/>
        </w:rPr>
      </w:pPr>
    </w:p>
    <w:p w14:paraId="1A058939" w14:textId="77777777" w:rsidR="0084375F" w:rsidRDefault="0084375F" w:rsidP="0010296E">
      <w:pPr>
        <w:spacing w:after="0" w:line="240" w:lineRule="auto"/>
        <w:rPr>
          <w:rFonts w:ascii="Atkinson Hyperlegible" w:hAnsi="Atkinson Hyperlegible" w:cs="Arial"/>
          <w:b/>
          <w:bCs/>
          <w:color w:val="000000" w:themeColor="text1"/>
          <w:sz w:val="24"/>
          <w:szCs w:val="24"/>
        </w:rPr>
      </w:pPr>
    </w:p>
    <w:p w14:paraId="577F5116" w14:textId="77777777" w:rsidR="0084375F" w:rsidRDefault="0084375F" w:rsidP="0010296E">
      <w:pPr>
        <w:spacing w:after="0" w:line="240" w:lineRule="auto"/>
        <w:rPr>
          <w:rFonts w:ascii="Atkinson Hyperlegible" w:hAnsi="Atkinson Hyperlegible" w:cs="Arial"/>
          <w:b/>
          <w:bCs/>
          <w:color w:val="000000" w:themeColor="text1"/>
          <w:sz w:val="24"/>
          <w:szCs w:val="24"/>
        </w:rPr>
      </w:pPr>
    </w:p>
    <w:p w14:paraId="7770F9DB" w14:textId="77777777" w:rsidR="0084375F" w:rsidRDefault="0084375F" w:rsidP="0010296E">
      <w:pPr>
        <w:spacing w:after="0" w:line="240" w:lineRule="auto"/>
        <w:rPr>
          <w:rFonts w:ascii="Atkinson Hyperlegible" w:hAnsi="Atkinson Hyperlegible" w:cs="Arial"/>
          <w:b/>
          <w:bCs/>
          <w:color w:val="000000" w:themeColor="text1"/>
          <w:sz w:val="24"/>
          <w:szCs w:val="24"/>
        </w:rPr>
      </w:pPr>
    </w:p>
    <w:p w14:paraId="76EAFB3A" w14:textId="77777777" w:rsidR="0084375F" w:rsidRDefault="0084375F" w:rsidP="0010296E">
      <w:pPr>
        <w:spacing w:after="0" w:line="240" w:lineRule="auto"/>
        <w:rPr>
          <w:rFonts w:ascii="Atkinson Hyperlegible" w:hAnsi="Atkinson Hyperlegible" w:cs="Arial"/>
          <w:b/>
          <w:bCs/>
          <w:color w:val="000000" w:themeColor="text1"/>
          <w:sz w:val="24"/>
          <w:szCs w:val="24"/>
        </w:rPr>
      </w:pPr>
    </w:p>
    <w:p w14:paraId="0FC33B06" w14:textId="77777777" w:rsidR="0096590C" w:rsidRDefault="0096590C" w:rsidP="0010296E">
      <w:pPr>
        <w:spacing w:after="0" w:line="240" w:lineRule="auto"/>
        <w:rPr>
          <w:rFonts w:ascii="Atkinson Hyperlegible" w:hAnsi="Atkinson Hyperlegible" w:cs="Arial"/>
          <w:b/>
          <w:bCs/>
          <w:color w:val="000000" w:themeColor="text1"/>
          <w:sz w:val="24"/>
          <w:szCs w:val="24"/>
        </w:rPr>
      </w:pPr>
    </w:p>
    <w:p w14:paraId="7CCFD940" w14:textId="77777777" w:rsidR="0096590C" w:rsidRDefault="0096590C" w:rsidP="0010296E">
      <w:pPr>
        <w:spacing w:after="0" w:line="240" w:lineRule="auto"/>
        <w:rPr>
          <w:rFonts w:ascii="Atkinson Hyperlegible" w:hAnsi="Atkinson Hyperlegible" w:cs="Arial"/>
          <w:b/>
          <w:bCs/>
          <w:color w:val="000000" w:themeColor="text1"/>
          <w:sz w:val="24"/>
          <w:szCs w:val="24"/>
        </w:rPr>
      </w:pPr>
    </w:p>
    <w:p w14:paraId="25153C0C" w14:textId="77777777" w:rsidR="0096590C" w:rsidRDefault="0096590C" w:rsidP="0010296E">
      <w:pPr>
        <w:spacing w:after="0" w:line="240" w:lineRule="auto"/>
        <w:rPr>
          <w:rFonts w:ascii="Atkinson Hyperlegible" w:hAnsi="Atkinson Hyperlegible" w:cs="Arial"/>
          <w:b/>
          <w:bCs/>
          <w:color w:val="000000" w:themeColor="text1"/>
          <w:sz w:val="24"/>
          <w:szCs w:val="24"/>
        </w:rPr>
      </w:pPr>
    </w:p>
    <w:p w14:paraId="26CCF0B3" w14:textId="77777777" w:rsidR="0096590C" w:rsidRDefault="0096590C" w:rsidP="0010296E">
      <w:pPr>
        <w:spacing w:after="0" w:line="240" w:lineRule="auto"/>
        <w:rPr>
          <w:rFonts w:ascii="Atkinson Hyperlegible" w:hAnsi="Atkinson Hyperlegible" w:cs="Arial"/>
          <w:b/>
          <w:bCs/>
          <w:color w:val="000000" w:themeColor="text1"/>
          <w:sz w:val="24"/>
          <w:szCs w:val="24"/>
        </w:rPr>
      </w:pPr>
    </w:p>
    <w:p w14:paraId="2C07D28F" w14:textId="77777777" w:rsidR="0096590C" w:rsidRDefault="0096590C" w:rsidP="0010296E">
      <w:pPr>
        <w:spacing w:after="0" w:line="240" w:lineRule="auto"/>
        <w:rPr>
          <w:rFonts w:ascii="Atkinson Hyperlegible" w:hAnsi="Atkinson Hyperlegible" w:cs="Arial"/>
          <w:b/>
          <w:bCs/>
          <w:color w:val="000000" w:themeColor="text1"/>
          <w:sz w:val="24"/>
          <w:szCs w:val="24"/>
        </w:rPr>
      </w:pPr>
    </w:p>
    <w:p w14:paraId="13AA204F" w14:textId="77777777" w:rsidR="0096590C" w:rsidRDefault="0096590C" w:rsidP="0010296E">
      <w:pPr>
        <w:spacing w:after="0" w:line="240" w:lineRule="auto"/>
        <w:rPr>
          <w:rFonts w:ascii="Atkinson Hyperlegible" w:hAnsi="Atkinson Hyperlegible" w:cs="Arial"/>
          <w:b/>
          <w:bCs/>
          <w:color w:val="000000" w:themeColor="text1"/>
          <w:sz w:val="24"/>
          <w:szCs w:val="24"/>
        </w:rPr>
      </w:pPr>
    </w:p>
    <w:p w14:paraId="00F1FA6E" w14:textId="77777777" w:rsidR="0096590C" w:rsidRDefault="0096590C" w:rsidP="0010296E">
      <w:pPr>
        <w:spacing w:after="0" w:line="240" w:lineRule="auto"/>
        <w:rPr>
          <w:rFonts w:ascii="Atkinson Hyperlegible" w:hAnsi="Atkinson Hyperlegible" w:cs="Arial"/>
          <w:b/>
          <w:bCs/>
          <w:color w:val="000000" w:themeColor="text1"/>
          <w:sz w:val="24"/>
          <w:szCs w:val="24"/>
        </w:rPr>
      </w:pPr>
    </w:p>
    <w:p w14:paraId="3315E4CD" w14:textId="77777777" w:rsidR="0096590C" w:rsidRDefault="0096590C" w:rsidP="0010296E">
      <w:pPr>
        <w:spacing w:after="0" w:line="240" w:lineRule="auto"/>
        <w:rPr>
          <w:rFonts w:ascii="Atkinson Hyperlegible" w:hAnsi="Atkinson Hyperlegible" w:cs="Arial"/>
          <w:b/>
          <w:bCs/>
          <w:color w:val="000000" w:themeColor="text1"/>
          <w:sz w:val="24"/>
          <w:szCs w:val="24"/>
        </w:rPr>
      </w:pPr>
    </w:p>
    <w:p w14:paraId="4F90859A" w14:textId="77777777" w:rsidR="0096590C" w:rsidRDefault="0096590C" w:rsidP="0010296E">
      <w:pPr>
        <w:spacing w:after="0" w:line="240" w:lineRule="auto"/>
        <w:rPr>
          <w:rFonts w:ascii="Atkinson Hyperlegible" w:hAnsi="Atkinson Hyperlegible" w:cs="Arial"/>
          <w:b/>
          <w:bCs/>
          <w:color w:val="000000" w:themeColor="text1"/>
          <w:sz w:val="24"/>
          <w:szCs w:val="24"/>
        </w:rPr>
      </w:pPr>
    </w:p>
    <w:p w14:paraId="31ADBB17" w14:textId="77777777" w:rsidR="0096590C" w:rsidRDefault="0096590C" w:rsidP="0010296E">
      <w:pPr>
        <w:spacing w:after="0" w:line="240" w:lineRule="auto"/>
        <w:rPr>
          <w:rFonts w:ascii="Atkinson Hyperlegible" w:hAnsi="Atkinson Hyperlegible" w:cs="Arial"/>
          <w:b/>
          <w:bCs/>
          <w:color w:val="000000" w:themeColor="text1"/>
          <w:sz w:val="24"/>
          <w:szCs w:val="24"/>
        </w:rPr>
      </w:pPr>
    </w:p>
    <w:p w14:paraId="22ADD6A2" w14:textId="77777777" w:rsidR="0096590C" w:rsidRDefault="0096590C" w:rsidP="0010296E">
      <w:pPr>
        <w:spacing w:after="0" w:line="240" w:lineRule="auto"/>
        <w:rPr>
          <w:rFonts w:ascii="Atkinson Hyperlegible" w:hAnsi="Atkinson Hyperlegible" w:cs="Arial"/>
          <w:b/>
          <w:bCs/>
          <w:color w:val="000000" w:themeColor="text1"/>
          <w:sz w:val="24"/>
          <w:szCs w:val="24"/>
        </w:rPr>
      </w:pPr>
    </w:p>
    <w:p w14:paraId="38F63DCB" w14:textId="77777777" w:rsidR="004D4600" w:rsidRDefault="004D4600" w:rsidP="004D4600">
      <w:pPr>
        <w:spacing w:after="0" w:line="240" w:lineRule="auto"/>
        <w:jc w:val="center"/>
        <w:rPr>
          <w:rFonts w:ascii="Atkinson Hyperlegible" w:eastAsia="Atkinson Hyperlegible" w:hAnsi="Atkinson Hyperlegible" w:cs="Atkinson Hyperlegible"/>
          <w:b/>
          <w:bCs/>
          <w:color w:val="000000" w:themeColor="text1"/>
          <w:sz w:val="24"/>
          <w:szCs w:val="24"/>
        </w:rPr>
      </w:pPr>
    </w:p>
    <w:p w14:paraId="6A19E8F6" w14:textId="77777777" w:rsidR="004D4600" w:rsidRDefault="004D4600" w:rsidP="004D4600">
      <w:pPr>
        <w:spacing w:after="0" w:line="240" w:lineRule="auto"/>
        <w:jc w:val="center"/>
        <w:rPr>
          <w:rFonts w:ascii="Atkinson Hyperlegible" w:eastAsia="Atkinson Hyperlegible" w:hAnsi="Atkinson Hyperlegible" w:cs="Atkinson Hyperlegible"/>
          <w:b/>
          <w:bCs/>
          <w:color w:val="000000" w:themeColor="text1"/>
          <w:sz w:val="24"/>
          <w:szCs w:val="24"/>
        </w:rPr>
      </w:pPr>
    </w:p>
    <w:p w14:paraId="32E5BD5A" w14:textId="59AD581B" w:rsidR="004D4600" w:rsidRPr="00014078" w:rsidRDefault="24ABB2A6" w:rsidP="004D4600">
      <w:pPr>
        <w:spacing w:after="0" w:line="240" w:lineRule="auto"/>
        <w:jc w:val="center"/>
        <w:rPr>
          <w:rFonts w:ascii="Atkinson Hyperlegible" w:eastAsia="Atkinson Hyperlegible" w:hAnsi="Atkinson Hyperlegible" w:cs="Atkinson Hyperlegible"/>
          <w:b/>
          <w:bCs/>
          <w:color w:val="000000" w:themeColor="text1"/>
          <w:sz w:val="28"/>
          <w:szCs w:val="28"/>
        </w:rPr>
      </w:pPr>
      <w:bookmarkStart w:id="5" w:name="CounselingonPSEOpportunities"/>
      <w:r w:rsidRPr="7A6B4A41">
        <w:rPr>
          <w:rFonts w:ascii="Atkinson Hyperlegible" w:eastAsia="Atkinson Hyperlegible" w:hAnsi="Atkinson Hyperlegible" w:cs="Atkinson Hyperlegible"/>
          <w:b/>
          <w:bCs/>
          <w:color w:val="000000" w:themeColor="text1"/>
          <w:sz w:val="28"/>
          <w:szCs w:val="28"/>
        </w:rPr>
        <w:lastRenderedPageBreak/>
        <w:t>Counseling on Postsecondary Education (PSE) Opportunities</w:t>
      </w:r>
      <w:bookmarkEnd w:id="5"/>
    </w:p>
    <w:p w14:paraId="4E60933B" w14:textId="18FA1A7C" w:rsidR="004D4600" w:rsidRPr="0095336E" w:rsidRDefault="00000000" w:rsidP="7A6B4A41">
      <w:pPr>
        <w:spacing w:after="0" w:line="240" w:lineRule="auto"/>
        <w:jc w:val="center"/>
        <w:rPr>
          <w:rFonts w:ascii="Atkinson Hyperlegible" w:eastAsia="Atkinson Hyperlegible" w:hAnsi="Atkinson Hyperlegible" w:cs="Atkinson Hyperlegible"/>
          <w:color w:val="000000" w:themeColor="text1"/>
          <w:sz w:val="24"/>
          <w:szCs w:val="24"/>
        </w:rPr>
      </w:pPr>
      <w:hyperlink r:id="rId23" w:anchor="page=33">
        <w:r w:rsidR="70051CD2" w:rsidRPr="7A6B4A41">
          <w:rPr>
            <w:rStyle w:val="Hyperlink"/>
            <w:rFonts w:ascii="Atkinson Hyperlegible" w:eastAsia="Atkinson Hyperlegible" w:hAnsi="Atkinson Hyperlegible" w:cs="Atkinson Hyperlegible"/>
            <w:b/>
            <w:bCs/>
            <w:sz w:val="24"/>
            <w:szCs w:val="24"/>
          </w:rPr>
          <w:t>Additional Sequencing Guide Information: Long Form</w:t>
        </w:r>
      </w:hyperlink>
      <w:r w:rsidR="70051CD2" w:rsidRPr="7A6B4A41">
        <w:rPr>
          <w:rFonts w:ascii="Atkinson Hyperlegible" w:eastAsia="Atkinson Hyperlegible" w:hAnsi="Atkinson Hyperlegible" w:cs="Atkinson Hyperlegible"/>
          <w:b/>
          <w:bCs/>
          <w:color w:val="000000" w:themeColor="text1"/>
          <w:sz w:val="24"/>
          <w:szCs w:val="24"/>
        </w:rPr>
        <w:t xml:space="preserve"> </w:t>
      </w:r>
    </w:p>
    <w:p w14:paraId="329DE263" w14:textId="6B7AEB57" w:rsidR="004D4600" w:rsidRPr="0095336E" w:rsidRDefault="24ABB2A6" w:rsidP="7A6B4A41">
      <w:pPr>
        <w:spacing w:after="0" w:line="240" w:lineRule="auto"/>
        <w:jc w:val="center"/>
        <w:rPr>
          <w:rFonts w:ascii="Atkinson Hyperlegible" w:eastAsia="Atkinson Hyperlegible" w:hAnsi="Atkinson Hyperlegible" w:cs="Atkinson Hyperlegible"/>
          <w:color w:val="000000" w:themeColor="text1"/>
          <w:sz w:val="24"/>
          <w:szCs w:val="24"/>
        </w:rPr>
      </w:pPr>
      <w:r w:rsidRPr="7A6B4A41">
        <w:rPr>
          <w:rFonts w:ascii="Atkinson Hyperlegible" w:eastAsia="Atkinson Hyperlegible" w:hAnsi="Atkinson Hyperlegible" w:cs="Atkinson Hyperlegible"/>
          <w:color w:val="000000" w:themeColor="text1"/>
          <w:sz w:val="24"/>
          <w:szCs w:val="24"/>
        </w:rPr>
        <w:t>Counseling on PSE opportunities ensures that students can explore the many opportunities available to them after high school. Counseling helps students match their personal needs with a PSE option that offers the supports, academic setting, and social experiences they desire. Additionally, counseling can ensure that students clearly understand that they have choices and options, just like their peers without disabilities some of the most common competency categories under the Counseling on PSE category are:</w:t>
      </w:r>
    </w:p>
    <w:p w14:paraId="6E02CEBF" w14:textId="77777777" w:rsidR="004D4600" w:rsidRPr="0095336E" w:rsidRDefault="004D4600" w:rsidP="00E35E78">
      <w:pPr>
        <w:pStyle w:val="ListParagraph"/>
        <w:numPr>
          <w:ilvl w:val="0"/>
          <w:numId w:val="33"/>
        </w:numPr>
        <w:spacing w:after="0" w:line="240" w:lineRule="auto"/>
        <w:rPr>
          <w:rFonts w:ascii="Atkinson Hyperlegible" w:hAnsi="Atkinson Hyperlegible"/>
          <w:color w:val="000000" w:themeColor="text1"/>
          <w:sz w:val="24"/>
          <w:szCs w:val="24"/>
        </w:rPr>
      </w:pPr>
      <w:r>
        <w:rPr>
          <w:rFonts w:ascii="Atkinson Hyperlegible" w:eastAsia="Atkinson Hyperlegible" w:hAnsi="Atkinson Hyperlegible" w:cs="Atkinson Hyperlegible"/>
          <w:color w:val="000000" w:themeColor="text1"/>
          <w:sz w:val="24"/>
          <w:szCs w:val="24"/>
        </w:rPr>
        <w:t>Self-Awareness</w:t>
      </w:r>
    </w:p>
    <w:p w14:paraId="7CC26CF8" w14:textId="77777777" w:rsidR="004D4600" w:rsidRPr="000A2BED" w:rsidRDefault="004D4600" w:rsidP="00E35E78">
      <w:pPr>
        <w:pStyle w:val="ListParagraph"/>
        <w:numPr>
          <w:ilvl w:val="0"/>
          <w:numId w:val="33"/>
        </w:numPr>
        <w:spacing w:after="0" w:line="240" w:lineRule="auto"/>
        <w:rPr>
          <w:rFonts w:ascii="Atkinson Hyperlegible" w:hAnsi="Atkinson Hyperlegible"/>
          <w:color w:val="000000" w:themeColor="text1"/>
          <w:sz w:val="24"/>
          <w:szCs w:val="24"/>
        </w:rPr>
      </w:pPr>
      <w:r w:rsidRPr="00CB2FE4">
        <w:rPr>
          <w:rFonts w:ascii="Atkinson Hyperlegible" w:eastAsia="Atkinson Hyperlegible" w:hAnsi="Atkinson Hyperlegible" w:cs="Atkinson Hyperlegible"/>
          <w:color w:val="000000" w:themeColor="text1"/>
          <w:sz w:val="24"/>
          <w:szCs w:val="24"/>
        </w:rPr>
        <w:t>Individualized Planning</w:t>
      </w:r>
    </w:p>
    <w:p w14:paraId="49DB6266" w14:textId="77777777" w:rsidR="004D4600" w:rsidRPr="000A2BED" w:rsidRDefault="004D4600" w:rsidP="00E35E78">
      <w:pPr>
        <w:pStyle w:val="ListParagraph"/>
        <w:numPr>
          <w:ilvl w:val="0"/>
          <w:numId w:val="33"/>
        </w:numPr>
        <w:spacing w:after="0" w:line="240" w:lineRule="auto"/>
        <w:rPr>
          <w:rFonts w:ascii="Atkinson Hyperlegible" w:hAnsi="Atkinson Hyperlegible"/>
          <w:color w:val="000000" w:themeColor="text1"/>
          <w:sz w:val="24"/>
          <w:szCs w:val="24"/>
        </w:rPr>
      </w:pPr>
      <w:r w:rsidRPr="000A2BED">
        <w:rPr>
          <w:rFonts w:ascii="Atkinson Hyperlegible" w:eastAsia="Atkinson Hyperlegible" w:hAnsi="Atkinson Hyperlegible" w:cs="Atkinson Hyperlegible"/>
          <w:color w:val="000000" w:themeColor="text1"/>
          <w:sz w:val="24"/>
          <w:szCs w:val="24"/>
        </w:rPr>
        <w:t>Advocacy and Accessibility</w:t>
      </w:r>
    </w:p>
    <w:p w14:paraId="005ACA16" w14:textId="77777777" w:rsidR="004D4600" w:rsidRPr="000A2BED" w:rsidRDefault="004D4600" w:rsidP="00E35E78">
      <w:pPr>
        <w:pStyle w:val="ListParagraph"/>
        <w:numPr>
          <w:ilvl w:val="0"/>
          <w:numId w:val="33"/>
        </w:numPr>
        <w:spacing w:after="0" w:line="240" w:lineRule="auto"/>
        <w:rPr>
          <w:rFonts w:ascii="Atkinson Hyperlegible" w:hAnsi="Atkinson Hyperlegible"/>
          <w:color w:val="000000" w:themeColor="text1"/>
          <w:sz w:val="24"/>
          <w:szCs w:val="24"/>
        </w:rPr>
      </w:pPr>
      <w:r w:rsidRPr="000A2BED">
        <w:rPr>
          <w:rFonts w:ascii="Atkinson Hyperlegible" w:eastAsia="Atkinson Hyperlegible" w:hAnsi="Atkinson Hyperlegible" w:cs="Atkinson Hyperlegible"/>
          <w:color w:val="000000" w:themeColor="text1"/>
          <w:sz w:val="24"/>
          <w:szCs w:val="24"/>
        </w:rPr>
        <w:t>Financial Literacy</w:t>
      </w:r>
    </w:p>
    <w:p w14:paraId="3607581A" w14:textId="77777777" w:rsidR="004D4600" w:rsidRPr="000A2BED" w:rsidRDefault="004D4600" w:rsidP="0052589C">
      <w:pPr>
        <w:pStyle w:val="ListParagraph"/>
        <w:numPr>
          <w:ilvl w:val="0"/>
          <w:numId w:val="33"/>
        </w:numPr>
        <w:spacing w:after="0" w:line="240" w:lineRule="auto"/>
        <w:rPr>
          <w:rFonts w:ascii="Atkinson Hyperlegible" w:hAnsi="Atkinson Hyperlegible"/>
          <w:color w:val="000000" w:themeColor="text1"/>
          <w:sz w:val="24"/>
          <w:szCs w:val="24"/>
        </w:rPr>
      </w:pPr>
      <w:r w:rsidRPr="000A2BED">
        <w:rPr>
          <w:rFonts w:ascii="Atkinson Hyperlegible" w:eastAsia="Atkinson Hyperlegible" w:hAnsi="Atkinson Hyperlegible" w:cs="Atkinson Hyperlegible"/>
          <w:color w:val="000000" w:themeColor="text1"/>
          <w:sz w:val="24"/>
          <w:szCs w:val="24"/>
        </w:rPr>
        <w:t>Logistics</w:t>
      </w:r>
    </w:p>
    <w:p w14:paraId="52CBBA6F" w14:textId="77777777" w:rsidR="004D4600" w:rsidRPr="0095336E" w:rsidRDefault="004D4600" w:rsidP="0052589C">
      <w:pPr>
        <w:spacing w:after="0" w:line="240" w:lineRule="auto"/>
        <w:rPr>
          <w:rFonts w:ascii="Atkinson Hyperlegible" w:eastAsia="Atkinson Hyperlegible" w:hAnsi="Atkinson Hyperlegible" w:cs="Atkinson Hyperlegible"/>
          <w:b/>
          <w:bCs/>
          <w:color w:val="000000" w:themeColor="text1"/>
          <w:sz w:val="24"/>
          <w:szCs w:val="24"/>
        </w:rPr>
      </w:pPr>
    </w:p>
    <w:p w14:paraId="6CBC0625" w14:textId="77777777" w:rsidR="004D4600" w:rsidRPr="0095336E" w:rsidRDefault="24ABB2A6" w:rsidP="0052589C">
      <w:pPr>
        <w:spacing w:after="0" w:line="240" w:lineRule="auto"/>
        <w:rPr>
          <w:rFonts w:ascii="Atkinson Hyperlegible" w:hAnsi="Atkinson Hyperlegible"/>
          <w:color w:val="000000" w:themeColor="text1"/>
          <w:sz w:val="24"/>
          <w:szCs w:val="24"/>
        </w:rPr>
      </w:pPr>
      <w:bookmarkStart w:id="6" w:name="CategorySelfAwareness"/>
      <w:r w:rsidRPr="7A6B4A41">
        <w:rPr>
          <w:rFonts w:ascii="Atkinson Hyperlegible" w:eastAsia="Atkinson Hyperlegible" w:hAnsi="Atkinson Hyperlegible" w:cs="Atkinson Hyperlegible"/>
          <w:b/>
          <w:bCs/>
          <w:color w:val="000000" w:themeColor="text1"/>
          <w:sz w:val="24"/>
          <w:szCs w:val="24"/>
        </w:rPr>
        <w:t>Category: Self-Awareness</w:t>
      </w:r>
      <w:bookmarkEnd w:id="6"/>
    </w:p>
    <w:p w14:paraId="0444A0C6" w14:textId="77777777" w:rsidR="004D4600" w:rsidRPr="0095336E" w:rsidRDefault="004D4600" w:rsidP="004D4600">
      <w:pPr>
        <w:spacing w:after="0" w:line="240" w:lineRule="auto"/>
        <w:rPr>
          <w:rFonts w:ascii="Atkinson Hyperlegible" w:hAnsi="Atkinson Hyperlegible"/>
          <w:color w:val="000000" w:themeColor="text1"/>
          <w:sz w:val="24"/>
          <w:szCs w:val="24"/>
        </w:rPr>
      </w:pPr>
      <w:r w:rsidRPr="00943630">
        <w:rPr>
          <w:rFonts w:ascii="Atkinson Hyperlegible" w:eastAsia="Atkinson Hyperlegible" w:hAnsi="Atkinson Hyperlegible" w:cs="Atkinson Hyperlegible"/>
          <w:b/>
          <w:bCs/>
          <w:color w:val="000000" w:themeColor="text1"/>
          <w:sz w:val="24"/>
          <w:szCs w:val="24"/>
        </w:rPr>
        <w:t>Skill Topic:</w:t>
      </w:r>
      <w:r w:rsidRPr="00943630">
        <w:rPr>
          <w:rFonts w:ascii="Atkinson Hyperlegible" w:eastAsia="Atkinson Hyperlegible" w:hAnsi="Atkinson Hyperlegible" w:cs="Atkinson Hyperlegible"/>
          <w:color w:val="000000" w:themeColor="text1"/>
          <w:sz w:val="24"/>
          <w:szCs w:val="24"/>
        </w:rPr>
        <w:t xml:space="preserve"> Knowledge of jobs within career pathways that require postsecondary education or </w:t>
      </w:r>
      <w:proofErr w:type="gramStart"/>
      <w:r w:rsidRPr="00943630">
        <w:rPr>
          <w:rFonts w:ascii="Atkinson Hyperlegible" w:eastAsia="Atkinson Hyperlegible" w:hAnsi="Atkinson Hyperlegible" w:cs="Atkinson Hyperlegible"/>
          <w:color w:val="000000" w:themeColor="text1"/>
          <w:sz w:val="24"/>
          <w:szCs w:val="24"/>
        </w:rPr>
        <w:t>training</w:t>
      </w:r>
      <w:proofErr w:type="gramEnd"/>
    </w:p>
    <w:p w14:paraId="57D86BA0" w14:textId="77777777" w:rsidR="004D4600" w:rsidRPr="0095336E" w:rsidRDefault="004D4600" w:rsidP="00E35E78">
      <w:pPr>
        <w:pStyle w:val="ListParagraph"/>
        <w:numPr>
          <w:ilvl w:val="0"/>
          <w:numId w:val="32"/>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Identify and explore the wide variety of postsecondary education options:</w:t>
      </w:r>
    </w:p>
    <w:p w14:paraId="24A5AC99" w14:textId="77777777" w:rsidR="004D4600" w:rsidRPr="0095336E" w:rsidRDefault="004D4600" w:rsidP="00E35E78">
      <w:pPr>
        <w:pStyle w:val="ListParagraph"/>
        <w:numPr>
          <w:ilvl w:val="1"/>
          <w:numId w:val="32"/>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Apprenticeships</w:t>
      </w:r>
    </w:p>
    <w:p w14:paraId="02DB2A66" w14:textId="77777777" w:rsidR="004D4600" w:rsidRPr="0095336E" w:rsidRDefault="004D4600" w:rsidP="00E35E78">
      <w:pPr>
        <w:pStyle w:val="ListParagraph"/>
        <w:numPr>
          <w:ilvl w:val="1"/>
          <w:numId w:val="32"/>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Career pathways related workshops/training </w:t>
      </w:r>
      <w:proofErr w:type="gramStart"/>
      <w:r w:rsidRPr="0095336E">
        <w:rPr>
          <w:rFonts w:ascii="Atkinson Hyperlegible" w:eastAsia="Atkinson Hyperlegible" w:hAnsi="Atkinson Hyperlegible" w:cs="Atkinson Hyperlegible"/>
          <w:color w:val="000000" w:themeColor="text1"/>
          <w:sz w:val="24"/>
          <w:szCs w:val="24"/>
        </w:rPr>
        <w:t>programs</w:t>
      </w:r>
      <w:proofErr w:type="gramEnd"/>
    </w:p>
    <w:p w14:paraId="2CF6431A" w14:textId="77777777" w:rsidR="004D4600" w:rsidRPr="0095336E" w:rsidRDefault="004D4600" w:rsidP="00E35E78">
      <w:pPr>
        <w:pStyle w:val="ListParagraph"/>
        <w:numPr>
          <w:ilvl w:val="1"/>
          <w:numId w:val="32"/>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Military</w:t>
      </w:r>
    </w:p>
    <w:p w14:paraId="7E791130" w14:textId="77777777" w:rsidR="004D4600" w:rsidRPr="0095336E" w:rsidRDefault="004D4600" w:rsidP="00E35E78">
      <w:pPr>
        <w:pStyle w:val="ListParagraph"/>
        <w:numPr>
          <w:ilvl w:val="1"/>
          <w:numId w:val="32"/>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Community colleges (associate degrees, certificate programs)</w:t>
      </w:r>
    </w:p>
    <w:p w14:paraId="05955FFE" w14:textId="77777777" w:rsidR="004D4600" w:rsidRPr="0095336E" w:rsidRDefault="004D4600" w:rsidP="00E35E78">
      <w:pPr>
        <w:pStyle w:val="ListParagraph"/>
        <w:numPr>
          <w:ilvl w:val="1"/>
          <w:numId w:val="32"/>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Comprehensive Transition Programs (CTP) – Inclusive Higher Education Programs </w:t>
      </w:r>
    </w:p>
    <w:p w14:paraId="4E9048FF" w14:textId="77777777" w:rsidR="004D4600" w:rsidRPr="0095336E" w:rsidRDefault="004D4600" w:rsidP="00E35E78">
      <w:pPr>
        <w:pStyle w:val="ListParagraph"/>
        <w:numPr>
          <w:ilvl w:val="1"/>
          <w:numId w:val="32"/>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Job Corps</w:t>
      </w:r>
    </w:p>
    <w:p w14:paraId="104D418C" w14:textId="77777777" w:rsidR="004D4600" w:rsidRPr="0095336E" w:rsidRDefault="004D4600" w:rsidP="00E35E78">
      <w:pPr>
        <w:pStyle w:val="ListParagraph"/>
        <w:numPr>
          <w:ilvl w:val="1"/>
          <w:numId w:val="32"/>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Trade/Technical schools (occupational licenses or certifications)</w:t>
      </w:r>
    </w:p>
    <w:p w14:paraId="7ED84257" w14:textId="77777777" w:rsidR="004D4600" w:rsidRPr="0095336E" w:rsidRDefault="004D4600" w:rsidP="00E35E78">
      <w:pPr>
        <w:pStyle w:val="ListParagraph"/>
        <w:numPr>
          <w:ilvl w:val="1"/>
          <w:numId w:val="32"/>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Universities (Public and Private)</w:t>
      </w:r>
    </w:p>
    <w:p w14:paraId="4976036F" w14:textId="77777777" w:rsidR="004D4600" w:rsidRPr="0095336E" w:rsidRDefault="004D4600" w:rsidP="00E35E78">
      <w:pPr>
        <w:pStyle w:val="ListParagraph"/>
        <w:numPr>
          <w:ilvl w:val="0"/>
          <w:numId w:val="32"/>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Explore the types of academic and occupational training needed to succeed in the </w:t>
      </w:r>
      <w:proofErr w:type="gramStart"/>
      <w:r w:rsidRPr="0095336E">
        <w:rPr>
          <w:rFonts w:ascii="Atkinson Hyperlegible" w:eastAsia="Atkinson Hyperlegible" w:hAnsi="Atkinson Hyperlegible" w:cs="Atkinson Hyperlegible"/>
          <w:color w:val="000000" w:themeColor="text1"/>
          <w:sz w:val="24"/>
          <w:szCs w:val="24"/>
        </w:rPr>
        <w:t>workplace</w:t>
      </w:r>
      <w:proofErr w:type="gramEnd"/>
    </w:p>
    <w:p w14:paraId="4F6E8EAB" w14:textId="77777777" w:rsidR="004D4600" w:rsidRPr="0095336E" w:rsidRDefault="004D4600" w:rsidP="00E35E78">
      <w:pPr>
        <w:pStyle w:val="ListParagraph"/>
        <w:numPr>
          <w:ilvl w:val="0"/>
          <w:numId w:val="32"/>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Discuss and explain the skills necessary to successfully transition to a postsecondary education or training program:</w:t>
      </w:r>
    </w:p>
    <w:p w14:paraId="5F640BB0" w14:textId="77777777" w:rsidR="004D4600" w:rsidRPr="0095336E" w:rsidRDefault="004D4600" w:rsidP="00E35E78">
      <w:pPr>
        <w:pStyle w:val="ListParagraph"/>
        <w:numPr>
          <w:ilvl w:val="1"/>
          <w:numId w:val="32"/>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Academic skills</w:t>
      </w:r>
    </w:p>
    <w:p w14:paraId="1C21496A" w14:textId="77777777" w:rsidR="004D4600" w:rsidRPr="0095336E" w:rsidRDefault="004D4600" w:rsidP="00E35E78">
      <w:pPr>
        <w:pStyle w:val="ListParagraph"/>
        <w:numPr>
          <w:ilvl w:val="1"/>
          <w:numId w:val="32"/>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Advocacy skills</w:t>
      </w:r>
    </w:p>
    <w:p w14:paraId="440A1F41" w14:textId="77777777" w:rsidR="004D4600" w:rsidRPr="0095336E" w:rsidRDefault="004D4600" w:rsidP="00E35E78">
      <w:pPr>
        <w:pStyle w:val="ListParagraph"/>
        <w:numPr>
          <w:ilvl w:val="1"/>
          <w:numId w:val="32"/>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Soft skills</w:t>
      </w:r>
    </w:p>
    <w:p w14:paraId="535DDFD9" w14:textId="77777777" w:rsidR="004D4600" w:rsidRPr="0095336E" w:rsidRDefault="004D4600" w:rsidP="00E35E78">
      <w:pPr>
        <w:pStyle w:val="ListParagraph"/>
        <w:numPr>
          <w:ilvl w:val="1"/>
          <w:numId w:val="32"/>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Independent living skills</w:t>
      </w:r>
    </w:p>
    <w:p w14:paraId="53615C80" w14:textId="77777777" w:rsidR="004D4600" w:rsidRPr="0095336E" w:rsidRDefault="004D4600" w:rsidP="00E35E78">
      <w:pPr>
        <w:pStyle w:val="ListParagraph"/>
        <w:numPr>
          <w:ilvl w:val="1"/>
          <w:numId w:val="32"/>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Social skills</w:t>
      </w:r>
    </w:p>
    <w:p w14:paraId="59267E14" w14:textId="77777777" w:rsidR="004D4600" w:rsidRPr="0095336E" w:rsidRDefault="004D4600" w:rsidP="00E35E78">
      <w:pPr>
        <w:pStyle w:val="ListParagraph"/>
        <w:numPr>
          <w:ilvl w:val="0"/>
          <w:numId w:val="32"/>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lastRenderedPageBreak/>
        <w:t xml:space="preserve">Discuss, share, and provide career and postsecondary education information to parent/guardian or support </w:t>
      </w:r>
      <w:proofErr w:type="gramStart"/>
      <w:r w:rsidRPr="0095336E">
        <w:rPr>
          <w:rFonts w:ascii="Atkinson Hyperlegible" w:eastAsia="Atkinson Hyperlegible" w:hAnsi="Atkinson Hyperlegible" w:cs="Atkinson Hyperlegible"/>
          <w:color w:val="000000" w:themeColor="text1"/>
          <w:sz w:val="24"/>
          <w:szCs w:val="24"/>
        </w:rPr>
        <w:t>network</w:t>
      </w:r>
      <w:proofErr w:type="gramEnd"/>
    </w:p>
    <w:p w14:paraId="34BFAE77" w14:textId="77777777" w:rsidR="004D4600" w:rsidRPr="0095336E" w:rsidRDefault="004D4600" w:rsidP="00E35E78">
      <w:pPr>
        <w:pStyle w:val="ListParagraph"/>
        <w:numPr>
          <w:ilvl w:val="0"/>
          <w:numId w:val="32"/>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Identify services that vocational rehabilitation can provide to students seeking postsecondary education:</w:t>
      </w:r>
    </w:p>
    <w:p w14:paraId="3894E5F8" w14:textId="77777777" w:rsidR="004D4600" w:rsidRPr="0095336E" w:rsidRDefault="004D4600" w:rsidP="00E35E78">
      <w:pPr>
        <w:pStyle w:val="ListParagraph"/>
        <w:numPr>
          <w:ilvl w:val="1"/>
          <w:numId w:val="32"/>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Explore if they might be eligible for services and if they should </w:t>
      </w:r>
      <w:proofErr w:type="gramStart"/>
      <w:r w:rsidRPr="0095336E">
        <w:rPr>
          <w:rFonts w:ascii="Atkinson Hyperlegible" w:eastAsia="Atkinson Hyperlegible" w:hAnsi="Atkinson Hyperlegible" w:cs="Atkinson Hyperlegible"/>
          <w:color w:val="000000" w:themeColor="text1"/>
          <w:sz w:val="24"/>
          <w:szCs w:val="24"/>
        </w:rPr>
        <w:t>apply</w:t>
      </w:r>
      <w:proofErr w:type="gramEnd"/>
    </w:p>
    <w:p w14:paraId="434733A9" w14:textId="77777777" w:rsidR="004D4600" w:rsidRPr="0095336E" w:rsidRDefault="004D4600" w:rsidP="004D4600">
      <w:pPr>
        <w:spacing w:after="0" w:line="240" w:lineRule="auto"/>
        <w:rPr>
          <w:rFonts w:ascii="Atkinson Hyperlegible" w:hAnsi="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 </w:t>
      </w:r>
    </w:p>
    <w:p w14:paraId="1D95A8B2" w14:textId="77777777" w:rsidR="004D4600" w:rsidRPr="0095336E" w:rsidRDefault="004D4600" w:rsidP="004D4600">
      <w:pPr>
        <w:spacing w:after="0" w:line="240" w:lineRule="auto"/>
        <w:rPr>
          <w:rFonts w:ascii="Atkinson Hyperlegible" w:hAnsi="Atkinson Hyperlegible"/>
          <w:color w:val="000000" w:themeColor="text1"/>
          <w:sz w:val="24"/>
          <w:szCs w:val="24"/>
        </w:rPr>
      </w:pPr>
      <w:r w:rsidRPr="008D1499">
        <w:rPr>
          <w:rFonts w:ascii="Atkinson Hyperlegible" w:eastAsia="Atkinson Hyperlegible" w:hAnsi="Atkinson Hyperlegible" w:cs="Atkinson Hyperlegible"/>
          <w:b/>
          <w:bCs/>
          <w:color w:val="000000" w:themeColor="text1"/>
          <w:sz w:val="24"/>
          <w:szCs w:val="24"/>
        </w:rPr>
        <w:t>Skill Topic:</w:t>
      </w:r>
      <w:r w:rsidRPr="008D1499">
        <w:rPr>
          <w:rFonts w:ascii="Atkinson Hyperlegible" w:eastAsia="Atkinson Hyperlegible" w:hAnsi="Atkinson Hyperlegible" w:cs="Atkinson Hyperlegible"/>
          <w:color w:val="000000" w:themeColor="text1"/>
          <w:sz w:val="24"/>
          <w:szCs w:val="24"/>
        </w:rPr>
        <w:t xml:space="preserve"> Developing planning and goal setting skills as it relates to postsecondary education </w:t>
      </w:r>
      <w:proofErr w:type="gramStart"/>
      <w:r w:rsidRPr="008D1499">
        <w:rPr>
          <w:rFonts w:ascii="Atkinson Hyperlegible" w:eastAsia="Atkinson Hyperlegible" w:hAnsi="Atkinson Hyperlegible" w:cs="Atkinson Hyperlegible"/>
          <w:color w:val="000000" w:themeColor="text1"/>
          <w:sz w:val="24"/>
          <w:szCs w:val="24"/>
        </w:rPr>
        <w:t>counseling</w:t>
      </w:r>
      <w:proofErr w:type="gramEnd"/>
    </w:p>
    <w:p w14:paraId="11758763" w14:textId="77777777" w:rsidR="004D4600" w:rsidRPr="0095336E" w:rsidRDefault="004D4600" w:rsidP="00E35E78">
      <w:pPr>
        <w:pStyle w:val="ListParagraph"/>
        <w:numPr>
          <w:ilvl w:val="0"/>
          <w:numId w:val="31"/>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Participate in person-driven planning to actively take part in making plans for their postsecondary education options: </w:t>
      </w:r>
    </w:p>
    <w:p w14:paraId="64D7A8D2" w14:textId="77777777" w:rsidR="004D4600" w:rsidRPr="0095336E" w:rsidRDefault="004D4600" w:rsidP="00E35E78">
      <w:pPr>
        <w:pStyle w:val="ListParagraph"/>
        <w:numPr>
          <w:ilvl w:val="1"/>
          <w:numId w:val="31"/>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Use person-centered planning to gather information and resources that will help them track current goals, skills, strengths, and needed </w:t>
      </w:r>
      <w:proofErr w:type="gramStart"/>
      <w:r w:rsidRPr="0095336E">
        <w:rPr>
          <w:rFonts w:ascii="Atkinson Hyperlegible" w:eastAsia="Atkinson Hyperlegible" w:hAnsi="Atkinson Hyperlegible" w:cs="Atkinson Hyperlegible"/>
          <w:color w:val="000000" w:themeColor="text1"/>
          <w:sz w:val="24"/>
          <w:szCs w:val="24"/>
        </w:rPr>
        <w:t>supports</w:t>
      </w:r>
      <w:proofErr w:type="gramEnd"/>
      <w:r w:rsidRPr="0095336E">
        <w:rPr>
          <w:rFonts w:ascii="Atkinson Hyperlegible" w:eastAsia="Atkinson Hyperlegible" w:hAnsi="Atkinson Hyperlegible" w:cs="Atkinson Hyperlegible"/>
          <w:color w:val="000000" w:themeColor="text1"/>
          <w:sz w:val="24"/>
          <w:szCs w:val="24"/>
        </w:rPr>
        <w:t xml:space="preserve">  </w:t>
      </w:r>
    </w:p>
    <w:p w14:paraId="4074618C" w14:textId="77777777" w:rsidR="004D4600" w:rsidRPr="0023750E" w:rsidRDefault="004D4600" w:rsidP="00E35E78">
      <w:pPr>
        <w:pStyle w:val="ListParagraph"/>
        <w:numPr>
          <w:ilvl w:val="0"/>
          <w:numId w:val="31"/>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Determine supports or accommodations that will be needed at a college or training </w:t>
      </w:r>
      <w:proofErr w:type="gramStart"/>
      <w:r w:rsidRPr="0095336E">
        <w:rPr>
          <w:rFonts w:ascii="Atkinson Hyperlegible" w:eastAsia="Atkinson Hyperlegible" w:hAnsi="Atkinson Hyperlegible" w:cs="Atkinson Hyperlegible"/>
          <w:color w:val="000000" w:themeColor="text1"/>
          <w:sz w:val="24"/>
          <w:szCs w:val="24"/>
        </w:rPr>
        <w:t>program</w:t>
      </w:r>
      <w:proofErr w:type="gramEnd"/>
    </w:p>
    <w:p w14:paraId="4BCF08DB" w14:textId="77777777" w:rsidR="004D4600" w:rsidRDefault="004D4600" w:rsidP="004D4600">
      <w:pPr>
        <w:spacing w:after="0" w:line="240" w:lineRule="auto"/>
        <w:rPr>
          <w:rFonts w:ascii="Atkinson Hyperlegible" w:eastAsia="Atkinson Hyperlegible" w:hAnsi="Atkinson Hyperlegible" w:cs="Atkinson Hyperlegible"/>
          <w:color w:val="000000" w:themeColor="text1"/>
          <w:sz w:val="24"/>
          <w:szCs w:val="24"/>
          <w:highlight w:val="yellow"/>
        </w:rPr>
      </w:pPr>
    </w:p>
    <w:p w14:paraId="6093A0F5" w14:textId="77777777" w:rsidR="004D4600" w:rsidRDefault="004D4600" w:rsidP="004D4600">
      <w:pPr>
        <w:spacing w:after="0" w:line="240" w:lineRule="auto"/>
        <w:rPr>
          <w:rFonts w:ascii="Atkinson Hyperlegible" w:eastAsia="Atkinson Hyperlegible" w:hAnsi="Atkinson Hyperlegible" w:cs="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Understanding how skill development and knowledge relate to future opportunities in postsecondary education and/or training </w:t>
      </w:r>
      <w:proofErr w:type="gramStart"/>
      <w:r w:rsidRPr="00FA661F">
        <w:rPr>
          <w:rFonts w:ascii="Atkinson Hyperlegible" w:eastAsia="Atkinson Hyperlegible" w:hAnsi="Atkinson Hyperlegible" w:cs="Atkinson Hyperlegible"/>
          <w:color w:val="000000" w:themeColor="text1"/>
          <w:sz w:val="24"/>
          <w:szCs w:val="24"/>
        </w:rPr>
        <w:t>settings</w:t>
      </w:r>
      <w:proofErr w:type="gramEnd"/>
    </w:p>
    <w:p w14:paraId="1A92CA52" w14:textId="77777777" w:rsidR="004D4600" w:rsidRPr="0023750E" w:rsidRDefault="004D4600" w:rsidP="00E35E78">
      <w:pPr>
        <w:pStyle w:val="ListParagraph"/>
        <w:numPr>
          <w:ilvl w:val="0"/>
          <w:numId w:val="36"/>
        </w:numPr>
        <w:spacing w:after="0" w:line="240" w:lineRule="auto"/>
        <w:rPr>
          <w:rFonts w:ascii="Atkinson Hyperlegible" w:hAnsi="Atkinson Hyperlegible"/>
          <w:color w:val="000000" w:themeColor="text1"/>
          <w:sz w:val="24"/>
          <w:szCs w:val="24"/>
        </w:rPr>
      </w:pPr>
      <w:r w:rsidRPr="0023750E">
        <w:rPr>
          <w:rFonts w:ascii="Atkinson Hyperlegible" w:eastAsia="Atkinson Hyperlegible" w:hAnsi="Atkinson Hyperlegible" w:cs="Atkinson Hyperlegible"/>
          <w:color w:val="000000" w:themeColor="text1"/>
          <w:sz w:val="24"/>
          <w:szCs w:val="24"/>
        </w:rPr>
        <w:t xml:space="preserve">Understand and communicate how their learning style and preferences can impact their </w:t>
      </w:r>
      <w:proofErr w:type="gramStart"/>
      <w:r w:rsidRPr="0023750E">
        <w:rPr>
          <w:rFonts w:ascii="Atkinson Hyperlegible" w:eastAsia="Atkinson Hyperlegible" w:hAnsi="Atkinson Hyperlegible" w:cs="Atkinson Hyperlegible"/>
          <w:color w:val="000000" w:themeColor="text1"/>
          <w:sz w:val="24"/>
          <w:szCs w:val="24"/>
        </w:rPr>
        <w:t>accommodations</w:t>
      </w:r>
      <w:proofErr w:type="gramEnd"/>
      <w:r w:rsidRPr="0023750E">
        <w:rPr>
          <w:rFonts w:ascii="Atkinson Hyperlegible" w:eastAsia="Atkinson Hyperlegible" w:hAnsi="Atkinson Hyperlegible" w:cs="Atkinson Hyperlegible"/>
          <w:color w:val="000000" w:themeColor="text1"/>
          <w:sz w:val="24"/>
          <w:szCs w:val="24"/>
        </w:rPr>
        <w:t xml:space="preserve"> </w:t>
      </w:r>
    </w:p>
    <w:p w14:paraId="0C68742C" w14:textId="77777777" w:rsidR="004D4600" w:rsidRPr="0023750E" w:rsidRDefault="004D4600" w:rsidP="00E35E78">
      <w:pPr>
        <w:pStyle w:val="ListParagraph"/>
        <w:numPr>
          <w:ilvl w:val="0"/>
          <w:numId w:val="36"/>
        </w:numPr>
        <w:spacing w:after="0" w:line="240" w:lineRule="auto"/>
        <w:rPr>
          <w:rFonts w:ascii="Atkinson Hyperlegible" w:hAnsi="Atkinson Hyperlegible"/>
          <w:color w:val="000000" w:themeColor="text1"/>
          <w:sz w:val="24"/>
          <w:szCs w:val="24"/>
        </w:rPr>
      </w:pPr>
      <w:r w:rsidRPr="0023750E">
        <w:rPr>
          <w:rFonts w:ascii="Atkinson Hyperlegible" w:eastAsia="Atkinson Hyperlegible" w:hAnsi="Atkinson Hyperlegible" w:cs="Atkinson Hyperlegible"/>
          <w:color w:val="000000" w:themeColor="text1"/>
          <w:sz w:val="24"/>
          <w:szCs w:val="24"/>
        </w:rPr>
        <w:t xml:space="preserve">Document current academic accommodations, supports, and learning style preferences needed for academic </w:t>
      </w:r>
      <w:proofErr w:type="gramStart"/>
      <w:r w:rsidRPr="0023750E">
        <w:rPr>
          <w:rFonts w:ascii="Atkinson Hyperlegible" w:eastAsia="Atkinson Hyperlegible" w:hAnsi="Atkinson Hyperlegible" w:cs="Atkinson Hyperlegible"/>
          <w:color w:val="000000" w:themeColor="text1"/>
          <w:sz w:val="24"/>
          <w:szCs w:val="24"/>
        </w:rPr>
        <w:t>support</w:t>
      </w:r>
      <w:proofErr w:type="gramEnd"/>
    </w:p>
    <w:p w14:paraId="1E3D814C" w14:textId="77777777" w:rsidR="004D4600" w:rsidRPr="0023750E" w:rsidRDefault="004D4600" w:rsidP="00E35E78">
      <w:pPr>
        <w:pStyle w:val="ListParagraph"/>
        <w:numPr>
          <w:ilvl w:val="0"/>
          <w:numId w:val="36"/>
        </w:numPr>
        <w:spacing w:after="0" w:line="240" w:lineRule="auto"/>
        <w:rPr>
          <w:rFonts w:ascii="Atkinson Hyperlegible" w:hAnsi="Atkinson Hyperlegible"/>
          <w:color w:val="000000" w:themeColor="text1"/>
          <w:sz w:val="24"/>
          <w:szCs w:val="24"/>
        </w:rPr>
      </w:pPr>
      <w:r w:rsidRPr="0023750E">
        <w:rPr>
          <w:rFonts w:ascii="Atkinson Hyperlegible" w:eastAsia="Atkinson Hyperlegible" w:hAnsi="Atkinson Hyperlegible" w:cs="Atkinson Hyperlegible"/>
          <w:color w:val="000000" w:themeColor="text1"/>
          <w:sz w:val="24"/>
          <w:szCs w:val="24"/>
        </w:rPr>
        <w:t xml:space="preserve">Identify accommodations needed for college entrance exams and understand the process for submitting this </w:t>
      </w:r>
      <w:proofErr w:type="gramStart"/>
      <w:r w:rsidRPr="0023750E">
        <w:rPr>
          <w:rFonts w:ascii="Atkinson Hyperlegible" w:eastAsia="Atkinson Hyperlegible" w:hAnsi="Atkinson Hyperlegible" w:cs="Atkinson Hyperlegible"/>
          <w:color w:val="000000" w:themeColor="text1"/>
          <w:sz w:val="24"/>
          <w:szCs w:val="24"/>
        </w:rPr>
        <w:t>documentation</w:t>
      </w:r>
      <w:proofErr w:type="gramEnd"/>
    </w:p>
    <w:p w14:paraId="3895F4C3" w14:textId="77777777" w:rsidR="004D4600" w:rsidRPr="0095336E" w:rsidRDefault="004D4600" w:rsidP="004D4600">
      <w:pPr>
        <w:spacing w:after="0" w:line="240" w:lineRule="auto"/>
        <w:ind w:firstLine="720"/>
        <w:rPr>
          <w:rFonts w:ascii="Atkinson Hyperlegible" w:hAnsi="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College entrance exams can include:</w:t>
      </w:r>
    </w:p>
    <w:p w14:paraId="6BDBA07F" w14:textId="77777777" w:rsidR="004D4600" w:rsidRPr="0095336E" w:rsidRDefault="004D4600" w:rsidP="00E35E78">
      <w:pPr>
        <w:pStyle w:val="ListParagraph"/>
        <w:numPr>
          <w:ilvl w:val="1"/>
          <w:numId w:val="30"/>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PSAT, SAT, and ACT test</w:t>
      </w:r>
    </w:p>
    <w:p w14:paraId="63A92929" w14:textId="77777777" w:rsidR="004D4600" w:rsidRPr="0095336E" w:rsidRDefault="004D4600" w:rsidP="00E35E78">
      <w:pPr>
        <w:pStyle w:val="ListParagraph"/>
        <w:numPr>
          <w:ilvl w:val="1"/>
          <w:numId w:val="30"/>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Basic skills assessment</w:t>
      </w:r>
    </w:p>
    <w:p w14:paraId="6B9D0201" w14:textId="77777777" w:rsidR="004D4600" w:rsidRPr="0095336E" w:rsidRDefault="004D4600" w:rsidP="00E35E78">
      <w:pPr>
        <w:pStyle w:val="ListParagraph"/>
        <w:numPr>
          <w:ilvl w:val="1"/>
          <w:numId w:val="30"/>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ASVAB – Armed Services Vocational Aptitude Battery</w:t>
      </w:r>
    </w:p>
    <w:p w14:paraId="0162C0BA" w14:textId="77777777" w:rsidR="004D4600" w:rsidRPr="0095336E" w:rsidRDefault="004D4600" w:rsidP="00E35E78">
      <w:pPr>
        <w:pStyle w:val="ListParagraph"/>
        <w:numPr>
          <w:ilvl w:val="1"/>
          <w:numId w:val="30"/>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Other admission required </w:t>
      </w:r>
      <w:proofErr w:type="gramStart"/>
      <w:r w:rsidRPr="0095336E">
        <w:rPr>
          <w:rFonts w:ascii="Atkinson Hyperlegible" w:eastAsia="Atkinson Hyperlegible" w:hAnsi="Atkinson Hyperlegible" w:cs="Atkinson Hyperlegible"/>
          <w:color w:val="000000" w:themeColor="text1"/>
          <w:sz w:val="24"/>
          <w:szCs w:val="24"/>
        </w:rPr>
        <w:t>tests</w:t>
      </w:r>
      <w:proofErr w:type="gramEnd"/>
    </w:p>
    <w:p w14:paraId="44884376" w14:textId="77777777" w:rsidR="004D4600" w:rsidRPr="0095336E" w:rsidRDefault="004D4600" w:rsidP="00E35E78">
      <w:pPr>
        <w:pStyle w:val="ListParagraph"/>
        <w:numPr>
          <w:ilvl w:val="0"/>
          <w:numId w:val="30"/>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Identify departments, supports</w:t>
      </w:r>
      <w:r w:rsidRPr="6ECDB848">
        <w:rPr>
          <w:rFonts w:ascii="Atkinson Hyperlegible" w:eastAsia="Atkinson Hyperlegible" w:hAnsi="Atkinson Hyperlegible" w:cs="Atkinson Hyperlegible"/>
          <w:color w:val="000000" w:themeColor="text1"/>
          <w:sz w:val="24"/>
          <w:szCs w:val="24"/>
        </w:rPr>
        <w:t>,</w:t>
      </w:r>
      <w:r w:rsidRPr="0095336E">
        <w:rPr>
          <w:rFonts w:ascii="Atkinson Hyperlegible" w:eastAsia="Atkinson Hyperlegible" w:hAnsi="Atkinson Hyperlegible" w:cs="Atkinson Hyperlegible"/>
          <w:color w:val="000000" w:themeColor="text1"/>
          <w:sz w:val="24"/>
          <w:szCs w:val="24"/>
        </w:rPr>
        <w:t xml:space="preserve"> and technology needed for academic success in various settings:</w:t>
      </w:r>
    </w:p>
    <w:p w14:paraId="3A90DFEF" w14:textId="77777777" w:rsidR="004D4600" w:rsidRPr="0095336E" w:rsidRDefault="004D4600" w:rsidP="00E35E78">
      <w:pPr>
        <w:pStyle w:val="ListParagraph"/>
        <w:numPr>
          <w:ilvl w:val="4"/>
          <w:numId w:val="30"/>
        </w:numPr>
        <w:spacing w:after="0" w:line="240" w:lineRule="auto"/>
        <w:ind w:left="1440"/>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Knowing who or where to go if you need </w:t>
      </w:r>
      <w:proofErr w:type="gramStart"/>
      <w:r w:rsidRPr="0095336E">
        <w:rPr>
          <w:rFonts w:ascii="Atkinson Hyperlegible" w:eastAsia="Atkinson Hyperlegible" w:hAnsi="Atkinson Hyperlegible" w:cs="Atkinson Hyperlegible"/>
          <w:color w:val="000000" w:themeColor="text1"/>
          <w:sz w:val="24"/>
          <w:szCs w:val="24"/>
        </w:rPr>
        <w:t>assistance</w:t>
      </w:r>
      <w:proofErr w:type="gramEnd"/>
    </w:p>
    <w:p w14:paraId="62EB9F80" w14:textId="77777777" w:rsidR="004D4600" w:rsidRPr="0095336E" w:rsidRDefault="004D4600" w:rsidP="00E35E78">
      <w:pPr>
        <w:pStyle w:val="ListParagraph"/>
        <w:numPr>
          <w:ilvl w:val="4"/>
          <w:numId w:val="30"/>
        </w:numPr>
        <w:spacing w:after="0" w:line="240" w:lineRule="auto"/>
        <w:ind w:left="1440"/>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Postsecondary education setting</w:t>
      </w:r>
    </w:p>
    <w:p w14:paraId="0452DCE0" w14:textId="77777777" w:rsidR="004D4600" w:rsidRPr="0095336E" w:rsidRDefault="004D4600" w:rsidP="004D4600">
      <w:pPr>
        <w:spacing w:after="0" w:line="240" w:lineRule="auto"/>
        <w:rPr>
          <w:rFonts w:ascii="Atkinson Hyperlegible" w:hAnsi="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 </w:t>
      </w:r>
    </w:p>
    <w:p w14:paraId="79F03C03" w14:textId="77777777" w:rsidR="004D4600" w:rsidRPr="0095336E" w:rsidRDefault="24ABB2A6" w:rsidP="004D4600">
      <w:pPr>
        <w:spacing w:after="0" w:line="240" w:lineRule="auto"/>
        <w:rPr>
          <w:rFonts w:ascii="Atkinson Hyperlegible" w:hAnsi="Atkinson Hyperlegible"/>
          <w:color w:val="000000" w:themeColor="text1"/>
          <w:sz w:val="24"/>
          <w:szCs w:val="24"/>
        </w:rPr>
      </w:pPr>
      <w:bookmarkStart w:id="7" w:name="CategoryIndividualizedPlanning"/>
      <w:r w:rsidRPr="7A6B4A41">
        <w:rPr>
          <w:rFonts w:ascii="Atkinson Hyperlegible" w:eastAsia="Atkinson Hyperlegible" w:hAnsi="Atkinson Hyperlegible" w:cs="Atkinson Hyperlegible"/>
          <w:b/>
          <w:bCs/>
          <w:color w:val="000000" w:themeColor="text1"/>
          <w:sz w:val="24"/>
          <w:szCs w:val="24"/>
        </w:rPr>
        <w:t>Category: Individualized Planning</w:t>
      </w:r>
      <w:bookmarkEnd w:id="7"/>
    </w:p>
    <w:p w14:paraId="103B399A" w14:textId="77777777" w:rsidR="004D4600" w:rsidRPr="0095336E" w:rsidRDefault="004D4600" w:rsidP="004D4600">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Pr="00496896">
        <w:rPr>
          <w:rFonts w:ascii="Atkinson Hyperlegible" w:eastAsia="Atkinson Hyperlegible" w:hAnsi="Atkinson Hyperlegible" w:cs="Atkinson Hyperlegible"/>
          <w:color w:val="000000" w:themeColor="text1"/>
          <w:sz w:val="24"/>
          <w:szCs w:val="24"/>
        </w:rPr>
        <w:t xml:space="preserve">Identifying strategies for smooth transition-high school to postsecondary </w:t>
      </w:r>
      <w:proofErr w:type="gramStart"/>
      <w:r w:rsidRPr="00496896">
        <w:rPr>
          <w:rFonts w:ascii="Atkinson Hyperlegible" w:eastAsia="Atkinson Hyperlegible" w:hAnsi="Atkinson Hyperlegible" w:cs="Atkinson Hyperlegible"/>
          <w:color w:val="000000" w:themeColor="text1"/>
          <w:sz w:val="24"/>
          <w:szCs w:val="24"/>
        </w:rPr>
        <w:t>education</w:t>
      </w:r>
      <w:proofErr w:type="gramEnd"/>
      <w:r w:rsidRPr="0095336E">
        <w:rPr>
          <w:rFonts w:ascii="Atkinson Hyperlegible" w:eastAsia="Atkinson Hyperlegible" w:hAnsi="Atkinson Hyperlegible" w:cs="Atkinson Hyperlegible"/>
          <w:color w:val="000000" w:themeColor="text1"/>
          <w:sz w:val="24"/>
          <w:szCs w:val="24"/>
        </w:rPr>
        <w:t xml:space="preserve"> </w:t>
      </w:r>
    </w:p>
    <w:p w14:paraId="4B1D7BD2" w14:textId="77777777" w:rsidR="004D4600" w:rsidRPr="0095336E" w:rsidRDefault="004D4600" w:rsidP="00E35E78">
      <w:pPr>
        <w:pStyle w:val="ListParagraph"/>
        <w:numPr>
          <w:ilvl w:val="0"/>
          <w:numId w:val="34"/>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Become familiar with the differences between high school and college:</w:t>
      </w:r>
    </w:p>
    <w:p w14:paraId="45240DF1" w14:textId="77777777" w:rsidR="004D4600" w:rsidRPr="0095336E" w:rsidRDefault="004D4600" w:rsidP="00E35E78">
      <w:pPr>
        <w:pStyle w:val="ListParagraph"/>
        <w:numPr>
          <w:ilvl w:val="1"/>
          <w:numId w:val="34"/>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Advocate for needed accommodations and </w:t>
      </w:r>
      <w:proofErr w:type="gramStart"/>
      <w:r w:rsidRPr="0095336E">
        <w:rPr>
          <w:rFonts w:ascii="Atkinson Hyperlegible" w:eastAsia="Atkinson Hyperlegible" w:hAnsi="Atkinson Hyperlegible" w:cs="Atkinson Hyperlegible"/>
          <w:color w:val="000000" w:themeColor="text1"/>
          <w:sz w:val="24"/>
          <w:szCs w:val="24"/>
        </w:rPr>
        <w:t>services</w:t>
      </w:r>
      <w:proofErr w:type="gramEnd"/>
    </w:p>
    <w:p w14:paraId="1337AA8C" w14:textId="77777777" w:rsidR="004D4600" w:rsidRPr="0095336E" w:rsidRDefault="004D4600" w:rsidP="00E35E78">
      <w:pPr>
        <w:pStyle w:val="ListParagraph"/>
        <w:numPr>
          <w:ilvl w:val="1"/>
          <w:numId w:val="34"/>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Communication with teachers/professors</w:t>
      </w:r>
    </w:p>
    <w:p w14:paraId="59968816" w14:textId="77777777" w:rsidR="004D4600" w:rsidRPr="0095336E" w:rsidRDefault="004D4600" w:rsidP="00E35E78">
      <w:pPr>
        <w:pStyle w:val="ListParagraph"/>
        <w:numPr>
          <w:ilvl w:val="1"/>
          <w:numId w:val="34"/>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lastRenderedPageBreak/>
        <w:t xml:space="preserve">Promote use of self-advocacy skills </w:t>
      </w:r>
    </w:p>
    <w:p w14:paraId="7EEF9BEA" w14:textId="77777777" w:rsidR="004D4600" w:rsidRPr="0095336E" w:rsidRDefault="004D4600" w:rsidP="00E35E78">
      <w:pPr>
        <w:pStyle w:val="ListParagraph"/>
        <w:numPr>
          <w:ilvl w:val="1"/>
          <w:numId w:val="34"/>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Identify financial aid </w:t>
      </w:r>
      <w:proofErr w:type="gramStart"/>
      <w:r w:rsidRPr="0095336E">
        <w:rPr>
          <w:rFonts w:ascii="Atkinson Hyperlegible" w:eastAsia="Atkinson Hyperlegible" w:hAnsi="Atkinson Hyperlegible" w:cs="Atkinson Hyperlegible"/>
          <w:color w:val="000000" w:themeColor="text1"/>
          <w:sz w:val="24"/>
          <w:szCs w:val="24"/>
        </w:rPr>
        <w:t>options</w:t>
      </w:r>
      <w:proofErr w:type="gramEnd"/>
    </w:p>
    <w:p w14:paraId="493D5DBD" w14:textId="77777777" w:rsidR="004D4600" w:rsidRPr="0095336E" w:rsidRDefault="004D4600" w:rsidP="00E35E78">
      <w:pPr>
        <w:pStyle w:val="ListParagraph"/>
        <w:numPr>
          <w:ilvl w:val="1"/>
          <w:numId w:val="34"/>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Access services and supports from disability </w:t>
      </w:r>
      <w:proofErr w:type="gramStart"/>
      <w:r w:rsidRPr="0095336E">
        <w:rPr>
          <w:rFonts w:ascii="Atkinson Hyperlegible" w:eastAsia="Atkinson Hyperlegible" w:hAnsi="Atkinson Hyperlegible" w:cs="Atkinson Hyperlegible"/>
          <w:color w:val="000000" w:themeColor="text1"/>
          <w:sz w:val="24"/>
          <w:szCs w:val="24"/>
        </w:rPr>
        <w:t>services</w:t>
      </w:r>
      <w:proofErr w:type="gramEnd"/>
    </w:p>
    <w:p w14:paraId="5241EDB5" w14:textId="77777777" w:rsidR="004D4600" w:rsidRPr="0095336E" w:rsidRDefault="004D4600" w:rsidP="00E35E78">
      <w:pPr>
        <w:pStyle w:val="ListParagraph"/>
        <w:numPr>
          <w:ilvl w:val="0"/>
          <w:numId w:val="34"/>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Create a list of postsecondary education options and determine if they support their chosen career </w:t>
      </w:r>
      <w:proofErr w:type="gramStart"/>
      <w:r w:rsidRPr="0095336E">
        <w:rPr>
          <w:rFonts w:ascii="Atkinson Hyperlegible" w:eastAsia="Atkinson Hyperlegible" w:hAnsi="Atkinson Hyperlegible" w:cs="Atkinson Hyperlegible"/>
          <w:color w:val="000000" w:themeColor="text1"/>
          <w:sz w:val="24"/>
          <w:szCs w:val="24"/>
        </w:rPr>
        <w:t>path</w:t>
      </w:r>
      <w:proofErr w:type="gramEnd"/>
      <w:r w:rsidRPr="0095336E">
        <w:rPr>
          <w:rFonts w:ascii="Atkinson Hyperlegible" w:eastAsia="Atkinson Hyperlegible" w:hAnsi="Atkinson Hyperlegible" w:cs="Atkinson Hyperlegible"/>
          <w:color w:val="000000" w:themeColor="text1"/>
          <w:sz w:val="24"/>
          <w:szCs w:val="24"/>
        </w:rPr>
        <w:t xml:space="preserve"> </w:t>
      </w:r>
    </w:p>
    <w:p w14:paraId="46490E9F" w14:textId="77777777" w:rsidR="004D4600" w:rsidRPr="0095336E" w:rsidRDefault="004D4600" w:rsidP="00E35E78">
      <w:pPr>
        <w:pStyle w:val="ListParagraph"/>
        <w:numPr>
          <w:ilvl w:val="0"/>
          <w:numId w:val="34"/>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Understand that there are more postsecondary education and training options available other than just college:</w:t>
      </w:r>
    </w:p>
    <w:p w14:paraId="7BC2C9BE" w14:textId="77777777" w:rsidR="004D4600" w:rsidRPr="0095336E" w:rsidRDefault="004D4600" w:rsidP="00E35E78">
      <w:pPr>
        <w:pStyle w:val="ListParagraph"/>
        <w:numPr>
          <w:ilvl w:val="1"/>
          <w:numId w:val="34"/>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Career pathways related to workshop and training programs (TRC and Job Corps)</w:t>
      </w:r>
    </w:p>
    <w:p w14:paraId="7AC27202" w14:textId="77777777" w:rsidR="004D4600" w:rsidRPr="0095336E" w:rsidRDefault="004D4600" w:rsidP="00E35E78">
      <w:pPr>
        <w:pStyle w:val="ListParagraph"/>
        <w:numPr>
          <w:ilvl w:val="1"/>
          <w:numId w:val="34"/>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Trade and technical schools (TCAT)</w:t>
      </w:r>
    </w:p>
    <w:p w14:paraId="109CBDD3" w14:textId="77777777" w:rsidR="004D4600" w:rsidRPr="0095336E" w:rsidRDefault="004D4600" w:rsidP="00E35E78">
      <w:pPr>
        <w:pStyle w:val="ListParagraph"/>
        <w:numPr>
          <w:ilvl w:val="1"/>
          <w:numId w:val="34"/>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Military</w:t>
      </w:r>
    </w:p>
    <w:p w14:paraId="682B0E4F" w14:textId="77777777" w:rsidR="004D4600" w:rsidRPr="0095336E" w:rsidRDefault="004D4600" w:rsidP="00E35E78">
      <w:pPr>
        <w:pStyle w:val="ListParagraph"/>
        <w:numPr>
          <w:ilvl w:val="1"/>
          <w:numId w:val="34"/>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Postsecondary programs at community colleges and universities for students with intellectual and developmental disabilities. (Inclusive Higher Education Programs - Comprehensive Transition Programs (CTP</w:t>
      </w:r>
      <w:r w:rsidRPr="6ECDB848">
        <w:rPr>
          <w:rFonts w:ascii="Atkinson Hyperlegible" w:eastAsia="Atkinson Hyperlegible" w:hAnsi="Atkinson Hyperlegible" w:cs="Atkinson Hyperlegible"/>
          <w:color w:val="000000" w:themeColor="text1"/>
          <w:sz w:val="24"/>
          <w:szCs w:val="24"/>
        </w:rPr>
        <w:t>))</w:t>
      </w:r>
    </w:p>
    <w:p w14:paraId="56D0D18D" w14:textId="77777777" w:rsidR="004D4600" w:rsidRPr="0095336E" w:rsidRDefault="004D4600" w:rsidP="00E35E78">
      <w:pPr>
        <w:pStyle w:val="ListParagraph"/>
        <w:numPr>
          <w:ilvl w:val="0"/>
          <w:numId w:val="34"/>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Explore a list of postsecondary education options through website searches:</w:t>
      </w:r>
    </w:p>
    <w:p w14:paraId="2403FACC" w14:textId="77777777" w:rsidR="004D4600" w:rsidRPr="0095336E" w:rsidRDefault="004D4600" w:rsidP="00E35E78">
      <w:pPr>
        <w:pStyle w:val="ListParagraph"/>
        <w:numPr>
          <w:ilvl w:val="1"/>
          <w:numId w:val="34"/>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Create a method to document and track important factors related to postsecondary education </w:t>
      </w:r>
      <w:proofErr w:type="gramStart"/>
      <w:r w:rsidRPr="0095336E">
        <w:rPr>
          <w:rFonts w:ascii="Atkinson Hyperlegible" w:eastAsia="Atkinson Hyperlegible" w:hAnsi="Atkinson Hyperlegible" w:cs="Atkinson Hyperlegible"/>
          <w:color w:val="000000" w:themeColor="text1"/>
          <w:sz w:val="24"/>
          <w:szCs w:val="24"/>
        </w:rPr>
        <w:t>searches</w:t>
      </w:r>
      <w:proofErr w:type="gramEnd"/>
    </w:p>
    <w:p w14:paraId="47B91F27" w14:textId="77777777" w:rsidR="004D4600" w:rsidRPr="0095336E" w:rsidRDefault="004D4600" w:rsidP="004D4600">
      <w:pPr>
        <w:spacing w:after="0" w:line="240" w:lineRule="auto"/>
        <w:rPr>
          <w:rFonts w:ascii="Atkinson Hyperlegible" w:hAnsi="Atkinson Hyperlegible"/>
          <w:color w:val="000000" w:themeColor="text1"/>
          <w:sz w:val="24"/>
          <w:szCs w:val="24"/>
        </w:rPr>
      </w:pPr>
    </w:p>
    <w:p w14:paraId="23ECFA1B" w14:textId="77777777" w:rsidR="004D4600" w:rsidRPr="0095336E" w:rsidRDefault="004D4600" w:rsidP="004D4600">
      <w:pPr>
        <w:spacing w:after="0" w:line="240" w:lineRule="auto"/>
        <w:rPr>
          <w:rFonts w:ascii="Atkinson Hyperlegible" w:eastAsia="Atkinson Hyperlegible" w:hAnsi="Atkinson Hyperlegible" w:cs="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Pr="00496896">
        <w:rPr>
          <w:rFonts w:ascii="Atkinson Hyperlegible" w:eastAsia="Atkinson Hyperlegible" w:hAnsi="Atkinson Hyperlegible" w:cs="Atkinson Hyperlegible"/>
          <w:color w:val="000000" w:themeColor="text1"/>
          <w:sz w:val="24"/>
          <w:szCs w:val="24"/>
        </w:rPr>
        <w:t xml:space="preserve">Narrowing postsecondary education </w:t>
      </w:r>
      <w:proofErr w:type="gramStart"/>
      <w:r w:rsidRPr="00496896">
        <w:rPr>
          <w:rFonts w:ascii="Atkinson Hyperlegible" w:eastAsia="Atkinson Hyperlegible" w:hAnsi="Atkinson Hyperlegible" w:cs="Atkinson Hyperlegible"/>
          <w:color w:val="000000" w:themeColor="text1"/>
          <w:sz w:val="24"/>
          <w:szCs w:val="24"/>
        </w:rPr>
        <w:t>options</w:t>
      </w:r>
      <w:proofErr w:type="gramEnd"/>
      <w:r w:rsidRPr="0095336E">
        <w:rPr>
          <w:rFonts w:ascii="Atkinson Hyperlegible" w:eastAsia="Atkinson Hyperlegible" w:hAnsi="Atkinson Hyperlegible" w:cs="Atkinson Hyperlegible"/>
          <w:color w:val="000000" w:themeColor="text1"/>
          <w:sz w:val="24"/>
          <w:szCs w:val="24"/>
        </w:rPr>
        <w:t xml:space="preserve"> </w:t>
      </w:r>
    </w:p>
    <w:p w14:paraId="5543969A" w14:textId="77777777" w:rsidR="004D4600" w:rsidRPr="0095336E" w:rsidRDefault="004D4600" w:rsidP="004D4600">
      <w:pPr>
        <w:spacing w:after="0" w:line="240" w:lineRule="auto"/>
        <w:ind w:left="360"/>
        <w:rPr>
          <w:rFonts w:ascii="Atkinson Hyperlegible" w:hAnsi="Atkinson Hyperlegible" w:cs="Helvetica Neue"/>
          <w:color w:val="000000" w:themeColor="text1"/>
          <w:sz w:val="24"/>
          <w:szCs w:val="24"/>
        </w:rPr>
      </w:pPr>
      <w:r w:rsidRPr="0095336E">
        <w:rPr>
          <w:rFonts w:ascii="Atkinson Hyperlegible" w:hAnsi="Atkinson Hyperlegible"/>
          <w:color w:val="000000" w:themeColor="text1"/>
          <w:sz w:val="24"/>
          <w:szCs w:val="24"/>
        </w:rPr>
        <w:t xml:space="preserve">1. </w:t>
      </w:r>
      <w:r w:rsidRPr="0095336E">
        <w:rPr>
          <w:rFonts w:ascii="Atkinson Hyperlegible" w:hAnsi="Atkinson Hyperlegible" w:cs="Helvetica Neue"/>
          <w:color w:val="000000" w:themeColor="text1"/>
          <w:sz w:val="24"/>
          <w:szCs w:val="24"/>
        </w:rPr>
        <w:t>Set</w:t>
      </w:r>
      <w:r>
        <w:rPr>
          <w:rFonts w:ascii="Atkinson Hyperlegible" w:hAnsi="Atkinson Hyperlegible" w:cs="Helvetica Neue"/>
          <w:color w:val="000000" w:themeColor="text1"/>
          <w:sz w:val="24"/>
          <w:szCs w:val="24"/>
        </w:rPr>
        <w:t>-</w:t>
      </w:r>
      <w:r w:rsidRPr="0095336E">
        <w:rPr>
          <w:rFonts w:ascii="Atkinson Hyperlegible" w:hAnsi="Atkinson Hyperlegible" w:cs="Helvetica Neue"/>
          <w:color w:val="000000" w:themeColor="text1"/>
          <w:sz w:val="24"/>
          <w:szCs w:val="24"/>
        </w:rPr>
        <w:t>up</w:t>
      </w:r>
      <w:r>
        <w:rPr>
          <w:rFonts w:ascii="Atkinson Hyperlegible" w:hAnsi="Atkinson Hyperlegible" w:cs="Helvetica Neue"/>
          <w:color w:val="000000" w:themeColor="text1"/>
          <w:sz w:val="24"/>
          <w:szCs w:val="24"/>
        </w:rPr>
        <w:t xml:space="preserve"> </w:t>
      </w:r>
      <w:r w:rsidRPr="0095336E">
        <w:rPr>
          <w:rFonts w:ascii="Atkinson Hyperlegible" w:hAnsi="Atkinson Hyperlegible" w:cs="Helvetica Neue"/>
          <w:color w:val="000000" w:themeColor="text1"/>
          <w:sz w:val="24"/>
          <w:szCs w:val="24"/>
        </w:rPr>
        <w:t xml:space="preserve">opportunities for students to learn more about their PSE options: </w:t>
      </w:r>
    </w:p>
    <w:p w14:paraId="1CF58603" w14:textId="77777777" w:rsidR="004D4600" w:rsidRPr="0095336E" w:rsidRDefault="004D4600" w:rsidP="004D4600">
      <w:pPr>
        <w:spacing w:after="0" w:line="240" w:lineRule="auto"/>
        <w:ind w:left="1080"/>
        <w:rPr>
          <w:rFonts w:ascii="Atkinson Hyperlegible" w:hAnsi="Atkinson Hyperlegible" w:cs="Helvetica Neue"/>
          <w:color w:val="000000" w:themeColor="text1"/>
          <w:sz w:val="24"/>
          <w:szCs w:val="24"/>
        </w:rPr>
      </w:pPr>
      <w:r w:rsidRPr="0095336E">
        <w:rPr>
          <w:rFonts w:ascii="Atkinson Hyperlegible" w:hAnsi="Atkinson Hyperlegible" w:cs="Helvetica Neue"/>
          <w:color w:val="000000" w:themeColor="text1"/>
          <w:sz w:val="24"/>
          <w:szCs w:val="24"/>
        </w:rPr>
        <w:t xml:space="preserve">a. </w:t>
      </w:r>
      <w:r>
        <w:rPr>
          <w:rFonts w:ascii="Atkinson Hyperlegible" w:hAnsi="Atkinson Hyperlegible" w:cs="Helvetica Neue"/>
          <w:color w:val="000000" w:themeColor="text1"/>
          <w:sz w:val="24"/>
          <w:szCs w:val="24"/>
        </w:rPr>
        <w:t xml:space="preserve"> </w:t>
      </w:r>
      <w:r w:rsidRPr="0095336E">
        <w:rPr>
          <w:rFonts w:ascii="Atkinson Hyperlegible" w:hAnsi="Atkinson Hyperlegible" w:cs="Helvetica Neue"/>
          <w:color w:val="000000" w:themeColor="text1"/>
          <w:sz w:val="24"/>
          <w:szCs w:val="24"/>
        </w:rPr>
        <w:t>tours</w:t>
      </w:r>
    </w:p>
    <w:p w14:paraId="1222E26E" w14:textId="77777777" w:rsidR="004D4600" w:rsidRPr="0095336E" w:rsidRDefault="004D4600" w:rsidP="004D4600">
      <w:pPr>
        <w:spacing w:after="0" w:line="240" w:lineRule="auto"/>
        <w:ind w:left="1080"/>
        <w:rPr>
          <w:rFonts w:ascii="Atkinson Hyperlegible" w:hAnsi="Atkinson Hyperlegible" w:cs="Helvetica Neue"/>
          <w:color w:val="000000" w:themeColor="text1"/>
          <w:sz w:val="24"/>
          <w:szCs w:val="24"/>
        </w:rPr>
      </w:pPr>
      <w:r w:rsidRPr="0095336E">
        <w:rPr>
          <w:rFonts w:ascii="Atkinson Hyperlegible" w:hAnsi="Atkinson Hyperlegible" w:cs="Helvetica Neue"/>
          <w:color w:val="000000" w:themeColor="text1"/>
          <w:sz w:val="24"/>
          <w:szCs w:val="24"/>
        </w:rPr>
        <w:t xml:space="preserve">b. </w:t>
      </w:r>
      <w:r>
        <w:rPr>
          <w:rFonts w:ascii="Atkinson Hyperlegible" w:hAnsi="Atkinson Hyperlegible" w:cs="Helvetica Neue"/>
          <w:color w:val="000000" w:themeColor="text1"/>
          <w:sz w:val="24"/>
          <w:szCs w:val="24"/>
        </w:rPr>
        <w:t xml:space="preserve"> </w:t>
      </w:r>
      <w:r w:rsidRPr="0095336E">
        <w:rPr>
          <w:rFonts w:ascii="Atkinson Hyperlegible" w:hAnsi="Atkinson Hyperlegible" w:cs="Helvetica Neue"/>
          <w:color w:val="000000" w:themeColor="text1"/>
          <w:sz w:val="24"/>
          <w:szCs w:val="24"/>
        </w:rPr>
        <w:t>class shadows</w:t>
      </w:r>
    </w:p>
    <w:p w14:paraId="5F55586C" w14:textId="77777777" w:rsidR="004D4600" w:rsidRPr="0095336E" w:rsidRDefault="004D4600" w:rsidP="004D4600">
      <w:pPr>
        <w:spacing w:after="0" w:line="240" w:lineRule="auto"/>
        <w:ind w:left="1080"/>
        <w:rPr>
          <w:rFonts w:ascii="Atkinson Hyperlegible" w:hAnsi="Atkinson Hyperlegible" w:cs="Helvetica Neue"/>
          <w:color w:val="000000" w:themeColor="text1"/>
          <w:sz w:val="24"/>
          <w:szCs w:val="24"/>
        </w:rPr>
      </w:pPr>
      <w:r w:rsidRPr="0095336E">
        <w:rPr>
          <w:rFonts w:ascii="Atkinson Hyperlegible" w:hAnsi="Atkinson Hyperlegible" w:cs="Helvetica Neue"/>
          <w:color w:val="000000" w:themeColor="text1"/>
          <w:sz w:val="24"/>
          <w:szCs w:val="24"/>
        </w:rPr>
        <w:t xml:space="preserve">c. </w:t>
      </w:r>
      <w:r>
        <w:rPr>
          <w:rFonts w:ascii="Atkinson Hyperlegible" w:hAnsi="Atkinson Hyperlegible" w:cs="Helvetica Neue"/>
          <w:color w:val="000000" w:themeColor="text1"/>
          <w:sz w:val="24"/>
          <w:szCs w:val="24"/>
        </w:rPr>
        <w:t xml:space="preserve"> </w:t>
      </w:r>
      <w:r w:rsidRPr="0095336E">
        <w:rPr>
          <w:rFonts w:ascii="Atkinson Hyperlegible" w:hAnsi="Atkinson Hyperlegible" w:cs="Helvetica Neue"/>
          <w:color w:val="000000" w:themeColor="text1"/>
          <w:sz w:val="24"/>
          <w:szCs w:val="24"/>
        </w:rPr>
        <w:t xml:space="preserve">talk with current </w:t>
      </w:r>
      <w:proofErr w:type="gramStart"/>
      <w:r w:rsidRPr="0095336E">
        <w:rPr>
          <w:rFonts w:ascii="Atkinson Hyperlegible" w:hAnsi="Atkinson Hyperlegible" w:cs="Helvetica Neue"/>
          <w:color w:val="000000" w:themeColor="text1"/>
          <w:sz w:val="24"/>
          <w:szCs w:val="24"/>
        </w:rPr>
        <w:t>students</w:t>
      </w:r>
      <w:proofErr w:type="gramEnd"/>
    </w:p>
    <w:p w14:paraId="682E057E" w14:textId="77777777" w:rsidR="004D4600" w:rsidRPr="0095336E" w:rsidRDefault="004D4600" w:rsidP="004D4600">
      <w:pPr>
        <w:spacing w:after="0" w:line="240" w:lineRule="auto"/>
        <w:ind w:left="1080"/>
        <w:rPr>
          <w:rFonts w:ascii="Atkinson Hyperlegible" w:hAnsi="Atkinson Hyperlegible"/>
          <w:color w:val="000000" w:themeColor="text1"/>
          <w:sz w:val="24"/>
          <w:szCs w:val="24"/>
        </w:rPr>
      </w:pPr>
      <w:r w:rsidRPr="0095336E">
        <w:rPr>
          <w:rFonts w:ascii="Atkinson Hyperlegible" w:hAnsi="Atkinson Hyperlegible" w:cs="Helvetica Neue"/>
          <w:color w:val="000000" w:themeColor="text1"/>
          <w:sz w:val="24"/>
          <w:szCs w:val="24"/>
        </w:rPr>
        <w:t xml:space="preserve">d. </w:t>
      </w:r>
      <w:r>
        <w:rPr>
          <w:rFonts w:ascii="Atkinson Hyperlegible" w:hAnsi="Atkinson Hyperlegible" w:cs="Helvetica Neue"/>
          <w:color w:val="000000" w:themeColor="text1"/>
          <w:sz w:val="24"/>
          <w:szCs w:val="24"/>
        </w:rPr>
        <w:t xml:space="preserve"> </w:t>
      </w:r>
      <w:r w:rsidRPr="0095336E">
        <w:rPr>
          <w:rFonts w:ascii="Atkinson Hyperlegible" w:hAnsi="Atkinson Hyperlegible" w:cs="Helvetica Neue"/>
          <w:color w:val="000000" w:themeColor="text1"/>
          <w:sz w:val="24"/>
          <w:szCs w:val="24"/>
        </w:rPr>
        <w:t xml:space="preserve">meet with disability </w:t>
      </w:r>
      <w:proofErr w:type="gramStart"/>
      <w:r w:rsidRPr="0095336E">
        <w:rPr>
          <w:rFonts w:ascii="Atkinson Hyperlegible" w:hAnsi="Atkinson Hyperlegible" w:cs="Helvetica Neue"/>
          <w:color w:val="000000" w:themeColor="text1"/>
          <w:sz w:val="24"/>
          <w:szCs w:val="24"/>
        </w:rPr>
        <w:t>services</w:t>
      </w:r>
      <w:proofErr w:type="gramEnd"/>
    </w:p>
    <w:p w14:paraId="48959FF2" w14:textId="77777777" w:rsidR="004D4600" w:rsidRPr="0095336E" w:rsidRDefault="004D4600" w:rsidP="004D4600">
      <w:pPr>
        <w:spacing w:after="0" w:line="240" w:lineRule="auto"/>
        <w:ind w:left="450"/>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2. Identify and compare </w:t>
      </w:r>
    </w:p>
    <w:p w14:paraId="2F25D358" w14:textId="77777777" w:rsidR="004D4600" w:rsidRPr="0095336E" w:rsidRDefault="004D4600" w:rsidP="004D4600">
      <w:pPr>
        <w:spacing w:after="0" w:line="240" w:lineRule="auto"/>
        <w:ind w:left="1080"/>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a. </w:t>
      </w:r>
      <w:r>
        <w:rPr>
          <w:rFonts w:ascii="Atkinson Hyperlegible" w:eastAsia="Atkinson Hyperlegible" w:hAnsi="Atkinson Hyperlegible" w:cs="Atkinson Hyperlegible"/>
          <w:color w:val="000000" w:themeColor="text1"/>
          <w:sz w:val="24"/>
          <w:szCs w:val="24"/>
        </w:rPr>
        <w:t xml:space="preserve"> </w:t>
      </w:r>
      <w:r w:rsidRPr="0095336E">
        <w:rPr>
          <w:rFonts w:ascii="Atkinson Hyperlegible" w:eastAsia="Atkinson Hyperlegible" w:hAnsi="Atkinson Hyperlegible" w:cs="Atkinson Hyperlegible"/>
          <w:color w:val="000000" w:themeColor="text1"/>
          <w:sz w:val="24"/>
          <w:szCs w:val="24"/>
        </w:rPr>
        <w:t>college cost</w:t>
      </w:r>
    </w:p>
    <w:p w14:paraId="592994EF" w14:textId="77777777" w:rsidR="004D4600" w:rsidRPr="0095336E" w:rsidRDefault="004D4600" w:rsidP="004D4600">
      <w:pPr>
        <w:spacing w:after="0" w:line="240" w:lineRule="auto"/>
        <w:ind w:left="1080"/>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b. </w:t>
      </w:r>
      <w:r>
        <w:rPr>
          <w:rFonts w:ascii="Atkinson Hyperlegible" w:eastAsia="Atkinson Hyperlegible" w:hAnsi="Atkinson Hyperlegible" w:cs="Atkinson Hyperlegible"/>
          <w:color w:val="000000" w:themeColor="text1"/>
          <w:sz w:val="24"/>
          <w:szCs w:val="24"/>
        </w:rPr>
        <w:t xml:space="preserve"> </w:t>
      </w:r>
      <w:r w:rsidRPr="0095336E">
        <w:rPr>
          <w:rFonts w:ascii="Atkinson Hyperlegible" w:eastAsia="Atkinson Hyperlegible" w:hAnsi="Atkinson Hyperlegible" w:cs="Atkinson Hyperlegible"/>
          <w:color w:val="000000" w:themeColor="text1"/>
          <w:sz w:val="24"/>
          <w:szCs w:val="24"/>
        </w:rPr>
        <w:t xml:space="preserve">programs </w:t>
      </w:r>
      <w:proofErr w:type="gramStart"/>
      <w:r w:rsidRPr="0095336E">
        <w:rPr>
          <w:rFonts w:ascii="Atkinson Hyperlegible" w:eastAsia="Atkinson Hyperlegible" w:hAnsi="Atkinson Hyperlegible" w:cs="Atkinson Hyperlegible"/>
          <w:color w:val="000000" w:themeColor="text1"/>
          <w:sz w:val="24"/>
          <w:szCs w:val="24"/>
        </w:rPr>
        <w:t>offered</w:t>
      </w:r>
      <w:proofErr w:type="gramEnd"/>
    </w:p>
    <w:p w14:paraId="2B4376FB" w14:textId="77777777" w:rsidR="004D4600" w:rsidRPr="0095336E" w:rsidRDefault="004D4600" w:rsidP="004D4600">
      <w:pPr>
        <w:spacing w:after="0" w:line="240" w:lineRule="auto"/>
        <w:ind w:left="1080"/>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c. </w:t>
      </w:r>
      <w:r>
        <w:rPr>
          <w:rFonts w:ascii="Atkinson Hyperlegible" w:eastAsia="Atkinson Hyperlegible" w:hAnsi="Atkinson Hyperlegible" w:cs="Atkinson Hyperlegible"/>
          <w:color w:val="000000" w:themeColor="text1"/>
          <w:sz w:val="24"/>
          <w:szCs w:val="24"/>
        </w:rPr>
        <w:t xml:space="preserve"> </w:t>
      </w:r>
      <w:r w:rsidRPr="0095336E">
        <w:rPr>
          <w:rFonts w:ascii="Atkinson Hyperlegible" w:eastAsia="Atkinson Hyperlegible" w:hAnsi="Atkinson Hyperlegible" w:cs="Atkinson Hyperlegible"/>
          <w:color w:val="000000" w:themeColor="text1"/>
          <w:sz w:val="24"/>
          <w:szCs w:val="24"/>
        </w:rPr>
        <w:t>financial aid options</w:t>
      </w:r>
    </w:p>
    <w:p w14:paraId="56385313" w14:textId="77777777" w:rsidR="004D4600" w:rsidRPr="0095336E" w:rsidRDefault="004D4600" w:rsidP="004D4600">
      <w:pPr>
        <w:spacing w:after="0" w:line="240" w:lineRule="auto"/>
        <w:ind w:left="1080"/>
        <w:rPr>
          <w:rFonts w:ascii="Atkinson Hyperlegible" w:hAnsi="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d. </w:t>
      </w:r>
      <w:r>
        <w:rPr>
          <w:rFonts w:ascii="Atkinson Hyperlegible" w:eastAsia="Atkinson Hyperlegible" w:hAnsi="Atkinson Hyperlegible" w:cs="Atkinson Hyperlegible"/>
          <w:color w:val="000000" w:themeColor="text1"/>
          <w:sz w:val="24"/>
          <w:szCs w:val="24"/>
        </w:rPr>
        <w:t xml:space="preserve"> </w:t>
      </w:r>
      <w:r w:rsidRPr="0095336E">
        <w:rPr>
          <w:rFonts w:ascii="Atkinson Hyperlegible" w:eastAsia="Atkinson Hyperlegible" w:hAnsi="Atkinson Hyperlegible" w:cs="Atkinson Hyperlegible"/>
          <w:color w:val="000000" w:themeColor="text1"/>
          <w:sz w:val="24"/>
          <w:szCs w:val="24"/>
        </w:rPr>
        <w:t>other areas of interests</w:t>
      </w:r>
    </w:p>
    <w:p w14:paraId="49D7DC37" w14:textId="77777777" w:rsidR="004D4600" w:rsidRPr="0095336E" w:rsidRDefault="004D4600" w:rsidP="004D4600">
      <w:pPr>
        <w:spacing w:after="0" w:line="240" w:lineRule="auto"/>
        <w:rPr>
          <w:rFonts w:ascii="Atkinson Hyperlegible" w:hAnsi="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 </w:t>
      </w:r>
    </w:p>
    <w:p w14:paraId="7927FB6D" w14:textId="77777777" w:rsidR="004D4600" w:rsidRPr="0095336E" w:rsidRDefault="24ABB2A6" w:rsidP="004D4600">
      <w:pPr>
        <w:spacing w:after="0" w:line="240" w:lineRule="auto"/>
        <w:rPr>
          <w:rFonts w:ascii="Atkinson Hyperlegible" w:hAnsi="Atkinson Hyperlegible"/>
          <w:color w:val="000000" w:themeColor="text1"/>
          <w:sz w:val="24"/>
          <w:szCs w:val="24"/>
        </w:rPr>
      </w:pPr>
      <w:bookmarkStart w:id="8" w:name="CategoryAdvocacyAccessibility"/>
      <w:r w:rsidRPr="7A6B4A41">
        <w:rPr>
          <w:rFonts w:ascii="Atkinson Hyperlegible" w:eastAsia="Atkinson Hyperlegible" w:hAnsi="Atkinson Hyperlegible" w:cs="Atkinson Hyperlegible"/>
          <w:b/>
          <w:bCs/>
          <w:color w:val="000000" w:themeColor="text1"/>
          <w:sz w:val="24"/>
          <w:szCs w:val="24"/>
        </w:rPr>
        <w:t>Category: Advocacy and Accessibility</w:t>
      </w:r>
      <w:bookmarkEnd w:id="8"/>
    </w:p>
    <w:p w14:paraId="0DE56F73" w14:textId="77777777" w:rsidR="004D4600" w:rsidRPr="0095336E" w:rsidRDefault="004D4600" w:rsidP="004D4600">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Pr="006B1D3B">
        <w:rPr>
          <w:rFonts w:ascii="Atkinson Hyperlegible" w:eastAsia="Atkinson Hyperlegible" w:hAnsi="Atkinson Hyperlegible" w:cs="Atkinson Hyperlegible"/>
          <w:color w:val="000000" w:themeColor="text1"/>
          <w:sz w:val="24"/>
          <w:szCs w:val="24"/>
        </w:rPr>
        <w:t xml:space="preserve">Understanding the difference between supports and accommodations in postsecondary education and high </w:t>
      </w:r>
      <w:proofErr w:type="gramStart"/>
      <w:r w:rsidRPr="006B1D3B">
        <w:rPr>
          <w:rFonts w:ascii="Atkinson Hyperlegible" w:eastAsia="Atkinson Hyperlegible" w:hAnsi="Atkinson Hyperlegible" w:cs="Atkinson Hyperlegible"/>
          <w:color w:val="000000" w:themeColor="text1"/>
          <w:sz w:val="24"/>
          <w:szCs w:val="24"/>
        </w:rPr>
        <w:t>school</w:t>
      </w:r>
      <w:proofErr w:type="gramEnd"/>
    </w:p>
    <w:p w14:paraId="35F14327" w14:textId="77777777" w:rsidR="004D4600" w:rsidRPr="0095336E" w:rsidRDefault="004D4600" w:rsidP="00E35E78">
      <w:pPr>
        <w:pStyle w:val="ListParagraph"/>
        <w:numPr>
          <w:ilvl w:val="0"/>
          <w:numId w:val="28"/>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Understand the importance of finding, requesting, and securing supports and accommodations in postsecondary education settings and how this is different from high </w:t>
      </w:r>
      <w:proofErr w:type="gramStart"/>
      <w:r w:rsidRPr="0095336E">
        <w:rPr>
          <w:rFonts w:ascii="Atkinson Hyperlegible" w:eastAsia="Atkinson Hyperlegible" w:hAnsi="Atkinson Hyperlegible" w:cs="Atkinson Hyperlegible"/>
          <w:color w:val="000000" w:themeColor="text1"/>
          <w:sz w:val="24"/>
          <w:szCs w:val="24"/>
        </w:rPr>
        <w:t>school</w:t>
      </w:r>
      <w:proofErr w:type="gramEnd"/>
      <w:r w:rsidRPr="0095336E">
        <w:rPr>
          <w:rFonts w:ascii="Atkinson Hyperlegible" w:eastAsia="Atkinson Hyperlegible" w:hAnsi="Atkinson Hyperlegible" w:cs="Atkinson Hyperlegible"/>
          <w:color w:val="000000" w:themeColor="text1"/>
          <w:sz w:val="24"/>
          <w:szCs w:val="24"/>
        </w:rPr>
        <w:t xml:space="preserve"> </w:t>
      </w:r>
    </w:p>
    <w:p w14:paraId="03AA07BD" w14:textId="77777777" w:rsidR="004D4600" w:rsidRPr="0095336E" w:rsidRDefault="004D4600" w:rsidP="00E35E78">
      <w:pPr>
        <w:pStyle w:val="ListParagraph"/>
        <w:numPr>
          <w:ilvl w:val="0"/>
          <w:numId w:val="28"/>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lastRenderedPageBreak/>
        <w:t xml:space="preserve">Gather information regarding assistive technology used by students with disabilities at college/other postsecondary training </w:t>
      </w:r>
      <w:proofErr w:type="gramStart"/>
      <w:r w:rsidRPr="0095336E">
        <w:rPr>
          <w:rFonts w:ascii="Atkinson Hyperlegible" w:eastAsia="Atkinson Hyperlegible" w:hAnsi="Atkinson Hyperlegible" w:cs="Atkinson Hyperlegible"/>
          <w:color w:val="000000" w:themeColor="text1"/>
          <w:sz w:val="24"/>
          <w:szCs w:val="24"/>
        </w:rPr>
        <w:t>programs</w:t>
      </w:r>
      <w:proofErr w:type="gramEnd"/>
    </w:p>
    <w:p w14:paraId="2CF78599" w14:textId="77777777" w:rsidR="004D4600" w:rsidRPr="0095336E" w:rsidRDefault="004D4600" w:rsidP="00E35E78">
      <w:pPr>
        <w:pStyle w:val="ListParagraph"/>
        <w:numPr>
          <w:ilvl w:val="0"/>
          <w:numId w:val="28"/>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Explore and identify the support systems available and not available in various training programs, colleges/universities, and who to contact once they are on-campus or enrolled in a program if additional supports/services are needed:</w:t>
      </w:r>
    </w:p>
    <w:p w14:paraId="2ECD114E" w14:textId="77777777" w:rsidR="004D4600" w:rsidRPr="0095336E" w:rsidRDefault="004D4600" w:rsidP="00E35E78">
      <w:pPr>
        <w:pStyle w:val="ListParagraph"/>
        <w:numPr>
          <w:ilvl w:val="1"/>
          <w:numId w:val="28"/>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Disability support services</w:t>
      </w:r>
    </w:p>
    <w:p w14:paraId="0C1DA532" w14:textId="77777777" w:rsidR="004D4600" w:rsidRPr="0095336E" w:rsidRDefault="004D4600" w:rsidP="00E35E78">
      <w:pPr>
        <w:pStyle w:val="ListParagraph"/>
        <w:numPr>
          <w:ilvl w:val="1"/>
          <w:numId w:val="28"/>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Tutoring services</w:t>
      </w:r>
    </w:p>
    <w:p w14:paraId="68572A0E" w14:textId="77777777" w:rsidR="004D4600" w:rsidRPr="0095336E" w:rsidRDefault="004D4600" w:rsidP="00E35E78">
      <w:pPr>
        <w:pStyle w:val="ListParagraph"/>
        <w:numPr>
          <w:ilvl w:val="1"/>
          <w:numId w:val="28"/>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Student health center</w:t>
      </w:r>
    </w:p>
    <w:p w14:paraId="72F55272" w14:textId="77777777" w:rsidR="004D4600" w:rsidRPr="0095336E" w:rsidRDefault="004D4600" w:rsidP="00E35E78">
      <w:pPr>
        <w:pStyle w:val="ListParagraph"/>
        <w:numPr>
          <w:ilvl w:val="1"/>
          <w:numId w:val="28"/>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Counseling services</w:t>
      </w:r>
    </w:p>
    <w:p w14:paraId="4868C6D1" w14:textId="77777777" w:rsidR="004D4600" w:rsidRPr="0095336E" w:rsidRDefault="004D4600" w:rsidP="00E35E78">
      <w:pPr>
        <w:pStyle w:val="ListParagraph"/>
        <w:numPr>
          <w:ilvl w:val="0"/>
          <w:numId w:val="28"/>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Identify and request the accommodations or assistance they will need to be successful in a postsecondary education </w:t>
      </w:r>
      <w:proofErr w:type="gramStart"/>
      <w:r w:rsidRPr="0095336E">
        <w:rPr>
          <w:rFonts w:ascii="Atkinson Hyperlegible" w:eastAsia="Atkinson Hyperlegible" w:hAnsi="Atkinson Hyperlegible" w:cs="Atkinson Hyperlegible"/>
          <w:color w:val="000000" w:themeColor="text1"/>
          <w:sz w:val="24"/>
          <w:szCs w:val="24"/>
        </w:rPr>
        <w:t>setting</w:t>
      </w:r>
      <w:proofErr w:type="gramEnd"/>
      <w:r w:rsidRPr="0095336E">
        <w:rPr>
          <w:rFonts w:ascii="Atkinson Hyperlegible" w:eastAsia="Atkinson Hyperlegible" w:hAnsi="Atkinson Hyperlegible" w:cs="Atkinson Hyperlegible"/>
          <w:color w:val="000000" w:themeColor="text1"/>
          <w:sz w:val="24"/>
          <w:szCs w:val="24"/>
        </w:rPr>
        <w:t xml:space="preserve"> </w:t>
      </w:r>
    </w:p>
    <w:p w14:paraId="76A00CE0" w14:textId="77777777" w:rsidR="004D4600" w:rsidRPr="0095336E" w:rsidRDefault="004D4600" w:rsidP="004D4600">
      <w:pPr>
        <w:spacing w:after="0" w:line="240" w:lineRule="auto"/>
        <w:rPr>
          <w:rFonts w:ascii="Atkinson Hyperlegible" w:hAnsi="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 </w:t>
      </w:r>
    </w:p>
    <w:p w14:paraId="751ADC1E" w14:textId="77777777" w:rsidR="004D4600" w:rsidRPr="0095336E" w:rsidRDefault="004D4600" w:rsidP="004D4600">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Pr="006B1D3B">
        <w:rPr>
          <w:rFonts w:ascii="Atkinson Hyperlegible" w:eastAsia="Atkinson Hyperlegible" w:hAnsi="Atkinson Hyperlegible" w:cs="Atkinson Hyperlegible"/>
          <w:color w:val="000000" w:themeColor="text1"/>
          <w:sz w:val="24"/>
          <w:szCs w:val="24"/>
        </w:rPr>
        <w:t xml:space="preserve">Understanding rights and responsibilities in a postsecondary education setting as a student with a </w:t>
      </w:r>
      <w:proofErr w:type="gramStart"/>
      <w:r w:rsidRPr="006B1D3B">
        <w:rPr>
          <w:rFonts w:ascii="Atkinson Hyperlegible" w:eastAsia="Atkinson Hyperlegible" w:hAnsi="Atkinson Hyperlegible" w:cs="Atkinson Hyperlegible"/>
          <w:color w:val="000000" w:themeColor="text1"/>
          <w:sz w:val="24"/>
          <w:szCs w:val="24"/>
        </w:rPr>
        <w:t>disability</w:t>
      </w:r>
      <w:proofErr w:type="gramEnd"/>
    </w:p>
    <w:p w14:paraId="227B56B9" w14:textId="77777777" w:rsidR="004D4600" w:rsidRPr="0023750E" w:rsidRDefault="004D4600" w:rsidP="00E35E78">
      <w:pPr>
        <w:pStyle w:val="ListParagraph"/>
        <w:numPr>
          <w:ilvl w:val="0"/>
          <w:numId w:val="29"/>
        </w:numPr>
        <w:spacing w:after="0" w:line="240" w:lineRule="auto"/>
        <w:rPr>
          <w:rFonts w:ascii="Atkinson Hyperlegible" w:hAnsi="Atkinson Hyperlegible"/>
          <w:color w:val="000000" w:themeColor="text1"/>
          <w:sz w:val="24"/>
          <w:szCs w:val="24"/>
        </w:rPr>
      </w:pPr>
      <w:r w:rsidRPr="0023750E">
        <w:rPr>
          <w:rFonts w:ascii="Atkinson Hyperlegible" w:eastAsia="Atkinson Hyperlegible" w:hAnsi="Atkinson Hyperlegible" w:cs="Atkinson Hyperlegible"/>
          <w:color w:val="000000" w:themeColor="text1"/>
          <w:sz w:val="24"/>
          <w:szCs w:val="24"/>
        </w:rPr>
        <w:t xml:space="preserve">Participate in activities practicing advocating for accommodations and support services in a postsecondary education </w:t>
      </w:r>
      <w:proofErr w:type="gramStart"/>
      <w:r w:rsidRPr="0023750E">
        <w:rPr>
          <w:rFonts w:ascii="Atkinson Hyperlegible" w:eastAsia="Atkinson Hyperlegible" w:hAnsi="Atkinson Hyperlegible" w:cs="Atkinson Hyperlegible"/>
          <w:color w:val="000000" w:themeColor="text1"/>
          <w:sz w:val="24"/>
          <w:szCs w:val="24"/>
        </w:rPr>
        <w:t>setting</w:t>
      </w:r>
      <w:proofErr w:type="gramEnd"/>
    </w:p>
    <w:p w14:paraId="70BAB95E" w14:textId="77777777" w:rsidR="004D4600" w:rsidRPr="0023750E" w:rsidRDefault="004D4600" w:rsidP="00E35E78">
      <w:pPr>
        <w:pStyle w:val="ListParagraph"/>
        <w:numPr>
          <w:ilvl w:val="0"/>
          <w:numId w:val="29"/>
        </w:numPr>
        <w:spacing w:after="0" w:line="240" w:lineRule="auto"/>
        <w:rPr>
          <w:rFonts w:ascii="Atkinson Hyperlegible" w:hAnsi="Atkinson Hyperlegible"/>
          <w:color w:val="000000" w:themeColor="text1"/>
          <w:sz w:val="24"/>
          <w:szCs w:val="24"/>
        </w:rPr>
      </w:pPr>
      <w:r w:rsidRPr="0023750E">
        <w:rPr>
          <w:rFonts w:ascii="Atkinson Hyperlegible" w:eastAsia="Atkinson Hyperlegible" w:hAnsi="Atkinson Hyperlegible" w:cs="Atkinson Hyperlegible"/>
          <w:color w:val="000000" w:themeColor="text1"/>
          <w:sz w:val="24"/>
          <w:szCs w:val="24"/>
        </w:rPr>
        <w:t xml:space="preserve">Understand the advantages and disadvantages of disclosing their disability to a postsecondary education </w:t>
      </w:r>
      <w:proofErr w:type="gramStart"/>
      <w:r w:rsidRPr="0023750E">
        <w:rPr>
          <w:rFonts w:ascii="Atkinson Hyperlegible" w:eastAsia="Atkinson Hyperlegible" w:hAnsi="Atkinson Hyperlegible" w:cs="Atkinson Hyperlegible"/>
          <w:color w:val="000000" w:themeColor="text1"/>
          <w:sz w:val="24"/>
          <w:szCs w:val="24"/>
        </w:rPr>
        <w:t>program</w:t>
      </w:r>
      <w:proofErr w:type="gramEnd"/>
    </w:p>
    <w:p w14:paraId="466633E6" w14:textId="77777777" w:rsidR="004D4600" w:rsidRPr="0095336E" w:rsidRDefault="004D4600" w:rsidP="00E35E78">
      <w:pPr>
        <w:pStyle w:val="ListParagraph"/>
        <w:numPr>
          <w:ilvl w:val="0"/>
          <w:numId w:val="29"/>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Identify the contact information for the student support services department for the schools of </w:t>
      </w:r>
      <w:proofErr w:type="gramStart"/>
      <w:r w:rsidRPr="0095336E">
        <w:rPr>
          <w:rFonts w:ascii="Atkinson Hyperlegible" w:eastAsia="Atkinson Hyperlegible" w:hAnsi="Atkinson Hyperlegible" w:cs="Atkinson Hyperlegible"/>
          <w:color w:val="000000" w:themeColor="text1"/>
          <w:sz w:val="24"/>
          <w:szCs w:val="24"/>
        </w:rPr>
        <w:t>interest</w:t>
      </w:r>
      <w:proofErr w:type="gramEnd"/>
    </w:p>
    <w:p w14:paraId="59E1D5FF" w14:textId="77777777" w:rsidR="004D4600" w:rsidRPr="0095336E" w:rsidRDefault="004D4600" w:rsidP="00E35E78">
      <w:pPr>
        <w:pStyle w:val="ListParagraph"/>
        <w:numPr>
          <w:ilvl w:val="0"/>
          <w:numId w:val="29"/>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Develop a plan to contact student support services and discuss accommodations available at schools of </w:t>
      </w:r>
      <w:proofErr w:type="gramStart"/>
      <w:r w:rsidRPr="0095336E">
        <w:rPr>
          <w:rFonts w:ascii="Atkinson Hyperlegible" w:eastAsia="Atkinson Hyperlegible" w:hAnsi="Atkinson Hyperlegible" w:cs="Atkinson Hyperlegible"/>
          <w:color w:val="000000" w:themeColor="text1"/>
          <w:sz w:val="24"/>
          <w:szCs w:val="24"/>
        </w:rPr>
        <w:t>interest</w:t>
      </w:r>
      <w:proofErr w:type="gramEnd"/>
    </w:p>
    <w:p w14:paraId="47DB7080" w14:textId="77777777" w:rsidR="004D4600" w:rsidRPr="0095336E" w:rsidRDefault="004D4600" w:rsidP="004D4600">
      <w:pPr>
        <w:spacing w:after="0" w:line="240" w:lineRule="auto"/>
        <w:rPr>
          <w:rFonts w:ascii="Atkinson Hyperlegible" w:hAnsi="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 </w:t>
      </w:r>
    </w:p>
    <w:p w14:paraId="365A5716" w14:textId="77777777" w:rsidR="004D4600" w:rsidRPr="0095336E" w:rsidRDefault="24ABB2A6" w:rsidP="004D4600">
      <w:pPr>
        <w:spacing w:after="0" w:line="240" w:lineRule="auto"/>
        <w:rPr>
          <w:rFonts w:ascii="Atkinson Hyperlegible" w:hAnsi="Atkinson Hyperlegible"/>
          <w:color w:val="000000" w:themeColor="text1"/>
          <w:sz w:val="24"/>
          <w:szCs w:val="24"/>
        </w:rPr>
      </w:pPr>
      <w:bookmarkStart w:id="9" w:name="CategoryFinancialLiteracy"/>
      <w:r w:rsidRPr="7A6B4A41">
        <w:rPr>
          <w:rFonts w:ascii="Atkinson Hyperlegible" w:eastAsia="Atkinson Hyperlegible" w:hAnsi="Atkinson Hyperlegible" w:cs="Atkinson Hyperlegible"/>
          <w:b/>
          <w:bCs/>
          <w:color w:val="000000" w:themeColor="text1"/>
          <w:sz w:val="24"/>
          <w:szCs w:val="24"/>
        </w:rPr>
        <w:t>Category: Financial Literacy</w:t>
      </w:r>
      <w:bookmarkEnd w:id="9"/>
    </w:p>
    <w:p w14:paraId="42CBB059" w14:textId="77777777" w:rsidR="004D4600" w:rsidRDefault="004D4600" w:rsidP="004D4600">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Pr="006B1D3B">
        <w:rPr>
          <w:rFonts w:ascii="Atkinson Hyperlegible" w:eastAsia="Atkinson Hyperlegible" w:hAnsi="Atkinson Hyperlegible" w:cs="Atkinson Hyperlegible"/>
          <w:color w:val="000000" w:themeColor="text1"/>
          <w:sz w:val="24"/>
          <w:szCs w:val="24"/>
        </w:rPr>
        <w:t>Knowledge of the cost of attending postsecondary education or training options</w:t>
      </w:r>
      <w:r w:rsidRPr="0095336E">
        <w:rPr>
          <w:rFonts w:ascii="Atkinson Hyperlegible" w:eastAsia="Atkinson Hyperlegible" w:hAnsi="Atkinson Hyperlegible" w:cs="Atkinson Hyperlegible"/>
          <w:color w:val="000000" w:themeColor="text1"/>
          <w:sz w:val="24"/>
          <w:szCs w:val="24"/>
        </w:rPr>
        <w:t xml:space="preserve"> </w:t>
      </w:r>
    </w:p>
    <w:p w14:paraId="1B391981" w14:textId="77777777" w:rsidR="004D4600" w:rsidRPr="003F5F68" w:rsidRDefault="004D4600" w:rsidP="00E35E78">
      <w:pPr>
        <w:pStyle w:val="ListParagraph"/>
        <w:numPr>
          <w:ilvl w:val="0"/>
          <w:numId w:val="37"/>
        </w:numPr>
        <w:spacing w:after="0" w:line="240" w:lineRule="auto"/>
        <w:rPr>
          <w:rFonts w:ascii="Atkinson Hyperlegible" w:hAnsi="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 xml:space="preserve">Attend school-sponsored opportunities on financial planning and budgeting in </w:t>
      </w:r>
      <w:proofErr w:type="gramStart"/>
      <w:r w:rsidRPr="003F5F68">
        <w:rPr>
          <w:rFonts w:ascii="Atkinson Hyperlegible" w:eastAsia="Atkinson Hyperlegible" w:hAnsi="Atkinson Hyperlegible" w:cs="Atkinson Hyperlegible"/>
          <w:color w:val="000000" w:themeColor="text1"/>
          <w:sz w:val="24"/>
          <w:szCs w:val="24"/>
        </w:rPr>
        <w:t>college</w:t>
      </w:r>
      <w:proofErr w:type="gramEnd"/>
      <w:r w:rsidRPr="003F5F68">
        <w:rPr>
          <w:rFonts w:ascii="Atkinson Hyperlegible" w:eastAsia="Atkinson Hyperlegible" w:hAnsi="Atkinson Hyperlegible" w:cs="Atkinson Hyperlegible"/>
          <w:color w:val="000000" w:themeColor="text1"/>
          <w:sz w:val="24"/>
          <w:szCs w:val="24"/>
        </w:rPr>
        <w:t xml:space="preserve"> </w:t>
      </w:r>
    </w:p>
    <w:p w14:paraId="7894352A" w14:textId="77777777" w:rsidR="004D4600" w:rsidRPr="003F5F68" w:rsidRDefault="004D4600" w:rsidP="00E35E78">
      <w:pPr>
        <w:pStyle w:val="ListParagraph"/>
        <w:numPr>
          <w:ilvl w:val="0"/>
          <w:numId w:val="37"/>
        </w:numPr>
        <w:spacing w:after="0" w:line="240" w:lineRule="auto"/>
        <w:rPr>
          <w:rFonts w:ascii="Atkinson Hyperlegible" w:eastAsia="Atkinson Hyperlegible" w:hAnsi="Atkinson Hyperlegible" w:cs="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 xml:space="preserve">Compare and contrast the cost associated with each postsecondary education option that interests them using a spreadsheet or document of their </w:t>
      </w:r>
      <w:proofErr w:type="gramStart"/>
      <w:r w:rsidRPr="003F5F68">
        <w:rPr>
          <w:rFonts w:ascii="Atkinson Hyperlegible" w:eastAsia="Atkinson Hyperlegible" w:hAnsi="Atkinson Hyperlegible" w:cs="Atkinson Hyperlegible"/>
          <w:color w:val="000000" w:themeColor="text1"/>
          <w:sz w:val="24"/>
          <w:szCs w:val="24"/>
        </w:rPr>
        <w:t>choice</w:t>
      </w:r>
      <w:proofErr w:type="gramEnd"/>
    </w:p>
    <w:p w14:paraId="68C87B26" w14:textId="77777777" w:rsidR="004D4600" w:rsidRPr="003F5F68" w:rsidRDefault="004D4600" w:rsidP="00E35E78">
      <w:pPr>
        <w:pStyle w:val="ListParagraph"/>
        <w:numPr>
          <w:ilvl w:val="0"/>
          <w:numId w:val="37"/>
        </w:numPr>
        <w:spacing w:after="0" w:line="240" w:lineRule="auto"/>
        <w:rPr>
          <w:rFonts w:ascii="Atkinson Hyperlegible" w:eastAsia="Atkinson Hyperlegible" w:hAnsi="Atkinson Hyperlegible" w:cs="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Determine which expense will be associated with each school they are interested in attending and enter them in the document/spreadsheet:</w:t>
      </w:r>
    </w:p>
    <w:p w14:paraId="6E295A69" w14:textId="77777777" w:rsidR="004D4600" w:rsidRPr="0095336E" w:rsidRDefault="004D4600" w:rsidP="00E35E78">
      <w:pPr>
        <w:pStyle w:val="ListParagraph"/>
        <w:numPr>
          <w:ilvl w:val="0"/>
          <w:numId w:val="27"/>
        </w:numPr>
        <w:spacing w:after="0" w:line="240" w:lineRule="auto"/>
        <w:ind w:left="1440"/>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Tuition (resident or nonresident fee)</w:t>
      </w:r>
    </w:p>
    <w:p w14:paraId="437E66C7" w14:textId="77777777" w:rsidR="004D4600" w:rsidRPr="0095336E" w:rsidRDefault="004D4600" w:rsidP="00E35E78">
      <w:pPr>
        <w:pStyle w:val="ListParagraph"/>
        <w:numPr>
          <w:ilvl w:val="0"/>
          <w:numId w:val="27"/>
        </w:numPr>
        <w:spacing w:after="0" w:line="240" w:lineRule="auto"/>
        <w:ind w:left="1440"/>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Housing</w:t>
      </w:r>
    </w:p>
    <w:p w14:paraId="6339CB37" w14:textId="77777777" w:rsidR="004D4600" w:rsidRPr="0095336E" w:rsidRDefault="004D4600" w:rsidP="00E35E78">
      <w:pPr>
        <w:pStyle w:val="ListParagraph"/>
        <w:numPr>
          <w:ilvl w:val="0"/>
          <w:numId w:val="27"/>
        </w:numPr>
        <w:spacing w:after="0" w:line="240" w:lineRule="auto"/>
        <w:ind w:left="1440"/>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Meal Plan</w:t>
      </w:r>
    </w:p>
    <w:p w14:paraId="3B35DE8A" w14:textId="77777777" w:rsidR="004D4600" w:rsidRPr="0095336E" w:rsidRDefault="004D4600" w:rsidP="00E35E78">
      <w:pPr>
        <w:pStyle w:val="ListParagraph"/>
        <w:numPr>
          <w:ilvl w:val="0"/>
          <w:numId w:val="27"/>
        </w:numPr>
        <w:spacing w:after="0" w:line="240" w:lineRule="auto"/>
        <w:ind w:left="1440"/>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Transportation</w:t>
      </w:r>
    </w:p>
    <w:p w14:paraId="1CA71AA5" w14:textId="77777777" w:rsidR="004D4600" w:rsidRPr="0095336E" w:rsidRDefault="004D4600" w:rsidP="00E35E78">
      <w:pPr>
        <w:pStyle w:val="ListParagraph"/>
        <w:numPr>
          <w:ilvl w:val="0"/>
          <w:numId w:val="27"/>
        </w:numPr>
        <w:spacing w:after="0" w:line="240" w:lineRule="auto"/>
        <w:ind w:left="1440"/>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Extra-curricular activities</w:t>
      </w:r>
    </w:p>
    <w:p w14:paraId="51B5DC7F" w14:textId="77777777" w:rsidR="004D4600" w:rsidRDefault="004D4600" w:rsidP="00E35E78">
      <w:pPr>
        <w:pStyle w:val="ListParagraph"/>
        <w:numPr>
          <w:ilvl w:val="0"/>
          <w:numId w:val="27"/>
        </w:numPr>
        <w:spacing w:after="0" w:line="240" w:lineRule="auto"/>
        <w:ind w:left="1440"/>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Social Events</w:t>
      </w:r>
    </w:p>
    <w:p w14:paraId="48D8C296" w14:textId="77777777" w:rsidR="004D4600" w:rsidRPr="003F5F68" w:rsidRDefault="004D4600" w:rsidP="00E35E78">
      <w:pPr>
        <w:pStyle w:val="ListParagraph"/>
        <w:numPr>
          <w:ilvl w:val="0"/>
          <w:numId w:val="37"/>
        </w:numPr>
        <w:spacing w:after="0" w:line="240" w:lineRule="auto"/>
        <w:rPr>
          <w:rFonts w:ascii="Atkinson Hyperlegible" w:eastAsia="Atkinson Hyperlegible" w:hAnsi="Atkinson Hyperlegible" w:cs="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lastRenderedPageBreak/>
        <w:t xml:space="preserve">Discuss the cost of postsecondary education options with parent/guardian/support network and identify the options that fit into the student/family </w:t>
      </w:r>
      <w:proofErr w:type="gramStart"/>
      <w:r w:rsidRPr="003F5F68">
        <w:rPr>
          <w:rFonts w:ascii="Atkinson Hyperlegible" w:eastAsia="Atkinson Hyperlegible" w:hAnsi="Atkinson Hyperlegible" w:cs="Atkinson Hyperlegible"/>
          <w:color w:val="000000" w:themeColor="text1"/>
          <w:sz w:val="24"/>
          <w:szCs w:val="24"/>
        </w:rPr>
        <w:t>budget</w:t>
      </w:r>
      <w:proofErr w:type="gramEnd"/>
    </w:p>
    <w:p w14:paraId="3EADD526" w14:textId="77777777" w:rsidR="004D4600" w:rsidRDefault="004D4600" w:rsidP="004D4600">
      <w:pPr>
        <w:spacing w:after="0" w:line="240" w:lineRule="auto"/>
        <w:rPr>
          <w:rFonts w:ascii="Atkinson Hyperlegible" w:hAnsi="Atkinson Hyperlegible"/>
          <w:color w:val="000000" w:themeColor="text1"/>
          <w:sz w:val="24"/>
          <w:szCs w:val="24"/>
        </w:rPr>
      </w:pPr>
    </w:p>
    <w:p w14:paraId="2DD6F8C9" w14:textId="77777777" w:rsidR="004D4600" w:rsidRPr="0095336E" w:rsidRDefault="004D4600" w:rsidP="004D4600">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Pr="006B1D3B">
        <w:rPr>
          <w:rFonts w:ascii="Atkinson Hyperlegible" w:eastAsia="Atkinson Hyperlegible" w:hAnsi="Atkinson Hyperlegible" w:cs="Atkinson Hyperlegible"/>
          <w:color w:val="000000" w:themeColor="text1"/>
          <w:sz w:val="24"/>
          <w:szCs w:val="24"/>
        </w:rPr>
        <w:t xml:space="preserve">Understanding the process of applying for financial aid (Free Application for Federal Student Aid – FAFSA), grants, scholarships, and </w:t>
      </w:r>
      <w:proofErr w:type="gramStart"/>
      <w:r w:rsidRPr="006B1D3B">
        <w:rPr>
          <w:rFonts w:ascii="Atkinson Hyperlegible" w:eastAsia="Atkinson Hyperlegible" w:hAnsi="Atkinson Hyperlegible" w:cs="Atkinson Hyperlegible"/>
          <w:color w:val="000000" w:themeColor="text1"/>
          <w:sz w:val="24"/>
          <w:szCs w:val="24"/>
        </w:rPr>
        <w:t>loans</w:t>
      </w:r>
      <w:proofErr w:type="gramEnd"/>
      <w:r w:rsidRPr="0095336E">
        <w:rPr>
          <w:rFonts w:ascii="Atkinson Hyperlegible" w:eastAsia="Atkinson Hyperlegible" w:hAnsi="Atkinson Hyperlegible" w:cs="Atkinson Hyperlegible"/>
          <w:color w:val="000000" w:themeColor="text1"/>
          <w:sz w:val="24"/>
          <w:szCs w:val="24"/>
        </w:rPr>
        <w:t xml:space="preserve"> </w:t>
      </w:r>
    </w:p>
    <w:p w14:paraId="2B12F2AA" w14:textId="77777777" w:rsidR="004D4600" w:rsidRPr="003F5F68" w:rsidRDefault="004D4600" w:rsidP="00E35E78">
      <w:pPr>
        <w:pStyle w:val="ListParagraph"/>
        <w:numPr>
          <w:ilvl w:val="0"/>
          <w:numId w:val="38"/>
        </w:numPr>
        <w:spacing w:after="0" w:line="240" w:lineRule="auto"/>
        <w:rPr>
          <w:rFonts w:ascii="Atkinson Hyperlegible" w:hAnsi="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 xml:space="preserve">Identify any instructors, resources, or agencies that can provide assistance with completing the FAFSA </w:t>
      </w:r>
      <w:proofErr w:type="gramStart"/>
      <w:r w:rsidRPr="003F5F68">
        <w:rPr>
          <w:rFonts w:ascii="Atkinson Hyperlegible" w:eastAsia="Atkinson Hyperlegible" w:hAnsi="Atkinson Hyperlegible" w:cs="Atkinson Hyperlegible"/>
          <w:color w:val="000000" w:themeColor="text1"/>
          <w:sz w:val="24"/>
          <w:szCs w:val="24"/>
        </w:rPr>
        <w:t>application</w:t>
      </w:r>
      <w:proofErr w:type="gramEnd"/>
    </w:p>
    <w:p w14:paraId="10F42DB7" w14:textId="77777777" w:rsidR="004D4600" w:rsidRPr="003F5F68" w:rsidRDefault="004D4600" w:rsidP="00E35E78">
      <w:pPr>
        <w:pStyle w:val="ListParagraph"/>
        <w:numPr>
          <w:ilvl w:val="0"/>
          <w:numId w:val="38"/>
        </w:numPr>
        <w:spacing w:after="0" w:line="240" w:lineRule="auto"/>
        <w:rPr>
          <w:rFonts w:ascii="Atkinson Hyperlegible" w:hAnsi="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 xml:space="preserve"> Identify the submission date deadline for completing the FAFSA </w:t>
      </w:r>
      <w:proofErr w:type="gramStart"/>
      <w:r w:rsidRPr="003F5F68">
        <w:rPr>
          <w:rFonts w:ascii="Atkinson Hyperlegible" w:eastAsia="Atkinson Hyperlegible" w:hAnsi="Atkinson Hyperlegible" w:cs="Atkinson Hyperlegible"/>
          <w:color w:val="000000" w:themeColor="text1"/>
          <w:sz w:val="24"/>
          <w:szCs w:val="24"/>
        </w:rPr>
        <w:t>applicatio</w:t>
      </w:r>
      <w:r>
        <w:rPr>
          <w:rFonts w:ascii="Atkinson Hyperlegible" w:eastAsia="Atkinson Hyperlegible" w:hAnsi="Atkinson Hyperlegible" w:cs="Atkinson Hyperlegible"/>
          <w:color w:val="000000" w:themeColor="text1"/>
          <w:sz w:val="24"/>
          <w:szCs w:val="24"/>
        </w:rPr>
        <w:t>n</w:t>
      </w:r>
      <w:proofErr w:type="gramEnd"/>
    </w:p>
    <w:p w14:paraId="028A83AD" w14:textId="77777777" w:rsidR="004D4600" w:rsidRPr="003F5F68" w:rsidRDefault="004D4600" w:rsidP="00E35E78">
      <w:pPr>
        <w:pStyle w:val="ListParagraph"/>
        <w:numPr>
          <w:ilvl w:val="0"/>
          <w:numId w:val="38"/>
        </w:numPr>
        <w:spacing w:after="0" w:line="240" w:lineRule="auto"/>
        <w:rPr>
          <w:rFonts w:ascii="Atkinson Hyperlegible" w:hAnsi="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 xml:space="preserve"> Gather the information needed to complete the FAFSA application:</w:t>
      </w:r>
    </w:p>
    <w:p w14:paraId="16EA2E2F" w14:textId="77777777" w:rsidR="004D4600" w:rsidRPr="003F5F68" w:rsidRDefault="004D4600" w:rsidP="00E35E78">
      <w:pPr>
        <w:pStyle w:val="ListParagraph"/>
        <w:numPr>
          <w:ilvl w:val="1"/>
          <w:numId w:val="38"/>
        </w:numPr>
        <w:spacing w:after="0" w:line="240" w:lineRule="auto"/>
        <w:rPr>
          <w:rFonts w:ascii="Atkinson Hyperlegible" w:hAnsi="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Social security number</w:t>
      </w:r>
    </w:p>
    <w:p w14:paraId="30FA8C9B" w14:textId="77777777" w:rsidR="004D4600" w:rsidRPr="003F5F68" w:rsidRDefault="004D4600" w:rsidP="00E35E78">
      <w:pPr>
        <w:pStyle w:val="ListParagraph"/>
        <w:numPr>
          <w:ilvl w:val="1"/>
          <w:numId w:val="38"/>
        </w:numPr>
        <w:spacing w:after="0" w:line="240" w:lineRule="auto"/>
        <w:rPr>
          <w:rFonts w:ascii="Atkinson Hyperlegible" w:hAnsi="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Federal income tax returns</w:t>
      </w:r>
    </w:p>
    <w:p w14:paraId="16F0E463" w14:textId="77777777" w:rsidR="004D4600" w:rsidRPr="003F5F68" w:rsidRDefault="004D4600" w:rsidP="00E35E78">
      <w:pPr>
        <w:pStyle w:val="ListParagraph"/>
        <w:numPr>
          <w:ilvl w:val="1"/>
          <w:numId w:val="38"/>
        </w:numPr>
        <w:spacing w:after="0" w:line="240" w:lineRule="auto"/>
        <w:rPr>
          <w:rFonts w:ascii="Atkinson Hyperlegible" w:eastAsia="Atkinson Hyperlegible" w:hAnsi="Atkinson Hyperlegible" w:cs="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W-2s</w:t>
      </w:r>
    </w:p>
    <w:p w14:paraId="327667C8" w14:textId="77777777" w:rsidR="004D4600" w:rsidRPr="003F5F68" w:rsidRDefault="004D4600" w:rsidP="00E35E78">
      <w:pPr>
        <w:pStyle w:val="ListParagraph"/>
        <w:numPr>
          <w:ilvl w:val="1"/>
          <w:numId w:val="38"/>
        </w:numPr>
        <w:spacing w:after="0" w:line="240" w:lineRule="auto"/>
        <w:rPr>
          <w:rFonts w:ascii="Atkinson Hyperlegible" w:eastAsia="Atkinson Hyperlegible" w:hAnsi="Atkinson Hyperlegible" w:cs="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 xml:space="preserve">Records of money </w:t>
      </w:r>
      <w:proofErr w:type="gramStart"/>
      <w:r w:rsidRPr="003F5F68">
        <w:rPr>
          <w:rFonts w:ascii="Atkinson Hyperlegible" w:eastAsia="Atkinson Hyperlegible" w:hAnsi="Atkinson Hyperlegible" w:cs="Atkinson Hyperlegible"/>
          <w:color w:val="000000" w:themeColor="text1"/>
          <w:sz w:val="24"/>
          <w:szCs w:val="24"/>
        </w:rPr>
        <w:t>earned</w:t>
      </w:r>
      <w:proofErr w:type="gramEnd"/>
    </w:p>
    <w:p w14:paraId="037837E1" w14:textId="77777777" w:rsidR="004D4600" w:rsidRPr="003F5F68" w:rsidRDefault="004D4600" w:rsidP="00E35E78">
      <w:pPr>
        <w:pStyle w:val="ListParagraph"/>
        <w:numPr>
          <w:ilvl w:val="1"/>
          <w:numId w:val="38"/>
        </w:numPr>
        <w:spacing w:after="0" w:line="240" w:lineRule="auto"/>
        <w:rPr>
          <w:rFonts w:ascii="Atkinson Hyperlegible" w:eastAsia="Atkinson Hyperlegible" w:hAnsi="Atkinson Hyperlegible" w:cs="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Bank statement</w:t>
      </w:r>
    </w:p>
    <w:p w14:paraId="36046C82" w14:textId="77777777" w:rsidR="004D4600" w:rsidRDefault="004D4600" w:rsidP="00E35E78">
      <w:pPr>
        <w:pStyle w:val="ListParagraph"/>
        <w:numPr>
          <w:ilvl w:val="1"/>
          <w:numId w:val="38"/>
        </w:numPr>
        <w:spacing w:after="0" w:line="240" w:lineRule="auto"/>
        <w:rPr>
          <w:rFonts w:ascii="Atkinson Hyperlegible" w:eastAsia="Atkinson Hyperlegible" w:hAnsi="Atkinson Hyperlegible" w:cs="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Records of investments</w:t>
      </w:r>
    </w:p>
    <w:p w14:paraId="62C392CA" w14:textId="77777777" w:rsidR="004D4600" w:rsidRDefault="004D4600" w:rsidP="00E35E78">
      <w:pPr>
        <w:pStyle w:val="ListParagraph"/>
        <w:numPr>
          <w:ilvl w:val="0"/>
          <w:numId w:val="38"/>
        </w:numPr>
        <w:spacing w:after="0" w:line="240" w:lineRule="auto"/>
        <w:rPr>
          <w:rFonts w:ascii="Atkinson Hyperlegible" w:eastAsia="Atkinson Hyperlegible" w:hAnsi="Atkinson Hyperlegible" w:cs="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 xml:space="preserve">Complete and submit the FAFSA application: </w:t>
      </w:r>
    </w:p>
    <w:p w14:paraId="03E327E1" w14:textId="77777777" w:rsidR="004D4600" w:rsidRDefault="004D4600" w:rsidP="00E35E78">
      <w:pPr>
        <w:pStyle w:val="ListParagraph"/>
        <w:numPr>
          <w:ilvl w:val="1"/>
          <w:numId w:val="38"/>
        </w:numPr>
        <w:spacing w:after="0" w:line="240" w:lineRule="auto"/>
        <w:rPr>
          <w:rFonts w:ascii="Atkinson Hyperlegible" w:eastAsia="Atkinson Hyperlegible" w:hAnsi="Atkinson Hyperlegible" w:cs="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 xml:space="preserve">Identify and store login information for future </w:t>
      </w:r>
      <w:proofErr w:type="gramStart"/>
      <w:r w:rsidRPr="003F5F68">
        <w:rPr>
          <w:rFonts w:ascii="Atkinson Hyperlegible" w:eastAsia="Atkinson Hyperlegible" w:hAnsi="Atkinson Hyperlegible" w:cs="Atkinson Hyperlegible"/>
          <w:color w:val="000000" w:themeColor="text1"/>
          <w:sz w:val="24"/>
          <w:szCs w:val="24"/>
        </w:rPr>
        <w:t>use</w:t>
      </w:r>
      <w:proofErr w:type="gramEnd"/>
    </w:p>
    <w:p w14:paraId="3C7D83B5" w14:textId="77777777" w:rsidR="004D4600" w:rsidRDefault="004D4600" w:rsidP="00E35E78">
      <w:pPr>
        <w:pStyle w:val="ListParagraph"/>
        <w:numPr>
          <w:ilvl w:val="0"/>
          <w:numId w:val="38"/>
        </w:numPr>
        <w:spacing w:after="0" w:line="240" w:lineRule="auto"/>
        <w:rPr>
          <w:rFonts w:ascii="Atkinson Hyperlegible" w:eastAsia="Atkinson Hyperlegible" w:hAnsi="Atkinson Hyperlegible" w:cs="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 xml:space="preserve">Develop an understanding of the similarities and differences between grants, loans, and scholarships and how they can affect the overall financial aid they may be eligible for or </w:t>
      </w:r>
      <w:proofErr w:type="gramStart"/>
      <w:r w:rsidRPr="003F5F68">
        <w:rPr>
          <w:rFonts w:ascii="Atkinson Hyperlegible" w:eastAsia="Atkinson Hyperlegible" w:hAnsi="Atkinson Hyperlegible" w:cs="Atkinson Hyperlegible"/>
          <w:color w:val="000000" w:themeColor="text1"/>
          <w:sz w:val="24"/>
          <w:szCs w:val="24"/>
        </w:rPr>
        <w:t>receive</w:t>
      </w:r>
      <w:proofErr w:type="gramEnd"/>
      <w:r w:rsidRPr="003F5F68">
        <w:rPr>
          <w:rFonts w:ascii="Atkinson Hyperlegible" w:eastAsia="Atkinson Hyperlegible" w:hAnsi="Atkinson Hyperlegible" w:cs="Atkinson Hyperlegible"/>
          <w:color w:val="000000" w:themeColor="text1"/>
          <w:sz w:val="24"/>
          <w:szCs w:val="24"/>
        </w:rPr>
        <w:t xml:space="preserve"> </w:t>
      </w:r>
    </w:p>
    <w:p w14:paraId="36328D99" w14:textId="77777777" w:rsidR="004D4600" w:rsidRPr="003F5F68" w:rsidRDefault="004D4600" w:rsidP="00E35E78">
      <w:pPr>
        <w:pStyle w:val="ListParagraph"/>
        <w:numPr>
          <w:ilvl w:val="0"/>
          <w:numId w:val="38"/>
        </w:numPr>
        <w:spacing w:after="0" w:line="240" w:lineRule="auto"/>
        <w:rPr>
          <w:rFonts w:ascii="Atkinson Hyperlegible" w:eastAsia="Atkinson Hyperlegible" w:hAnsi="Atkinson Hyperlegible" w:cs="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 xml:space="preserve">Identify and apply for scholarships, </w:t>
      </w:r>
      <w:proofErr w:type="gramStart"/>
      <w:r w:rsidRPr="003F5F68">
        <w:rPr>
          <w:rFonts w:ascii="Atkinson Hyperlegible" w:eastAsia="Atkinson Hyperlegible" w:hAnsi="Atkinson Hyperlegible" w:cs="Atkinson Hyperlegible"/>
          <w:color w:val="000000" w:themeColor="text1"/>
          <w:sz w:val="24"/>
          <w:szCs w:val="24"/>
        </w:rPr>
        <w:t>grants</w:t>
      </w:r>
      <w:proofErr w:type="gramEnd"/>
      <w:r w:rsidRPr="003F5F68">
        <w:rPr>
          <w:rFonts w:ascii="Atkinson Hyperlegible" w:eastAsia="Atkinson Hyperlegible" w:hAnsi="Atkinson Hyperlegible" w:cs="Atkinson Hyperlegible"/>
          <w:color w:val="000000" w:themeColor="text1"/>
          <w:sz w:val="24"/>
          <w:szCs w:val="24"/>
        </w:rPr>
        <w:t xml:space="preserve"> and loan opportunities:</w:t>
      </w:r>
    </w:p>
    <w:p w14:paraId="4C6EEE10" w14:textId="77777777" w:rsidR="004D4600" w:rsidRPr="0095336E" w:rsidRDefault="004D4600" w:rsidP="00E35E78">
      <w:pPr>
        <w:pStyle w:val="ListParagraph"/>
        <w:numPr>
          <w:ilvl w:val="1"/>
          <w:numId w:val="26"/>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Check local, state, school-specific, and national </w:t>
      </w:r>
      <w:proofErr w:type="gramStart"/>
      <w:r w:rsidRPr="0095336E">
        <w:rPr>
          <w:rFonts w:ascii="Atkinson Hyperlegible" w:eastAsia="Atkinson Hyperlegible" w:hAnsi="Atkinson Hyperlegible" w:cs="Atkinson Hyperlegible"/>
          <w:color w:val="000000" w:themeColor="text1"/>
          <w:sz w:val="24"/>
          <w:szCs w:val="24"/>
        </w:rPr>
        <w:t>databases</w:t>
      </w:r>
      <w:proofErr w:type="gramEnd"/>
    </w:p>
    <w:p w14:paraId="56AFC097" w14:textId="77777777" w:rsidR="004D4600" w:rsidRPr="0095336E" w:rsidRDefault="004D4600" w:rsidP="004D4600">
      <w:pPr>
        <w:spacing w:after="0" w:line="240" w:lineRule="auto"/>
        <w:rPr>
          <w:rFonts w:ascii="Atkinson Hyperlegible" w:hAnsi="Atkinson Hyperlegible"/>
          <w:color w:val="000000" w:themeColor="text1"/>
          <w:sz w:val="24"/>
          <w:szCs w:val="24"/>
        </w:rPr>
      </w:pPr>
    </w:p>
    <w:p w14:paraId="2F7C4676" w14:textId="77777777" w:rsidR="004D4600" w:rsidRPr="0095336E" w:rsidRDefault="24ABB2A6" w:rsidP="004D4600">
      <w:pPr>
        <w:spacing w:after="0" w:line="240" w:lineRule="auto"/>
        <w:rPr>
          <w:rFonts w:ascii="Atkinson Hyperlegible" w:hAnsi="Atkinson Hyperlegible"/>
          <w:color w:val="000000" w:themeColor="text1"/>
          <w:sz w:val="24"/>
          <w:szCs w:val="24"/>
        </w:rPr>
      </w:pPr>
      <w:bookmarkStart w:id="10" w:name="CategoryLogistics"/>
      <w:r w:rsidRPr="7A6B4A41">
        <w:rPr>
          <w:rFonts w:ascii="Atkinson Hyperlegible" w:eastAsia="Atkinson Hyperlegible" w:hAnsi="Atkinson Hyperlegible" w:cs="Atkinson Hyperlegible"/>
          <w:b/>
          <w:bCs/>
          <w:color w:val="000000" w:themeColor="text1"/>
          <w:sz w:val="24"/>
          <w:szCs w:val="24"/>
        </w:rPr>
        <w:t>Category: Logistics</w:t>
      </w:r>
      <w:bookmarkEnd w:id="10"/>
    </w:p>
    <w:p w14:paraId="4DA7DC08" w14:textId="77777777" w:rsidR="004D4600" w:rsidRPr="0095336E" w:rsidRDefault="004D4600" w:rsidP="004D4600">
      <w:pPr>
        <w:spacing w:after="0" w:line="240" w:lineRule="auto"/>
        <w:rPr>
          <w:rFonts w:ascii="Atkinson Hyperlegible" w:eastAsia="Atkinson Hyperlegible" w:hAnsi="Atkinson Hyperlegible" w:cs="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Pr="006B1D3B">
        <w:rPr>
          <w:rFonts w:ascii="Atkinson Hyperlegible" w:eastAsia="Atkinson Hyperlegible" w:hAnsi="Atkinson Hyperlegible" w:cs="Atkinson Hyperlegible"/>
          <w:color w:val="000000" w:themeColor="text1"/>
          <w:sz w:val="24"/>
          <w:szCs w:val="24"/>
        </w:rPr>
        <w:t xml:space="preserve">Understanding the process of applying for </w:t>
      </w:r>
      <w:proofErr w:type="gramStart"/>
      <w:r w:rsidRPr="006B1D3B">
        <w:rPr>
          <w:rFonts w:ascii="Atkinson Hyperlegible" w:eastAsia="Atkinson Hyperlegible" w:hAnsi="Atkinson Hyperlegible" w:cs="Atkinson Hyperlegible"/>
          <w:color w:val="000000" w:themeColor="text1"/>
          <w:sz w:val="24"/>
          <w:szCs w:val="24"/>
        </w:rPr>
        <w:t>college</w:t>
      </w:r>
      <w:proofErr w:type="gramEnd"/>
      <w:r w:rsidRPr="0095336E">
        <w:rPr>
          <w:rFonts w:ascii="Atkinson Hyperlegible" w:eastAsia="Atkinson Hyperlegible" w:hAnsi="Atkinson Hyperlegible" w:cs="Atkinson Hyperlegible"/>
          <w:color w:val="000000" w:themeColor="text1"/>
          <w:sz w:val="24"/>
          <w:szCs w:val="24"/>
        </w:rPr>
        <w:t xml:space="preserve"> </w:t>
      </w:r>
    </w:p>
    <w:p w14:paraId="3BB0FD77" w14:textId="77777777" w:rsidR="004D4600" w:rsidRDefault="004D4600" w:rsidP="00E35E78">
      <w:pPr>
        <w:pStyle w:val="ListParagraph"/>
        <w:numPr>
          <w:ilvl w:val="0"/>
          <w:numId w:val="39"/>
        </w:numPr>
        <w:spacing w:after="0" w:line="240" w:lineRule="auto"/>
        <w:rPr>
          <w:rFonts w:ascii="Atkinson Hyperlegible" w:eastAsia="Atkinson Hyperlegible" w:hAnsi="Atkinson Hyperlegible" w:cs="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Admissions requirements</w:t>
      </w:r>
    </w:p>
    <w:p w14:paraId="0FF8A0EA" w14:textId="77777777" w:rsidR="004D4600" w:rsidRPr="0023750E" w:rsidRDefault="004D4600" w:rsidP="00E35E78">
      <w:pPr>
        <w:pStyle w:val="ListParagraph"/>
        <w:numPr>
          <w:ilvl w:val="0"/>
          <w:numId w:val="39"/>
        </w:numPr>
        <w:spacing w:after="0" w:line="240" w:lineRule="auto"/>
        <w:rPr>
          <w:rFonts w:ascii="Atkinson Hyperlegible" w:eastAsia="Atkinson Hyperlegible" w:hAnsi="Atkinson Hyperlegible" w:cs="Atkinson Hyperlegible"/>
          <w:color w:val="000000" w:themeColor="text1"/>
          <w:sz w:val="24"/>
          <w:szCs w:val="24"/>
        </w:rPr>
      </w:pPr>
      <w:r w:rsidRPr="003F5F68">
        <w:rPr>
          <w:rFonts w:ascii="Atkinson Hyperlegible" w:hAnsi="Atkinson Hyperlegible"/>
          <w:color w:val="000000" w:themeColor="text1"/>
          <w:sz w:val="24"/>
          <w:szCs w:val="24"/>
        </w:rPr>
        <w:t xml:space="preserve">Financial aid options </w:t>
      </w:r>
    </w:p>
    <w:p w14:paraId="5041ECF3" w14:textId="77777777" w:rsidR="004D4600" w:rsidRPr="0095336E" w:rsidRDefault="004D4600" w:rsidP="004D4600">
      <w:pPr>
        <w:spacing w:after="0" w:line="240" w:lineRule="auto"/>
        <w:rPr>
          <w:rFonts w:ascii="Atkinson Hyperlegible" w:hAnsi="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 </w:t>
      </w:r>
      <w:r w:rsidRPr="0095336E">
        <w:rPr>
          <w:rFonts w:ascii="Atkinson Hyperlegible" w:eastAsia="Atkinson Hyperlegible" w:hAnsi="Atkinson Hyperlegible" w:cs="Atkinson Hyperlegible"/>
          <w:b/>
          <w:bCs/>
          <w:color w:val="000000" w:themeColor="text1"/>
          <w:sz w:val="24"/>
          <w:szCs w:val="24"/>
        </w:rPr>
        <w:t xml:space="preserve"> </w:t>
      </w:r>
    </w:p>
    <w:p w14:paraId="10D93BE2" w14:textId="77777777" w:rsidR="004D4600" w:rsidRPr="00CD25D6" w:rsidRDefault="004D4600" w:rsidP="004D4600">
      <w:pPr>
        <w:spacing w:after="0" w:line="240" w:lineRule="auto"/>
        <w:rPr>
          <w:rFonts w:ascii="Atkinson Hyperlegible" w:hAnsi="Atkinson Hyperlegible"/>
          <w:color w:val="000000" w:themeColor="text1"/>
          <w:sz w:val="24"/>
          <w:szCs w:val="24"/>
        </w:rPr>
      </w:pPr>
      <w:r w:rsidRPr="00CD25D6">
        <w:rPr>
          <w:rFonts w:ascii="Atkinson Hyperlegible" w:eastAsia="Atkinson Hyperlegible" w:hAnsi="Atkinson Hyperlegible" w:cs="Atkinson Hyperlegible"/>
          <w:b/>
          <w:bCs/>
          <w:color w:val="000000" w:themeColor="text1"/>
          <w:sz w:val="24"/>
          <w:szCs w:val="24"/>
        </w:rPr>
        <w:t xml:space="preserve">Activities: Counseling on Postsecondary Education Opportunities </w:t>
      </w:r>
    </w:p>
    <w:p w14:paraId="78DAF8EE" w14:textId="77777777" w:rsidR="004D4600" w:rsidRDefault="004D4600" w:rsidP="004D4600">
      <w:pPr>
        <w:spacing w:after="0"/>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Pr="001171B3">
        <w:rPr>
          <w:rFonts w:ascii="Atkinson Hyperlegible" w:eastAsia="Atkinson Hyperlegible" w:hAnsi="Atkinson Hyperlegible" w:cs="Atkinson Hyperlegible"/>
          <w:color w:val="000000" w:themeColor="text1"/>
          <w:sz w:val="24"/>
          <w:szCs w:val="24"/>
        </w:rPr>
        <w:t xml:space="preserve">Understanding how skill development and knowledge relate to future opportunities in postsecondary education and/or training </w:t>
      </w:r>
      <w:proofErr w:type="gramStart"/>
      <w:r w:rsidRPr="001171B3">
        <w:rPr>
          <w:rFonts w:ascii="Atkinson Hyperlegible" w:eastAsia="Atkinson Hyperlegible" w:hAnsi="Atkinson Hyperlegible" w:cs="Atkinson Hyperlegible"/>
          <w:color w:val="000000" w:themeColor="text1"/>
          <w:sz w:val="24"/>
          <w:szCs w:val="24"/>
        </w:rPr>
        <w:t>settings</w:t>
      </w:r>
      <w:proofErr w:type="gramEnd"/>
    </w:p>
    <w:p w14:paraId="038CCCA2" w14:textId="77777777" w:rsidR="004D4600" w:rsidRPr="00CB2FBD" w:rsidRDefault="004D4600" w:rsidP="00E35E78">
      <w:pPr>
        <w:pStyle w:val="ListParagraph"/>
        <w:numPr>
          <w:ilvl w:val="0"/>
          <w:numId w:val="40"/>
        </w:numPr>
        <w:spacing w:after="0"/>
        <w:rPr>
          <w:rFonts w:ascii="Atkinson Hyperlegible" w:hAnsi="Atkinson Hyperlegible"/>
          <w:color w:val="000000" w:themeColor="text1"/>
          <w:sz w:val="24"/>
          <w:szCs w:val="24"/>
        </w:rPr>
      </w:pPr>
      <w:r w:rsidRPr="00D14B8E">
        <w:rPr>
          <w:rFonts w:ascii="Atkinson Hyperlegible" w:hAnsi="Atkinson Hyperlegible" w:cs="Helvetica Neue"/>
          <w:color w:val="000000" w:themeColor="text1"/>
          <w:sz w:val="24"/>
          <w:szCs w:val="24"/>
        </w:rPr>
        <w:t xml:space="preserve">Summary of Performance and how it can help students with obtaining </w:t>
      </w:r>
      <w:proofErr w:type="gramStart"/>
      <w:r w:rsidRPr="00D14B8E">
        <w:rPr>
          <w:rFonts w:ascii="Atkinson Hyperlegible" w:hAnsi="Atkinson Hyperlegible" w:cs="Helvetica Neue"/>
          <w:color w:val="000000" w:themeColor="text1"/>
          <w:sz w:val="24"/>
          <w:szCs w:val="24"/>
        </w:rPr>
        <w:t>accommodations</w:t>
      </w:r>
      <w:proofErr w:type="gramEnd"/>
    </w:p>
    <w:p w14:paraId="4B93143B" w14:textId="77777777" w:rsidR="004D4600" w:rsidRPr="00D14B8E" w:rsidRDefault="004D4600" w:rsidP="004D4600">
      <w:pPr>
        <w:pStyle w:val="ListParagraph"/>
        <w:spacing w:after="0"/>
        <w:rPr>
          <w:rFonts w:ascii="Atkinson Hyperlegible" w:hAnsi="Atkinson Hyperlegible"/>
          <w:color w:val="000000" w:themeColor="text1"/>
          <w:sz w:val="24"/>
          <w:szCs w:val="24"/>
        </w:rPr>
      </w:pPr>
    </w:p>
    <w:p w14:paraId="647BE9CF" w14:textId="77777777" w:rsidR="004D4600" w:rsidRPr="0095336E" w:rsidRDefault="004D4600" w:rsidP="004D4600">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1171B3">
        <w:rPr>
          <w:rFonts w:ascii="Atkinson Hyperlegible" w:eastAsia="Atkinson Hyperlegible" w:hAnsi="Atkinson Hyperlegible" w:cs="Atkinson Hyperlegible"/>
          <w:b/>
          <w:bCs/>
          <w:color w:val="000000" w:themeColor="text1"/>
          <w:sz w:val="24"/>
          <w:szCs w:val="24"/>
        </w:rPr>
        <w:t>:</w:t>
      </w:r>
      <w:r w:rsidRPr="001171B3">
        <w:rPr>
          <w:rFonts w:ascii="Atkinson Hyperlegible" w:eastAsia="Atkinson Hyperlegible" w:hAnsi="Atkinson Hyperlegible" w:cs="Atkinson Hyperlegible"/>
          <w:color w:val="000000" w:themeColor="text1"/>
          <w:sz w:val="24"/>
          <w:szCs w:val="24"/>
        </w:rPr>
        <w:t xml:space="preserve"> Identifying strategies for smooth transition-high school to postsecondary </w:t>
      </w:r>
      <w:proofErr w:type="gramStart"/>
      <w:r w:rsidRPr="001171B3">
        <w:rPr>
          <w:rFonts w:ascii="Atkinson Hyperlegible" w:eastAsia="Atkinson Hyperlegible" w:hAnsi="Atkinson Hyperlegible" w:cs="Atkinson Hyperlegible"/>
          <w:color w:val="000000" w:themeColor="text1"/>
          <w:sz w:val="24"/>
          <w:szCs w:val="24"/>
        </w:rPr>
        <w:t>education</w:t>
      </w:r>
      <w:proofErr w:type="gramEnd"/>
      <w:r w:rsidRPr="0095336E">
        <w:rPr>
          <w:rFonts w:ascii="Atkinson Hyperlegible" w:eastAsia="Atkinson Hyperlegible" w:hAnsi="Atkinson Hyperlegible" w:cs="Atkinson Hyperlegible"/>
          <w:color w:val="000000" w:themeColor="text1"/>
          <w:sz w:val="24"/>
          <w:szCs w:val="24"/>
        </w:rPr>
        <w:t xml:space="preserve"> </w:t>
      </w:r>
    </w:p>
    <w:p w14:paraId="00C583E4" w14:textId="77777777" w:rsidR="004D4600" w:rsidRPr="0095336E" w:rsidRDefault="004D4600" w:rsidP="00E35E78">
      <w:pPr>
        <w:pStyle w:val="ListParagraph"/>
        <w:numPr>
          <w:ilvl w:val="0"/>
          <w:numId w:val="35"/>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lastRenderedPageBreak/>
        <w:t>Attend college fairs to connect with schools of interest to continue exploring postsecondary education options:</w:t>
      </w:r>
    </w:p>
    <w:p w14:paraId="34618590" w14:textId="77777777" w:rsidR="004D4600" w:rsidRPr="0095336E" w:rsidRDefault="004D4600" w:rsidP="00E35E78">
      <w:pPr>
        <w:pStyle w:val="ListParagraph"/>
        <w:numPr>
          <w:ilvl w:val="1"/>
          <w:numId w:val="35"/>
        </w:numPr>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Create a list of questions to ask at the </w:t>
      </w:r>
      <w:proofErr w:type="gramStart"/>
      <w:r w:rsidRPr="0095336E">
        <w:rPr>
          <w:rFonts w:ascii="Atkinson Hyperlegible" w:eastAsia="Atkinson Hyperlegible" w:hAnsi="Atkinson Hyperlegible" w:cs="Atkinson Hyperlegible"/>
          <w:color w:val="000000" w:themeColor="text1"/>
          <w:sz w:val="24"/>
          <w:szCs w:val="24"/>
        </w:rPr>
        <w:t>fair</w:t>
      </w:r>
      <w:proofErr w:type="gramEnd"/>
    </w:p>
    <w:p w14:paraId="1C4DC6F3" w14:textId="77777777" w:rsidR="004D4600" w:rsidRPr="0095336E" w:rsidRDefault="004D4600" w:rsidP="00E35E78">
      <w:pPr>
        <w:pStyle w:val="ListParagraph"/>
        <w:numPr>
          <w:ilvl w:val="1"/>
          <w:numId w:val="35"/>
        </w:numPr>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Develop a list of schools they want to ensure they connect with at the </w:t>
      </w:r>
      <w:proofErr w:type="gramStart"/>
      <w:r w:rsidRPr="0095336E">
        <w:rPr>
          <w:rFonts w:ascii="Atkinson Hyperlegible" w:eastAsia="Atkinson Hyperlegible" w:hAnsi="Atkinson Hyperlegible" w:cs="Atkinson Hyperlegible"/>
          <w:color w:val="000000" w:themeColor="text1"/>
          <w:sz w:val="24"/>
          <w:szCs w:val="24"/>
        </w:rPr>
        <w:t>fair</w:t>
      </w:r>
      <w:proofErr w:type="gramEnd"/>
    </w:p>
    <w:p w14:paraId="6ED60AE4" w14:textId="77777777" w:rsidR="004D4600" w:rsidRPr="0095336E" w:rsidRDefault="004D4600" w:rsidP="00E35E78">
      <w:pPr>
        <w:pStyle w:val="ListParagraph"/>
        <w:numPr>
          <w:ilvl w:val="0"/>
          <w:numId w:val="35"/>
        </w:numPr>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Review the program’s website and take a virtual tour (if available) of the </w:t>
      </w:r>
      <w:proofErr w:type="gramStart"/>
      <w:r w:rsidRPr="0095336E">
        <w:rPr>
          <w:rFonts w:ascii="Atkinson Hyperlegible" w:eastAsia="Atkinson Hyperlegible" w:hAnsi="Atkinson Hyperlegible" w:cs="Atkinson Hyperlegible"/>
          <w:color w:val="000000" w:themeColor="text1"/>
          <w:sz w:val="24"/>
          <w:szCs w:val="24"/>
        </w:rPr>
        <w:t>school</w:t>
      </w:r>
      <w:proofErr w:type="gramEnd"/>
    </w:p>
    <w:p w14:paraId="246CAE46" w14:textId="77777777" w:rsidR="004D4600" w:rsidRDefault="004D4600" w:rsidP="00E35E78">
      <w:pPr>
        <w:pStyle w:val="ListParagraph"/>
        <w:numPr>
          <w:ilvl w:val="0"/>
          <w:numId w:val="35"/>
        </w:numPr>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Review tuition cost and record information on tracking document</w:t>
      </w:r>
    </w:p>
    <w:p w14:paraId="786682C7" w14:textId="77777777" w:rsidR="004D4600" w:rsidRPr="00D14B8E" w:rsidRDefault="004D4600" w:rsidP="004D4600">
      <w:pPr>
        <w:spacing w:after="0" w:line="240" w:lineRule="auto"/>
        <w:rPr>
          <w:rFonts w:ascii="Atkinson Hyperlegible" w:eastAsia="Atkinson Hyperlegible" w:hAnsi="Atkinson Hyperlegible" w:cs="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Pr="001171B3">
        <w:rPr>
          <w:rFonts w:ascii="Atkinson Hyperlegible" w:eastAsia="Atkinson Hyperlegible" w:hAnsi="Atkinson Hyperlegible" w:cs="Atkinson Hyperlegible"/>
          <w:color w:val="000000" w:themeColor="text1"/>
          <w:sz w:val="24"/>
          <w:szCs w:val="24"/>
        </w:rPr>
        <w:t xml:space="preserve">Set up campus tours and discuss each </w:t>
      </w:r>
      <w:proofErr w:type="gramStart"/>
      <w:r w:rsidRPr="001171B3">
        <w:rPr>
          <w:rFonts w:ascii="Atkinson Hyperlegible" w:eastAsia="Atkinson Hyperlegible" w:hAnsi="Atkinson Hyperlegible" w:cs="Atkinson Hyperlegible"/>
          <w:color w:val="000000" w:themeColor="text1"/>
          <w:sz w:val="24"/>
          <w:szCs w:val="24"/>
        </w:rPr>
        <w:t>visit</w:t>
      </w:r>
      <w:proofErr w:type="gramEnd"/>
    </w:p>
    <w:p w14:paraId="0FB3F3D9" w14:textId="77777777" w:rsidR="004D4600" w:rsidRPr="00D14B8E" w:rsidRDefault="004D4600" w:rsidP="00E35E78">
      <w:pPr>
        <w:pStyle w:val="ListParagraph"/>
        <w:numPr>
          <w:ilvl w:val="1"/>
          <w:numId w:val="29"/>
        </w:numPr>
        <w:spacing w:after="0" w:line="240" w:lineRule="auto"/>
        <w:ind w:left="720"/>
        <w:rPr>
          <w:rFonts w:ascii="Atkinson Hyperlegible" w:eastAsia="Atkinson Hyperlegible" w:hAnsi="Atkinson Hyperlegible" w:cs="Atkinson Hyperlegible"/>
          <w:color w:val="000000" w:themeColor="text1"/>
          <w:sz w:val="24"/>
          <w:szCs w:val="24"/>
        </w:rPr>
      </w:pPr>
      <w:r w:rsidRPr="00D14B8E">
        <w:rPr>
          <w:rFonts w:ascii="Atkinson Hyperlegible" w:eastAsia="Atkinson Hyperlegible" w:hAnsi="Atkinson Hyperlegible" w:cs="Atkinson Hyperlegible"/>
          <w:color w:val="000000" w:themeColor="text1"/>
          <w:sz w:val="24"/>
          <w:szCs w:val="24"/>
        </w:rPr>
        <w:t xml:space="preserve">Set up opportunities for students to talk with other students attending the schools of </w:t>
      </w:r>
      <w:proofErr w:type="gramStart"/>
      <w:r w:rsidRPr="00D14B8E">
        <w:rPr>
          <w:rFonts w:ascii="Atkinson Hyperlegible" w:eastAsia="Atkinson Hyperlegible" w:hAnsi="Atkinson Hyperlegible" w:cs="Atkinson Hyperlegible"/>
          <w:color w:val="000000" w:themeColor="text1"/>
          <w:sz w:val="24"/>
          <w:szCs w:val="24"/>
        </w:rPr>
        <w:t>interest</w:t>
      </w:r>
      <w:proofErr w:type="gramEnd"/>
    </w:p>
    <w:p w14:paraId="059E8083" w14:textId="77777777" w:rsidR="004D4600" w:rsidRPr="0095336E" w:rsidRDefault="004D4600" w:rsidP="00E35E78">
      <w:pPr>
        <w:pStyle w:val="ListParagraph"/>
        <w:numPr>
          <w:ilvl w:val="1"/>
          <w:numId w:val="29"/>
        </w:numPr>
        <w:spacing w:line="240" w:lineRule="auto"/>
        <w:ind w:left="720"/>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Meet with student disability services to determine types of accommodations </w:t>
      </w:r>
      <w:proofErr w:type="gramStart"/>
      <w:r w:rsidRPr="0095336E">
        <w:rPr>
          <w:rFonts w:ascii="Atkinson Hyperlegible" w:eastAsia="Atkinson Hyperlegible" w:hAnsi="Atkinson Hyperlegible" w:cs="Atkinson Hyperlegible"/>
          <w:color w:val="000000" w:themeColor="text1"/>
          <w:sz w:val="24"/>
          <w:szCs w:val="24"/>
        </w:rPr>
        <w:t>available</w:t>
      </w:r>
      <w:proofErr w:type="gramEnd"/>
    </w:p>
    <w:p w14:paraId="2CB4C94E" w14:textId="77777777" w:rsidR="004D4600" w:rsidRPr="00D14B8E" w:rsidRDefault="004D4600" w:rsidP="00E35E78">
      <w:pPr>
        <w:pStyle w:val="ListParagraph"/>
        <w:numPr>
          <w:ilvl w:val="1"/>
          <w:numId w:val="29"/>
        </w:numPr>
        <w:spacing w:line="240" w:lineRule="auto"/>
        <w:ind w:left="720"/>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Participate in class </w:t>
      </w:r>
      <w:proofErr w:type="gramStart"/>
      <w:r w:rsidRPr="0095336E">
        <w:rPr>
          <w:rFonts w:ascii="Atkinson Hyperlegible" w:eastAsia="Atkinson Hyperlegible" w:hAnsi="Atkinson Hyperlegible" w:cs="Atkinson Hyperlegible"/>
          <w:color w:val="000000" w:themeColor="text1"/>
          <w:sz w:val="24"/>
          <w:szCs w:val="24"/>
        </w:rPr>
        <w:t>shado</w:t>
      </w:r>
      <w:r>
        <w:rPr>
          <w:rFonts w:ascii="Atkinson Hyperlegible" w:eastAsia="Atkinson Hyperlegible" w:hAnsi="Atkinson Hyperlegible" w:cs="Atkinson Hyperlegible"/>
          <w:color w:val="000000" w:themeColor="text1"/>
          <w:sz w:val="24"/>
          <w:szCs w:val="24"/>
        </w:rPr>
        <w:t>w</w:t>
      </w:r>
      <w:proofErr w:type="gramEnd"/>
    </w:p>
    <w:p w14:paraId="2E9B7327" w14:textId="77777777" w:rsidR="004D4600" w:rsidRPr="00D14B8E" w:rsidRDefault="004D4600" w:rsidP="004D4600">
      <w:pPr>
        <w:spacing w:line="240" w:lineRule="auto"/>
        <w:rPr>
          <w:rFonts w:ascii="Atkinson Hyperlegible" w:eastAsia="Atkinson Hyperlegible" w:hAnsi="Atkinson Hyperlegible" w:cs="Atkinson Hyperlegible"/>
          <w:color w:val="000000" w:themeColor="text1"/>
          <w:sz w:val="24"/>
          <w:szCs w:val="24"/>
        </w:rPr>
      </w:pPr>
    </w:p>
    <w:p w14:paraId="347A8E03" w14:textId="77777777" w:rsidR="0096590C" w:rsidRDefault="0096590C" w:rsidP="0010296E">
      <w:pPr>
        <w:spacing w:after="0" w:line="240" w:lineRule="auto"/>
        <w:rPr>
          <w:rFonts w:ascii="Atkinson Hyperlegible" w:hAnsi="Atkinson Hyperlegible" w:cs="Arial"/>
          <w:b/>
          <w:bCs/>
          <w:color w:val="000000" w:themeColor="text1"/>
          <w:sz w:val="24"/>
          <w:szCs w:val="24"/>
        </w:rPr>
      </w:pPr>
    </w:p>
    <w:p w14:paraId="40F76E23" w14:textId="77777777" w:rsidR="004D4600" w:rsidRDefault="004D4600" w:rsidP="0010296E">
      <w:pPr>
        <w:spacing w:after="0" w:line="240" w:lineRule="auto"/>
        <w:rPr>
          <w:rFonts w:ascii="Atkinson Hyperlegible" w:hAnsi="Atkinson Hyperlegible" w:cs="Arial"/>
          <w:b/>
          <w:bCs/>
          <w:color w:val="000000" w:themeColor="text1"/>
          <w:sz w:val="24"/>
          <w:szCs w:val="24"/>
        </w:rPr>
      </w:pPr>
    </w:p>
    <w:p w14:paraId="60C02F42" w14:textId="77777777" w:rsidR="004D4600" w:rsidRDefault="004D4600" w:rsidP="0010296E">
      <w:pPr>
        <w:spacing w:after="0" w:line="240" w:lineRule="auto"/>
        <w:rPr>
          <w:rFonts w:ascii="Atkinson Hyperlegible" w:hAnsi="Atkinson Hyperlegible" w:cs="Arial"/>
          <w:b/>
          <w:bCs/>
          <w:color w:val="000000" w:themeColor="text1"/>
          <w:sz w:val="24"/>
          <w:szCs w:val="24"/>
        </w:rPr>
      </w:pPr>
    </w:p>
    <w:p w14:paraId="3D09341E" w14:textId="77777777" w:rsidR="004D4600" w:rsidRDefault="004D4600" w:rsidP="0010296E">
      <w:pPr>
        <w:spacing w:after="0" w:line="240" w:lineRule="auto"/>
        <w:rPr>
          <w:rFonts w:ascii="Atkinson Hyperlegible" w:hAnsi="Atkinson Hyperlegible" w:cs="Arial"/>
          <w:b/>
          <w:bCs/>
          <w:color w:val="000000" w:themeColor="text1"/>
          <w:sz w:val="24"/>
          <w:szCs w:val="24"/>
        </w:rPr>
      </w:pPr>
    </w:p>
    <w:p w14:paraId="03CB56E0" w14:textId="77777777" w:rsidR="004D4600" w:rsidRDefault="004D4600" w:rsidP="0010296E">
      <w:pPr>
        <w:spacing w:after="0" w:line="240" w:lineRule="auto"/>
        <w:rPr>
          <w:rFonts w:ascii="Atkinson Hyperlegible" w:hAnsi="Atkinson Hyperlegible" w:cs="Arial"/>
          <w:b/>
          <w:bCs/>
          <w:color w:val="000000" w:themeColor="text1"/>
          <w:sz w:val="24"/>
          <w:szCs w:val="24"/>
        </w:rPr>
      </w:pPr>
    </w:p>
    <w:p w14:paraId="1C38B6DF" w14:textId="77777777" w:rsidR="004D4600" w:rsidRDefault="004D4600" w:rsidP="0010296E">
      <w:pPr>
        <w:spacing w:after="0" w:line="240" w:lineRule="auto"/>
        <w:rPr>
          <w:rFonts w:ascii="Atkinson Hyperlegible" w:hAnsi="Atkinson Hyperlegible" w:cs="Arial"/>
          <w:b/>
          <w:bCs/>
          <w:color w:val="000000" w:themeColor="text1"/>
          <w:sz w:val="24"/>
          <w:szCs w:val="24"/>
        </w:rPr>
      </w:pPr>
    </w:p>
    <w:p w14:paraId="242819DC" w14:textId="77777777" w:rsidR="004D4600" w:rsidRDefault="004D4600" w:rsidP="0010296E">
      <w:pPr>
        <w:spacing w:after="0" w:line="240" w:lineRule="auto"/>
        <w:rPr>
          <w:rFonts w:ascii="Atkinson Hyperlegible" w:hAnsi="Atkinson Hyperlegible" w:cs="Arial"/>
          <w:b/>
          <w:bCs/>
          <w:color w:val="000000" w:themeColor="text1"/>
          <w:sz w:val="24"/>
          <w:szCs w:val="24"/>
        </w:rPr>
      </w:pPr>
    </w:p>
    <w:p w14:paraId="6AA930D3" w14:textId="77777777" w:rsidR="004D4600" w:rsidRDefault="004D4600" w:rsidP="0010296E">
      <w:pPr>
        <w:spacing w:after="0" w:line="240" w:lineRule="auto"/>
        <w:rPr>
          <w:rFonts w:ascii="Atkinson Hyperlegible" w:hAnsi="Atkinson Hyperlegible" w:cs="Arial"/>
          <w:b/>
          <w:bCs/>
          <w:color w:val="000000" w:themeColor="text1"/>
          <w:sz w:val="24"/>
          <w:szCs w:val="24"/>
        </w:rPr>
      </w:pPr>
    </w:p>
    <w:p w14:paraId="0C6C2F4B" w14:textId="77777777" w:rsidR="004D4600" w:rsidRDefault="004D4600" w:rsidP="0010296E">
      <w:pPr>
        <w:spacing w:after="0" w:line="240" w:lineRule="auto"/>
        <w:rPr>
          <w:rFonts w:ascii="Atkinson Hyperlegible" w:hAnsi="Atkinson Hyperlegible" w:cs="Arial"/>
          <w:b/>
          <w:bCs/>
          <w:color w:val="000000" w:themeColor="text1"/>
          <w:sz w:val="24"/>
          <w:szCs w:val="24"/>
        </w:rPr>
      </w:pPr>
    </w:p>
    <w:p w14:paraId="307DA91F" w14:textId="77777777" w:rsidR="004D4600" w:rsidRDefault="004D4600" w:rsidP="0010296E">
      <w:pPr>
        <w:spacing w:after="0" w:line="240" w:lineRule="auto"/>
        <w:rPr>
          <w:rFonts w:ascii="Atkinson Hyperlegible" w:hAnsi="Atkinson Hyperlegible" w:cs="Arial"/>
          <w:b/>
          <w:bCs/>
          <w:color w:val="000000" w:themeColor="text1"/>
          <w:sz w:val="24"/>
          <w:szCs w:val="24"/>
        </w:rPr>
      </w:pPr>
    </w:p>
    <w:p w14:paraId="78BA4ADB" w14:textId="77777777" w:rsidR="004D4600" w:rsidRDefault="004D4600" w:rsidP="0010296E">
      <w:pPr>
        <w:spacing w:after="0" w:line="240" w:lineRule="auto"/>
        <w:rPr>
          <w:rFonts w:ascii="Atkinson Hyperlegible" w:hAnsi="Atkinson Hyperlegible" w:cs="Arial"/>
          <w:b/>
          <w:bCs/>
          <w:color w:val="000000" w:themeColor="text1"/>
          <w:sz w:val="24"/>
          <w:szCs w:val="24"/>
        </w:rPr>
      </w:pPr>
    </w:p>
    <w:p w14:paraId="4F6DA096" w14:textId="77777777" w:rsidR="004D4600" w:rsidRDefault="004D4600" w:rsidP="0010296E">
      <w:pPr>
        <w:spacing w:after="0" w:line="240" w:lineRule="auto"/>
        <w:rPr>
          <w:rFonts w:ascii="Atkinson Hyperlegible" w:hAnsi="Atkinson Hyperlegible" w:cs="Arial"/>
          <w:b/>
          <w:bCs/>
          <w:color w:val="000000" w:themeColor="text1"/>
          <w:sz w:val="24"/>
          <w:szCs w:val="24"/>
        </w:rPr>
      </w:pPr>
    </w:p>
    <w:p w14:paraId="653A28C7" w14:textId="77777777" w:rsidR="004D4600" w:rsidRDefault="004D4600" w:rsidP="0010296E">
      <w:pPr>
        <w:spacing w:after="0" w:line="240" w:lineRule="auto"/>
        <w:rPr>
          <w:rFonts w:ascii="Atkinson Hyperlegible" w:hAnsi="Atkinson Hyperlegible" w:cs="Arial"/>
          <w:b/>
          <w:bCs/>
          <w:color w:val="000000" w:themeColor="text1"/>
          <w:sz w:val="24"/>
          <w:szCs w:val="24"/>
        </w:rPr>
      </w:pPr>
    </w:p>
    <w:p w14:paraId="12F81AC2" w14:textId="77777777" w:rsidR="004D4600" w:rsidRDefault="004D4600" w:rsidP="0010296E">
      <w:pPr>
        <w:spacing w:after="0" w:line="240" w:lineRule="auto"/>
        <w:rPr>
          <w:rFonts w:ascii="Atkinson Hyperlegible" w:hAnsi="Atkinson Hyperlegible" w:cs="Arial"/>
          <w:b/>
          <w:bCs/>
          <w:color w:val="000000" w:themeColor="text1"/>
          <w:sz w:val="24"/>
          <w:szCs w:val="24"/>
        </w:rPr>
      </w:pPr>
    </w:p>
    <w:p w14:paraId="2280957B" w14:textId="77777777" w:rsidR="004D4600" w:rsidRDefault="004D4600" w:rsidP="0010296E">
      <w:pPr>
        <w:spacing w:after="0" w:line="240" w:lineRule="auto"/>
        <w:rPr>
          <w:rFonts w:ascii="Atkinson Hyperlegible" w:hAnsi="Atkinson Hyperlegible" w:cs="Arial"/>
          <w:b/>
          <w:bCs/>
          <w:color w:val="000000" w:themeColor="text1"/>
          <w:sz w:val="24"/>
          <w:szCs w:val="24"/>
        </w:rPr>
      </w:pPr>
    </w:p>
    <w:p w14:paraId="48861DF9" w14:textId="77777777" w:rsidR="004D4600" w:rsidRDefault="004D4600" w:rsidP="0010296E">
      <w:pPr>
        <w:spacing w:after="0" w:line="240" w:lineRule="auto"/>
        <w:rPr>
          <w:rFonts w:ascii="Atkinson Hyperlegible" w:hAnsi="Atkinson Hyperlegible" w:cs="Arial"/>
          <w:b/>
          <w:bCs/>
          <w:color w:val="000000" w:themeColor="text1"/>
          <w:sz w:val="24"/>
          <w:szCs w:val="24"/>
        </w:rPr>
      </w:pPr>
    </w:p>
    <w:p w14:paraId="08E3DE06" w14:textId="77777777" w:rsidR="004D4600" w:rsidRDefault="004D4600" w:rsidP="0010296E">
      <w:pPr>
        <w:spacing w:after="0" w:line="240" w:lineRule="auto"/>
        <w:rPr>
          <w:rFonts w:ascii="Atkinson Hyperlegible" w:hAnsi="Atkinson Hyperlegible" w:cs="Arial"/>
          <w:b/>
          <w:bCs/>
          <w:color w:val="000000" w:themeColor="text1"/>
          <w:sz w:val="24"/>
          <w:szCs w:val="24"/>
        </w:rPr>
      </w:pPr>
    </w:p>
    <w:p w14:paraId="134B1BE1" w14:textId="77777777" w:rsidR="0052589C" w:rsidRDefault="0052589C" w:rsidP="0052589C">
      <w:pPr>
        <w:spacing w:after="0" w:line="240" w:lineRule="auto"/>
        <w:rPr>
          <w:rFonts w:ascii="Atkinson Hyperlegible" w:hAnsi="Atkinson Hyperlegible" w:cs="Arial"/>
          <w:b/>
          <w:bCs/>
          <w:color w:val="000000" w:themeColor="text1"/>
          <w:sz w:val="24"/>
          <w:szCs w:val="24"/>
        </w:rPr>
      </w:pPr>
    </w:p>
    <w:p w14:paraId="26536E18" w14:textId="77777777" w:rsidR="005A7DA9" w:rsidRDefault="005A7DA9" w:rsidP="0052589C">
      <w:pPr>
        <w:spacing w:after="0" w:line="240" w:lineRule="auto"/>
        <w:jc w:val="center"/>
        <w:rPr>
          <w:rFonts w:ascii="Atkinson Hyperlegible" w:eastAsia="Atkinson Hyperlegible" w:hAnsi="Atkinson Hyperlegible" w:cs="Atkinson Hyperlegible"/>
          <w:b/>
          <w:bCs/>
          <w:sz w:val="28"/>
          <w:szCs w:val="28"/>
        </w:rPr>
      </w:pPr>
    </w:p>
    <w:p w14:paraId="1DC880C9" w14:textId="77777777" w:rsidR="005A7DA9" w:rsidRDefault="005A7DA9" w:rsidP="0052589C">
      <w:pPr>
        <w:spacing w:after="0" w:line="240" w:lineRule="auto"/>
        <w:jc w:val="center"/>
        <w:rPr>
          <w:rFonts w:ascii="Atkinson Hyperlegible" w:eastAsia="Atkinson Hyperlegible" w:hAnsi="Atkinson Hyperlegible" w:cs="Atkinson Hyperlegible"/>
          <w:b/>
          <w:bCs/>
          <w:sz w:val="28"/>
          <w:szCs w:val="28"/>
        </w:rPr>
      </w:pPr>
    </w:p>
    <w:p w14:paraId="38F6FB0F" w14:textId="5AD75E57" w:rsidR="004D4600" w:rsidRDefault="24ABB2A6" w:rsidP="0052589C">
      <w:pPr>
        <w:spacing w:after="0" w:line="240" w:lineRule="auto"/>
        <w:jc w:val="center"/>
        <w:rPr>
          <w:rFonts w:ascii="Atkinson Hyperlegible" w:eastAsia="Atkinson Hyperlegible" w:hAnsi="Atkinson Hyperlegible" w:cs="Atkinson Hyperlegible"/>
          <w:b/>
          <w:bCs/>
          <w:sz w:val="28"/>
          <w:szCs w:val="28"/>
        </w:rPr>
      </w:pPr>
      <w:bookmarkStart w:id="11" w:name="InstructioninSelfAdvocacy"/>
      <w:r w:rsidRPr="7A6B4A41">
        <w:rPr>
          <w:rFonts w:ascii="Atkinson Hyperlegible" w:eastAsia="Atkinson Hyperlegible" w:hAnsi="Atkinson Hyperlegible" w:cs="Atkinson Hyperlegible"/>
          <w:b/>
          <w:bCs/>
          <w:sz w:val="28"/>
          <w:szCs w:val="28"/>
        </w:rPr>
        <w:lastRenderedPageBreak/>
        <w:t>Instruction in Self-Advocacy</w:t>
      </w:r>
      <w:bookmarkEnd w:id="11"/>
    </w:p>
    <w:p w14:paraId="29C55E8E" w14:textId="18481748" w:rsidR="004D4600" w:rsidRPr="00F31486" w:rsidRDefault="00000000" w:rsidP="7A6B4A41">
      <w:pPr>
        <w:spacing w:after="0" w:line="240" w:lineRule="auto"/>
        <w:jc w:val="center"/>
        <w:rPr>
          <w:rFonts w:ascii="Atkinson Hyperlegible" w:eastAsia="Atkinson Hyperlegible" w:hAnsi="Atkinson Hyperlegible" w:cs="Atkinson Hyperlegible"/>
          <w:color w:val="000000" w:themeColor="text1"/>
          <w:sz w:val="24"/>
          <w:szCs w:val="24"/>
        </w:rPr>
      </w:pPr>
      <w:hyperlink r:id="rId24" w:anchor="page=56">
        <w:r w:rsidR="70051CD2" w:rsidRPr="7A6B4A41">
          <w:rPr>
            <w:rStyle w:val="Hyperlink"/>
            <w:rFonts w:ascii="Atkinson Hyperlegible" w:eastAsia="Atkinson Hyperlegible" w:hAnsi="Atkinson Hyperlegible" w:cs="Atkinson Hyperlegible"/>
            <w:b/>
            <w:bCs/>
            <w:sz w:val="24"/>
            <w:szCs w:val="24"/>
          </w:rPr>
          <w:t>Additional Sequencing Guide Information: Long Form</w:t>
        </w:r>
      </w:hyperlink>
      <w:r w:rsidR="70051CD2" w:rsidRPr="7A6B4A41">
        <w:rPr>
          <w:rFonts w:ascii="Atkinson Hyperlegible" w:eastAsia="Atkinson Hyperlegible" w:hAnsi="Atkinson Hyperlegible" w:cs="Atkinson Hyperlegible"/>
          <w:b/>
          <w:bCs/>
          <w:color w:val="000000" w:themeColor="text1"/>
          <w:sz w:val="24"/>
          <w:szCs w:val="24"/>
        </w:rPr>
        <w:t xml:space="preserve"> </w:t>
      </w:r>
    </w:p>
    <w:p w14:paraId="760A3AB9" w14:textId="126D100B" w:rsidR="004D4600" w:rsidRPr="00F31486" w:rsidRDefault="24ABB2A6" w:rsidP="7A6B4A41">
      <w:pPr>
        <w:spacing w:after="0" w:line="240" w:lineRule="auto"/>
        <w:jc w:val="center"/>
        <w:rPr>
          <w:rFonts w:ascii="Atkinson Hyperlegible" w:eastAsia="Atkinson Hyperlegible" w:hAnsi="Atkinson Hyperlegible" w:cs="Atkinson Hyperlegible"/>
          <w:color w:val="000000" w:themeColor="text1"/>
          <w:sz w:val="24"/>
          <w:szCs w:val="24"/>
        </w:rPr>
      </w:pPr>
      <w:r w:rsidRPr="7A6B4A41">
        <w:rPr>
          <w:rFonts w:ascii="Atkinson Hyperlegible" w:eastAsia="Atkinson Hyperlegible" w:hAnsi="Atkinson Hyperlegible" w:cs="Atkinson Hyperlegible"/>
          <w:color w:val="000000" w:themeColor="text1"/>
          <w:sz w:val="24"/>
          <w:szCs w:val="24"/>
        </w:rPr>
        <w:t>Self-advocacy is any time a person speaks or acts on their own behalf to improve their quality of life.</w:t>
      </w:r>
      <w:r w:rsidRPr="7A6B4A41">
        <w:rPr>
          <w:rFonts w:ascii="Atkinson Hyperlegible" w:eastAsia="Atkinson Hyperlegible" w:hAnsi="Atkinson Hyperlegible" w:cs="Atkinson Hyperlegible"/>
          <w:sz w:val="24"/>
          <w:szCs w:val="24"/>
        </w:rPr>
        <w:t xml:space="preserve"> The goal of Instruction in Self-Advocacy is to support students in developing the knowledge, skills, and confidence they need to become actively involved in decisions that affect their success and future. Through Instruction in Self-Advocacy, students learn about their</w:t>
      </w:r>
      <w:r w:rsidRPr="7A6B4A41">
        <w:rPr>
          <w:rFonts w:ascii="Atkinson Hyperlegible" w:eastAsia="Atkinson Hyperlegible" w:hAnsi="Atkinson Hyperlegible" w:cs="Atkinson Hyperlegible"/>
          <w:color w:val="000000" w:themeColor="text1"/>
          <w:sz w:val="24"/>
          <w:szCs w:val="24"/>
        </w:rPr>
        <w:t xml:space="preserve"> ability to effectively communicate, convey, negotiate, and assert their own interests and/or desires. Some of the most common competency categories under the Instruction in Self-Advocacy category are: </w:t>
      </w:r>
    </w:p>
    <w:p w14:paraId="017BC7F7" w14:textId="77777777" w:rsidR="004D4600" w:rsidRPr="00F31486" w:rsidRDefault="004D4600" w:rsidP="00E35E78">
      <w:pPr>
        <w:pStyle w:val="ListParagraph"/>
        <w:numPr>
          <w:ilvl w:val="0"/>
          <w:numId w:val="42"/>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Self-Advocacy and Self-Determination </w:t>
      </w:r>
    </w:p>
    <w:p w14:paraId="04B312D8" w14:textId="77777777" w:rsidR="004D4600" w:rsidRPr="00F31486" w:rsidRDefault="004D4600" w:rsidP="00E35E78">
      <w:pPr>
        <w:pStyle w:val="ListParagraph"/>
        <w:numPr>
          <w:ilvl w:val="0"/>
          <w:numId w:val="42"/>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Self-Awareness</w:t>
      </w:r>
    </w:p>
    <w:p w14:paraId="64E6A037" w14:textId="77777777" w:rsidR="004D4600" w:rsidRPr="00F31486" w:rsidRDefault="004D4600" w:rsidP="00E35E78">
      <w:pPr>
        <w:pStyle w:val="ListParagraph"/>
        <w:numPr>
          <w:ilvl w:val="0"/>
          <w:numId w:val="42"/>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Knowledge of Rights and Responsibilities </w:t>
      </w:r>
    </w:p>
    <w:p w14:paraId="7E9D48B5" w14:textId="77777777" w:rsidR="004D4600" w:rsidRPr="00F31486" w:rsidRDefault="004D4600" w:rsidP="00E35E78">
      <w:pPr>
        <w:pStyle w:val="ListParagraph"/>
        <w:numPr>
          <w:ilvl w:val="0"/>
          <w:numId w:val="42"/>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Communication of Needs and Preferences</w:t>
      </w:r>
    </w:p>
    <w:p w14:paraId="72FB49D4" w14:textId="77777777" w:rsidR="004D4600" w:rsidRPr="00F31486" w:rsidRDefault="004D4600" w:rsidP="00E35E78">
      <w:pPr>
        <w:pStyle w:val="ListParagraph"/>
        <w:numPr>
          <w:ilvl w:val="0"/>
          <w:numId w:val="42"/>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Leadership</w:t>
      </w:r>
    </w:p>
    <w:p w14:paraId="2D4C3072" w14:textId="77777777" w:rsidR="004D4600" w:rsidRPr="00F31486" w:rsidRDefault="004D4600" w:rsidP="004D4600">
      <w:pPr>
        <w:spacing w:after="0" w:line="240" w:lineRule="auto"/>
        <w:rPr>
          <w:rFonts w:ascii="Atkinson Hyperlegible" w:eastAsia="Atkinson Hyperlegible" w:hAnsi="Atkinson Hyperlegible" w:cs="Atkinson Hyperlegible"/>
          <w:color w:val="000000" w:themeColor="text1"/>
          <w:sz w:val="24"/>
          <w:szCs w:val="24"/>
        </w:rPr>
      </w:pPr>
    </w:p>
    <w:p w14:paraId="5EEB4494" w14:textId="77777777" w:rsidR="004D4600" w:rsidRPr="00F31486" w:rsidRDefault="24ABB2A6" w:rsidP="004D4600">
      <w:pPr>
        <w:spacing w:after="0" w:line="240" w:lineRule="auto"/>
        <w:rPr>
          <w:rFonts w:ascii="Atkinson Hyperlegible" w:hAnsi="Atkinson Hyperlegible"/>
          <w:color w:val="000000" w:themeColor="text1"/>
          <w:sz w:val="24"/>
          <w:szCs w:val="24"/>
        </w:rPr>
      </w:pPr>
      <w:bookmarkStart w:id="12" w:name="CategorySelfaandSelfd"/>
      <w:r w:rsidRPr="7A6B4A41">
        <w:rPr>
          <w:rFonts w:ascii="Atkinson Hyperlegible" w:eastAsia="Atkinson Hyperlegible" w:hAnsi="Atkinson Hyperlegible" w:cs="Atkinson Hyperlegible"/>
          <w:b/>
          <w:bCs/>
          <w:color w:val="000000" w:themeColor="text1"/>
          <w:sz w:val="24"/>
          <w:szCs w:val="24"/>
        </w:rPr>
        <w:t xml:space="preserve">Category: Self-Advocacy and Self-Determination </w:t>
      </w:r>
      <w:bookmarkEnd w:id="12"/>
    </w:p>
    <w:p w14:paraId="02B2C054" w14:textId="77777777" w:rsidR="004D4600" w:rsidRPr="00F31486" w:rsidRDefault="004D4600" w:rsidP="004D4600">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Pr="00806C62">
        <w:rPr>
          <w:rFonts w:ascii="Atkinson Hyperlegible" w:eastAsia="Atkinson Hyperlegible" w:hAnsi="Atkinson Hyperlegible" w:cs="Atkinson Hyperlegible"/>
          <w:color w:val="000000" w:themeColor="text1"/>
          <w:sz w:val="24"/>
          <w:szCs w:val="24"/>
        </w:rPr>
        <w:t xml:space="preserve">Working knowledge of self-advocacy skills and how they support </w:t>
      </w:r>
      <w:proofErr w:type="gramStart"/>
      <w:r w:rsidRPr="00806C62">
        <w:rPr>
          <w:rFonts w:ascii="Atkinson Hyperlegible" w:eastAsia="Atkinson Hyperlegible" w:hAnsi="Atkinson Hyperlegible" w:cs="Atkinson Hyperlegible"/>
          <w:color w:val="000000" w:themeColor="text1"/>
          <w:sz w:val="24"/>
          <w:szCs w:val="24"/>
        </w:rPr>
        <w:t>self-determination</w:t>
      </w:r>
      <w:proofErr w:type="gramEnd"/>
      <w:r w:rsidRPr="00806C62">
        <w:rPr>
          <w:rFonts w:ascii="Atkinson Hyperlegible" w:eastAsia="Atkinson Hyperlegible" w:hAnsi="Atkinson Hyperlegible" w:cs="Atkinson Hyperlegible"/>
          <w:color w:val="000000" w:themeColor="text1"/>
          <w:sz w:val="24"/>
          <w:szCs w:val="24"/>
        </w:rPr>
        <w:t xml:space="preserve">  </w:t>
      </w:r>
    </w:p>
    <w:p w14:paraId="1E8912D6" w14:textId="77777777" w:rsidR="004D4600" w:rsidRPr="00F31486" w:rsidRDefault="004D4600" w:rsidP="00E35E78">
      <w:pPr>
        <w:pStyle w:val="ListParagraph"/>
        <w:numPr>
          <w:ilvl w:val="0"/>
          <w:numId w:val="43"/>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Express their motivation for wanting to be actively involved and taking ownership in making decisions about their own </w:t>
      </w:r>
      <w:proofErr w:type="gramStart"/>
      <w:r w:rsidRPr="00F31486">
        <w:rPr>
          <w:rFonts w:ascii="Atkinson Hyperlegible" w:eastAsia="Atkinson Hyperlegible" w:hAnsi="Atkinson Hyperlegible" w:cs="Atkinson Hyperlegible"/>
          <w:color w:val="000000" w:themeColor="text1"/>
          <w:sz w:val="24"/>
          <w:szCs w:val="24"/>
        </w:rPr>
        <w:t>lives</w:t>
      </w:r>
      <w:proofErr w:type="gramEnd"/>
      <w:r w:rsidRPr="00F31486">
        <w:rPr>
          <w:rFonts w:ascii="Atkinson Hyperlegible" w:eastAsia="Atkinson Hyperlegible" w:hAnsi="Atkinson Hyperlegible" w:cs="Atkinson Hyperlegible"/>
          <w:color w:val="000000" w:themeColor="text1"/>
          <w:sz w:val="24"/>
          <w:szCs w:val="24"/>
        </w:rPr>
        <w:t xml:space="preserve">  </w:t>
      </w:r>
    </w:p>
    <w:p w14:paraId="0BA457B1" w14:textId="77777777" w:rsidR="004D4600" w:rsidRPr="00F31486" w:rsidRDefault="004D4600" w:rsidP="00E35E78">
      <w:pPr>
        <w:pStyle w:val="ListParagraph"/>
        <w:numPr>
          <w:ilvl w:val="0"/>
          <w:numId w:val="43"/>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Define self-determination as a combination of skills, knowledge, and beliefs that allow a person to make choices and manage their own lives:</w:t>
      </w:r>
    </w:p>
    <w:p w14:paraId="3AC4D168" w14:textId="77777777" w:rsidR="004D4600" w:rsidRPr="00F31486" w:rsidRDefault="004D4600" w:rsidP="00E35E78">
      <w:pPr>
        <w:pStyle w:val="ListParagraph"/>
        <w:numPr>
          <w:ilvl w:val="1"/>
          <w:numId w:val="4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Choice-making </w:t>
      </w:r>
    </w:p>
    <w:p w14:paraId="2BA24DC9" w14:textId="77777777" w:rsidR="004D4600" w:rsidRPr="00F31486" w:rsidRDefault="004D4600" w:rsidP="00E35E78">
      <w:pPr>
        <w:pStyle w:val="ListParagraph"/>
        <w:numPr>
          <w:ilvl w:val="1"/>
          <w:numId w:val="4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Decision-making </w:t>
      </w:r>
    </w:p>
    <w:p w14:paraId="0C8EEB0B" w14:textId="77777777" w:rsidR="004D4600" w:rsidRPr="00F31486" w:rsidRDefault="004D4600" w:rsidP="00E35E78">
      <w:pPr>
        <w:pStyle w:val="ListParagraph"/>
        <w:numPr>
          <w:ilvl w:val="1"/>
          <w:numId w:val="4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Goal setting </w:t>
      </w:r>
    </w:p>
    <w:p w14:paraId="61DBC25C" w14:textId="77777777" w:rsidR="004D4600" w:rsidRPr="00F31486" w:rsidRDefault="004D4600" w:rsidP="00E35E78">
      <w:pPr>
        <w:pStyle w:val="ListParagraph"/>
        <w:numPr>
          <w:ilvl w:val="1"/>
          <w:numId w:val="4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Problem-solving </w:t>
      </w:r>
    </w:p>
    <w:p w14:paraId="46BC3A8F" w14:textId="77777777" w:rsidR="004D4600" w:rsidRPr="00F31486" w:rsidRDefault="004D4600" w:rsidP="00E35E78">
      <w:pPr>
        <w:pStyle w:val="ListParagraph"/>
        <w:numPr>
          <w:ilvl w:val="1"/>
          <w:numId w:val="4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Self-awareness</w:t>
      </w:r>
    </w:p>
    <w:p w14:paraId="3E1F5272" w14:textId="77777777" w:rsidR="004D4600" w:rsidRPr="00F31486" w:rsidRDefault="004D4600" w:rsidP="00E35E78">
      <w:pPr>
        <w:pStyle w:val="ListParagraph"/>
        <w:numPr>
          <w:ilvl w:val="1"/>
          <w:numId w:val="4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Self-efficacy</w:t>
      </w:r>
    </w:p>
    <w:p w14:paraId="52AAB8BA" w14:textId="77777777" w:rsidR="004D4600" w:rsidRPr="00F31486" w:rsidRDefault="004D4600" w:rsidP="00E35E78">
      <w:pPr>
        <w:pStyle w:val="ListParagraph"/>
        <w:numPr>
          <w:ilvl w:val="1"/>
          <w:numId w:val="4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Self-advocacy</w:t>
      </w:r>
    </w:p>
    <w:p w14:paraId="7A7DA530" w14:textId="77777777" w:rsidR="004D4600" w:rsidRPr="00F31486" w:rsidRDefault="004D4600" w:rsidP="00E35E78">
      <w:pPr>
        <w:pStyle w:val="ListParagraph"/>
        <w:numPr>
          <w:ilvl w:val="1"/>
          <w:numId w:val="4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Self-regulation</w:t>
      </w:r>
    </w:p>
    <w:p w14:paraId="413718AD" w14:textId="77777777" w:rsidR="004D4600" w:rsidRPr="00F31486" w:rsidRDefault="004D4600" w:rsidP="00E35E78">
      <w:pPr>
        <w:pStyle w:val="ListParagraph"/>
        <w:numPr>
          <w:ilvl w:val="0"/>
          <w:numId w:val="4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Define self-advocacy as any time a person speaks or acts on their own behalf to improve their quality of </w:t>
      </w:r>
      <w:proofErr w:type="gramStart"/>
      <w:r w:rsidRPr="00F31486">
        <w:rPr>
          <w:rFonts w:ascii="Atkinson Hyperlegible" w:eastAsia="Atkinson Hyperlegible" w:hAnsi="Atkinson Hyperlegible" w:cs="Atkinson Hyperlegible"/>
          <w:color w:val="000000" w:themeColor="text1"/>
          <w:sz w:val="24"/>
          <w:szCs w:val="24"/>
        </w:rPr>
        <w:t>life</w:t>
      </w:r>
      <w:proofErr w:type="gramEnd"/>
      <w:r w:rsidRPr="00F31486">
        <w:rPr>
          <w:rFonts w:ascii="Atkinson Hyperlegible" w:hAnsi="Atkinson Hyperlegible"/>
          <w:color w:val="000000" w:themeColor="text1"/>
          <w:sz w:val="24"/>
          <w:szCs w:val="24"/>
        </w:rPr>
        <w:tab/>
      </w:r>
    </w:p>
    <w:p w14:paraId="79BA7099" w14:textId="77777777" w:rsidR="004D4600" w:rsidRPr="00F31486" w:rsidRDefault="004D4600" w:rsidP="00E35E78">
      <w:pPr>
        <w:pStyle w:val="ListParagraph"/>
        <w:numPr>
          <w:ilvl w:val="0"/>
          <w:numId w:val="43"/>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Identify the components of self-advocacy: </w:t>
      </w:r>
    </w:p>
    <w:p w14:paraId="007E8FED" w14:textId="77777777" w:rsidR="004D4600" w:rsidRPr="00F31486" w:rsidRDefault="004D4600" w:rsidP="00E35E78">
      <w:pPr>
        <w:pStyle w:val="ListParagraph"/>
        <w:numPr>
          <w:ilvl w:val="1"/>
          <w:numId w:val="4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Standing up for themselves or others </w:t>
      </w:r>
    </w:p>
    <w:p w14:paraId="126431C5" w14:textId="77777777" w:rsidR="004D4600" w:rsidRPr="00F31486" w:rsidRDefault="004D4600" w:rsidP="00E35E78">
      <w:pPr>
        <w:pStyle w:val="ListParagraph"/>
        <w:numPr>
          <w:ilvl w:val="1"/>
          <w:numId w:val="4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Understanding and communicating strengths, weaknesses, needs, and wants</w:t>
      </w:r>
    </w:p>
    <w:p w14:paraId="28D60EA9" w14:textId="77777777" w:rsidR="004D4600" w:rsidRPr="00F31486" w:rsidRDefault="004D4600" w:rsidP="00E35E78">
      <w:pPr>
        <w:pStyle w:val="ListParagraph"/>
        <w:numPr>
          <w:ilvl w:val="1"/>
          <w:numId w:val="4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Making decisions based on interests</w:t>
      </w:r>
    </w:p>
    <w:p w14:paraId="36FD424C" w14:textId="77777777" w:rsidR="004D4600" w:rsidRPr="00F31486" w:rsidRDefault="004D4600" w:rsidP="00E35E78">
      <w:pPr>
        <w:pStyle w:val="ListParagraph"/>
        <w:numPr>
          <w:ilvl w:val="1"/>
          <w:numId w:val="4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lastRenderedPageBreak/>
        <w:t xml:space="preserve">Setting goals for personal success </w:t>
      </w:r>
    </w:p>
    <w:p w14:paraId="2CE53816" w14:textId="77777777" w:rsidR="004D4600" w:rsidRPr="00F31486" w:rsidRDefault="004D4600" w:rsidP="00E35E78">
      <w:pPr>
        <w:pStyle w:val="ListParagraph"/>
        <w:numPr>
          <w:ilvl w:val="1"/>
          <w:numId w:val="4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Recognizing the individuals who can support </w:t>
      </w:r>
      <w:proofErr w:type="gramStart"/>
      <w:r w:rsidRPr="00F31486">
        <w:rPr>
          <w:rFonts w:ascii="Atkinson Hyperlegible" w:eastAsia="Atkinson Hyperlegible" w:hAnsi="Atkinson Hyperlegible" w:cs="Atkinson Hyperlegible"/>
          <w:color w:val="000000" w:themeColor="text1"/>
          <w:sz w:val="24"/>
          <w:szCs w:val="24"/>
        </w:rPr>
        <w:t>them</w:t>
      </w:r>
      <w:proofErr w:type="gramEnd"/>
    </w:p>
    <w:p w14:paraId="70A5774F" w14:textId="77777777" w:rsidR="004D4600" w:rsidRPr="00F31486" w:rsidRDefault="004D4600" w:rsidP="00E35E78">
      <w:pPr>
        <w:pStyle w:val="ListParagraph"/>
        <w:numPr>
          <w:ilvl w:val="1"/>
          <w:numId w:val="4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Communicating strengths, needs, and wants</w:t>
      </w:r>
    </w:p>
    <w:p w14:paraId="16DF114E" w14:textId="77777777" w:rsidR="004D4600" w:rsidRPr="00F31486" w:rsidRDefault="004D4600" w:rsidP="00E35E78">
      <w:pPr>
        <w:pStyle w:val="ListParagraph"/>
        <w:numPr>
          <w:ilvl w:val="1"/>
          <w:numId w:val="4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Understanding rights and responsibilities </w:t>
      </w:r>
    </w:p>
    <w:p w14:paraId="06A79DB4" w14:textId="77777777" w:rsidR="004D4600" w:rsidRPr="00F31486" w:rsidRDefault="004D4600" w:rsidP="00E35E78">
      <w:pPr>
        <w:pStyle w:val="ListParagraph"/>
        <w:numPr>
          <w:ilvl w:val="1"/>
          <w:numId w:val="4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Taking responsibility for themselves</w:t>
      </w:r>
    </w:p>
    <w:p w14:paraId="6759B6FD" w14:textId="77777777" w:rsidR="004D4600" w:rsidRPr="00F31486" w:rsidRDefault="004D4600" w:rsidP="00E35E78">
      <w:pPr>
        <w:pStyle w:val="ListParagraph"/>
        <w:numPr>
          <w:ilvl w:val="1"/>
          <w:numId w:val="43"/>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Asking for and accepting support </w:t>
      </w:r>
    </w:p>
    <w:p w14:paraId="77CDF561" w14:textId="77777777" w:rsidR="004D4600" w:rsidRPr="00F31486" w:rsidRDefault="004D4600" w:rsidP="00E35E78">
      <w:pPr>
        <w:pStyle w:val="ListParagraph"/>
        <w:numPr>
          <w:ilvl w:val="0"/>
          <w:numId w:val="43"/>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Develop self-confidence and a strong self-image by using positive self-talk to describe </w:t>
      </w:r>
      <w:proofErr w:type="gramStart"/>
      <w:r w:rsidRPr="00F31486">
        <w:rPr>
          <w:rFonts w:ascii="Atkinson Hyperlegible" w:eastAsia="Atkinson Hyperlegible" w:hAnsi="Atkinson Hyperlegible" w:cs="Atkinson Hyperlegible"/>
          <w:color w:val="000000" w:themeColor="text1"/>
          <w:sz w:val="24"/>
          <w:szCs w:val="24"/>
        </w:rPr>
        <w:t>themselves</w:t>
      </w:r>
      <w:proofErr w:type="gramEnd"/>
    </w:p>
    <w:p w14:paraId="334B728A" w14:textId="77777777" w:rsidR="004D4600" w:rsidRPr="00F31486" w:rsidRDefault="004D4600" w:rsidP="004D4600">
      <w:pPr>
        <w:spacing w:after="0" w:line="240" w:lineRule="auto"/>
        <w:rPr>
          <w:rFonts w:ascii="Atkinson Hyperlegible" w:eastAsia="Atkinson Hyperlegible" w:hAnsi="Atkinson Hyperlegible" w:cs="Atkinson Hyperlegible"/>
          <w:color w:val="000000" w:themeColor="text1"/>
          <w:sz w:val="24"/>
          <w:szCs w:val="24"/>
          <w:highlight w:val="yellow"/>
        </w:rPr>
      </w:pPr>
    </w:p>
    <w:p w14:paraId="7075EBFA" w14:textId="77777777" w:rsidR="004D4600" w:rsidRPr="00F31486" w:rsidRDefault="24ABB2A6" w:rsidP="004D4600">
      <w:pPr>
        <w:spacing w:after="0" w:line="240" w:lineRule="auto"/>
        <w:rPr>
          <w:rFonts w:ascii="Atkinson Hyperlegible" w:hAnsi="Atkinson Hyperlegible"/>
          <w:color w:val="000000" w:themeColor="text1"/>
          <w:sz w:val="24"/>
          <w:szCs w:val="24"/>
        </w:rPr>
      </w:pPr>
      <w:bookmarkStart w:id="13" w:name="CategorySelfAwareness2"/>
      <w:r w:rsidRPr="7A6B4A41">
        <w:rPr>
          <w:rFonts w:ascii="Atkinson Hyperlegible" w:eastAsia="Atkinson Hyperlegible" w:hAnsi="Atkinson Hyperlegible" w:cs="Atkinson Hyperlegible"/>
          <w:b/>
          <w:bCs/>
          <w:color w:val="000000" w:themeColor="text1"/>
          <w:sz w:val="24"/>
          <w:szCs w:val="24"/>
        </w:rPr>
        <w:t>Category: Self-Awareness</w:t>
      </w:r>
      <w:bookmarkEnd w:id="13"/>
    </w:p>
    <w:p w14:paraId="76EAB979" w14:textId="77777777" w:rsidR="004D4600" w:rsidRPr="00F31486" w:rsidRDefault="004D4600" w:rsidP="004D4600">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B069C4">
        <w:rPr>
          <w:rFonts w:ascii="Atkinson Hyperlegible" w:eastAsia="Atkinson Hyperlegible" w:hAnsi="Atkinson Hyperlegible" w:cs="Atkinson Hyperlegible"/>
          <w:b/>
          <w:bCs/>
          <w:color w:val="000000" w:themeColor="text1"/>
          <w:sz w:val="24"/>
          <w:szCs w:val="24"/>
        </w:rPr>
        <w:t>:</w:t>
      </w:r>
      <w:r w:rsidRPr="00B069C4">
        <w:rPr>
          <w:rFonts w:ascii="Atkinson Hyperlegible" w:eastAsia="Atkinson Hyperlegible" w:hAnsi="Atkinson Hyperlegible" w:cs="Atkinson Hyperlegible"/>
          <w:color w:val="000000" w:themeColor="text1"/>
          <w:sz w:val="24"/>
          <w:szCs w:val="24"/>
        </w:rPr>
        <w:t xml:space="preserve"> Developing knowledge of themselves through reflection and self-assessments</w:t>
      </w:r>
      <w:r w:rsidRPr="00F31486">
        <w:rPr>
          <w:rFonts w:ascii="Atkinson Hyperlegible" w:eastAsia="Atkinson Hyperlegible" w:hAnsi="Atkinson Hyperlegible" w:cs="Atkinson Hyperlegible"/>
          <w:color w:val="000000" w:themeColor="text1"/>
          <w:sz w:val="24"/>
          <w:szCs w:val="24"/>
          <w:highlight w:val="yellow"/>
        </w:rPr>
        <w:t xml:space="preserve"> </w:t>
      </w:r>
    </w:p>
    <w:p w14:paraId="25DA4747" w14:textId="77777777" w:rsidR="004D4600" w:rsidRPr="00F31486" w:rsidRDefault="004D4600" w:rsidP="00E35E78">
      <w:pPr>
        <w:pStyle w:val="ListParagraph"/>
        <w:numPr>
          <w:ilvl w:val="0"/>
          <w:numId w:val="44"/>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Define self-awareness as the ability to recognize and understand their feelings, thoughts, actions, strengths, and challenges, as well as the needs, feelings, and perspectives of </w:t>
      </w:r>
      <w:proofErr w:type="gramStart"/>
      <w:r w:rsidRPr="00F31486">
        <w:rPr>
          <w:rFonts w:ascii="Atkinson Hyperlegible" w:eastAsia="Atkinson Hyperlegible" w:hAnsi="Atkinson Hyperlegible" w:cs="Atkinson Hyperlegible"/>
          <w:color w:val="000000" w:themeColor="text1"/>
          <w:sz w:val="24"/>
          <w:szCs w:val="24"/>
        </w:rPr>
        <w:t>others</w:t>
      </w:r>
      <w:proofErr w:type="gramEnd"/>
    </w:p>
    <w:p w14:paraId="41ED2D0F" w14:textId="77777777" w:rsidR="004D4600" w:rsidRPr="00F31486" w:rsidRDefault="004D4600" w:rsidP="00E35E78">
      <w:pPr>
        <w:pStyle w:val="ListParagraph"/>
        <w:numPr>
          <w:ilvl w:val="0"/>
          <w:numId w:val="44"/>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Describe themselves by outlining their strengths, challenges, interests, likes, dislikes, support needs, and goals as it relates to their community involvement, employment, or postsecondary education </w:t>
      </w:r>
      <w:proofErr w:type="gramStart"/>
      <w:r w:rsidRPr="00F31486">
        <w:rPr>
          <w:rFonts w:ascii="Atkinson Hyperlegible" w:eastAsia="Atkinson Hyperlegible" w:hAnsi="Atkinson Hyperlegible" w:cs="Atkinson Hyperlegible"/>
          <w:color w:val="000000" w:themeColor="text1"/>
          <w:sz w:val="24"/>
          <w:szCs w:val="24"/>
        </w:rPr>
        <w:t>opportunities</w:t>
      </w:r>
      <w:proofErr w:type="gramEnd"/>
    </w:p>
    <w:p w14:paraId="42E6701E" w14:textId="77777777" w:rsidR="004D4600" w:rsidRPr="00F31486" w:rsidRDefault="004D4600" w:rsidP="00E35E78">
      <w:pPr>
        <w:pStyle w:val="ListParagraph"/>
        <w:numPr>
          <w:ilvl w:val="0"/>
          <w:numId w:val="44"/>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Determine the areas they feel they need to further explore: </w:t>
      </w:r>
    </w:p>
    <w:p w14:paraId="1D67F64F" w14:textId="77777777" w:rsidR="004D4600" w:rsidRPr="00F31486" w:rsidRDefault="004D4600" w:rsidP="00E35E78">
      <w:pPr>
        <w:pStyle w:val="ListParagraph"/>
        <w:numPr>
          <w:ilvl w:val="1"/>
          <w:numId w:val="44"/>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Strengths, </w:t>
      </w:r>
      <w:proofErr w:type="gramStart"/>
      <w:r w:rsidRPr="00F31486">
        <w:rPr>
          <w:rFonts w:ascii="Atkinson Hyperlegible" w:eastAsia="Atkinson Hyperlegible" w:hAnsi="Atkinson Hyperlegible" w:cs="Atkinson Hyperlegible"/>
          <w:color w:val="000000" w:themeColor="text1"/>
          <w:sz w:val="24"/>
          <w:szCs w:val="24"/>
        </w:rPr>
        <w:t>interests</w:t>
      </w:r>
      <w:proofErr w:type="gramEnd"/>
      <w:r w:rsidRPr="00F31486">
        <w:rPr>
          <w:rFonts w:ascii="Atkinson Hyperlegible" w:eastAsia="Atkinson Hyperlegible" w:hAnsi="Atkinson Hyperlegible" w:cs="Atkinson Hyperlegible"/>
          <w:color w:val="000000" w:themeColor="text1"/>
          <w:sz w:val="24"/>
          <w:szCs w:val="24"/>
        </w:rPr>
        <w:t xml:space="preserve"> and preferences </w:t>
      </w:r>
    </w:p>
    <w:p w14:paraId="3860EC26" w14:textId="77777777" w:rsidR="004D4600" w:rsidRPr="00F31486" w:rsidRDefault="004D4600" w:rsidP="00E35E78">
      <w:pPr>
        <w:pStyle w:val="ListParagraph"/>
        <w:numPr>
          <w:ilvl w:val="1"/>
          <w:numId w:val="44"/>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Learning styles</w:t>
      </w:r>
    </w:p>
    <w:p w14:paraId="79503129" w14:textId="77777777" w:rsidR="004D4600" w:rsidRPr="00F31486" w:rsidRDefault="004D4600" w:rsidP="00E35E78">
      <w:pPr>
        <w:pStyle w:val="ListParagraph"/>
        <w:numPr>
          <w:ilvl w:val="1"/>
          <w:numId w:val="44"/>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Support needs </w:t>
      </w:r>
    </w:p>
    <w:p w14:paraId="147AFD6A" w14:textId="77777777" w:rsidR="004D4600" w:rsidRPr="00F31486" w:rsidRDefault="004D4600" w:rsidP="00E35E78">
      <w:pPr>
        <w:pStyle w:val="ListParagraph"/>
        <w:numPr>
          <w:ilvl w:val="1"/>
          <w:numId w:val="44"/>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Goals and aspirations</w:t>
      </w:r>
    </w:p>
    <w:p w14:paraId="4D588760" w14:textId="77777777" w:rsidR="004D4600" w:rsidRPr="00F31486" w:rsidRDefault="004D4600" w:rsidP="00E35E78">
      <w:pPr>
        <w:pStyle w:val="ListParagraph"/>
        <w:numPr>
          <w:ilvl w:val="0"/>
          <w:numId w:val="44"/>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Take self-assessments in targeted areas to gather information about themselves and increase </w:t>
      </w:r>
      <w:proofErr w:type="gramStart"/>
      <w:r w:rsidRPr="00F31486">
        <w:rPr>
          <w:rFonts w:ascii="Atkinson Hyperlegible" w:eastAsia="Atkinson Hyperlegible" w:hAnsi="Atkinson Hyperlegible" w:cs="Atkinson Hyperlegible"/>
          <w:color w:val="000000" w:themeColor="text1"/>
          <w:sz w:val="24"/>
          <w:szCs w:val="24"/>
        </w:rPr>
        <w:t>self-awareness</w:t>
      </w:r>
      <w:proofErr w:type="gramEnd"/>
      <w:r w:rsidRPr="00F31486">
        <w:rPr>
          <w:rFonts w:ascii="Atkinson Hyperlegible" w:eastAsia="Atkinson Hyperlegible" w:hAnsi="Atkinson Hyperlegible" w:cs="Atkinson Hyperlegible"/>
          <w:color w:val="000000" w:themeColor="text1"/>
          <w:sz w:val="24"/>
          <w:szCs w:val="24"/>
        </w:rPr>
        <w:t xml:space="preserve">  </w:t>
      </w:r>
    </w:p>
    <w:p w14:paraId="584E4CBC" w14:textId="77777777" w:rsidR="004D4600" w:rsidRPr="00F31486" w:rsidRDefault="004D4600" w:rsidP="00E35E78">
      <w:pPr>
        <w:pStyle w:val="ListParagraph"/>
        <w:numPr>
          <w:ilvl w:val="0"/>
          <w:numId w:val="44"/>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Discuss how others may perceive their behaviors, strengths, and weaknesses and the impact that can have on future goals such as employment, postsecondary education, and community </w:t>
      </w:r>
      <w:proofErr w:type="gramStart"/>
      <w:r w:rsidRPr="00F31486">
        <w:rPr>
          <w:rFonts w:ascii="Atkinson Hyperlegible" w:eastAsia="Atkinson Hyperlegible" w:hAnsi="Atkinson Hyperlegible" w:cs="Atkinson Hyperlegible"/>
          <w:color w:val="000000" w:themeColor="text1"/>
          <w:sz w:val="24"/>
          <w:szCs w:val="24"/>
        </w:rPr>
        <w:t>involvement</w:t>
      </w:r>
      <w:proofErr w:type="gramEnd"/>
      <w:r w:rsidRPr="00F31486">
        <w:rPr>
          <w:rFonts w:ascii="Atkinson Hyperlegible" w:eastAsia="Atkinson Hyperlegible" w:hAnsi="Atkinson Hyperlegible" w:cs="Atkinson Hyperlegible"/>
          <w:color w:val="000000" w:themeColor="text1"/>
          <w:sz w:val="24"/>
          <w:szCs w:val="24"/>
        </w:rPr>
        <w:t xml:space="preserve"> </w:t>
      </w:r>
    </w:p>
    <w:p w14:paraId="4EE2A07D" w14:textId="77777777" w:rsidR="004D4600" w:rsidRPr="00F31486" w:rsidRDefault="004D4600" w:rsidP="004D4600">
      <w:pPr>
        <w:spacing w:after="0" w:line="240" w:lineRule="auto"/>
        <w:rPr>
          <w:rFonts w:ascii="Atkinson Hyperlegible" w:hAnsi="Atkinson Hyperlegible"/>
          <w:color w:val="000000" w:themeColor="text1"/>
          <w:sz w:val="24"/>
          <w:szCs w:val="24"/>
        </w:rPr>
      </w:pPr>
      <w:r w:rsidRPr="6951B001">
        <w:rPr>
          <w:rFonts w:ascii="Atkinson Hyperlegible" w:eastAsia="Atkinson Hyperlegible" w:hAnsi="Atkinson Hyperlegible" w:cs="Atkinson Hyperlegible"/>
          <w:color w:val="000000" w:themeColor="text1"/>
          <w:sz w:val="24"/>
          <w:szCs w:val="24"/>
        </w:rPr>
        <w:t xml:space="preserve"> </w:t>
      </w:r>
    </w:p>
    <w:p w14:paraId="6733AD3B" w14:textId="77777777" w:rsidR="004D4600" w:rsidRPr="00F31486" w:rsidRDefault="004D4600" w:rsidP="004D4600">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Pr="00B069C4">
        <w:rPr>
          <w:rFonts w:ascii="Atkinson Hyperlegible" w:eastAsia="Atkinson Hyperlegible" w:hAnsi="Atkinson Hyperlegible" w:cs="Atkinson Hyperlegible"/>
          <w:color w:val="000000" w:themeColor="text1"/>
          <w:sz w:val="24"/>
          <w:szCs w:val="24"/>
        </w:rPr>
        <w:t>Developing awareness of their disability and its impact on education, employment, and/or independent living</w:t>
      </w:r>
    </w:p>
    <w:p w14:paraId="448997C2" w14:textId="77777777" w:rsidR="004D4600" w:rsidRPr="00F31486" w:rsidRDefault="004D4600" w:rsidP="00E35E78">
      <w:pPr>
        <w:pStyle w:val="ListParagraph"/>
        <w:numPr>
          <w:ilvl w:val="0"/>
          <w:numId w:val="45"/>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Name and briefly explain their </w:t>
      </w:r>
      <w:proofErr w:type="gramStart"/>
      <w:r w:rsidRPr="00F31486">
        <w:rPr>
          <w:rFonts w:ascii="Atkinson Hyperlegible" w:eastAsia="Atkinson Hyperlegible" w:hAnsi="Atkinson Hyperlegible" w:cs="Atkinson Hyperlegible"/>
          <w:color w:val="000000" w:themeColor="text1"/>
          <w:sz w:val="24"/>
          <w:szCs w:val="24"/>
        </w:rPr>
        <w:t>disability</w:t>
      </w:r>
      <w:proofErr w:type="gramEnd"/>
    </w:p>
    <w:p w14:paraId="6D8FD9D2" w14:textId="77777777" w:rsidR="004D4600" w:rsidRPr="00F31486" w:rsidRDefault="004D4600" w:rsidP="00E35E78">
      <w:pPr>
        <w:pStyle w:val="ListParagraph"/>
        <w:numPr>
          <w:ilvl w:val="0"/>
          <w:numId w:val="45"/>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Recognize their current strengths and </w:t>
      </w:r>
      <w:proofErr w:type="gramStart"/>
      <w:r w:rsidRPr="00F31486">
        <w:rPr>
          <w:rFonts w:ascii="Atkinson Hyperlegible" w:eastAsia="Atkinson Hyperlegible" w:hAnsi="Atkinson Hyperlegible" w:cs="Atkinson Hyperlegible"/>
          <w:color w:val="000000" w:themeColor="text1"/>
          <w:sz w:val="24"/>
          <w:szCs w:val="24"/>
        </w:rPr>
        <w:t>abilities</w:t>
      </w:r>
      <w:proofErr w:type="gramEnd"/>
    </w:p>
    <w:p w14:paraId="42A44028" w14:textId="77777777" w:rsidR="004D4600" w:rsidRPr="00F31486" w:rsidRDefault="004D4600" w:rsidP="00E35E78">
      <w:pPr>
        <w:pStyle w:val="ListParagraph"/>
        <w:numPr>
          <w:ilvl w:val="0"/>
          <w:numId w:val="45"/>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Identify and explain to what extent their disability impacts:</w:t>
      </w:r>
    </w:p>
    <w:p w14:paraId="323E038B" w14:textId="77777777" w:rsidR="004D4600" w:rsidRPr="00F31486" w:rsidRDefault="004D4600" w:rsidP="00E35E78">
      <w:pPr>
        <w:pStyle w:val="ListParagraph"/>
        <w:numPr>
          <w:ilvl w:val="1"/>
          <w:numId w:val="4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Participation in academic classes in high school</w:t>
      </w:r>
    </w:p>
    <w:p w14:paraId="101AAA24" w14:textId="77777777" w:rsidR="004D4600" w:rsidRPr="00F31486" w:rsidRDefault="004D4600" w:rsidP="00E35E78">
      <w:pPr>
        <w:pStyle w:val="ListParagraph"/>
        <w:numPr>
          <w:ilvl w:val="1"/>
          <w:numId w:val="4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Employment in a variety of work settings</w:t>
      </w:r>
    </w:p>
    <w:p w14:paraId="69FDD4DB" w14:textId="77777777" w:rsidR="004D4600" w:rsidRPr="00F31486" w:rsidRDefault="004D4600" w:rsidP="00E35E78">
      <w:pPr>
        <w:pStyle w:val="ListParagraph"/>
        <w:numPr>
          <w:ilvl w:val="1"/>
          <w:numId w:val="4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Postsecondary education or training opportunities </w:t>
      </w:r>
    </w:p>
    <w:p w14:paraId="49DBD516" w14:textId="77777777" w:rsidR="004D4600" w:rsidRPr="00F31486" w:rsidRDefault="004D4600" w:rsidP="00E35E78">
      <w:pPr>
        <w:pStyle w:val="ListParagraph"/>
        <w:numPr>
          <w:ilvl w:val="1"/>
          <w:numId w:val="4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Their ability to live </w:t>
      </w:r>
      <w:proofErr w:type="gramStart"/>
      <w:r w:rsidRPr="00F31486">
        <w:rPr>
          <w:rFonts w:ascii="Atkinson Hyperlegible" w:eastAsia="Atkinson Hyperlegible" w:hAnsi="Atkinson Hyperlegible" w:cs="Atkinson Hyperlegible"/>
          <w:color w:val="000000" w:themeColor="text1"/>
          <w:sz w:val="24"/>
          <w:szCs w:val="24"/>
        </w:rPr>
        <w:t>independently</w:t>
      </w:r>
      <w:proofErr w:type="gramEnd"/>
    </w:p>
    <w:p w14:paraId="118A8CAE" w14:textId="77777777" w:rsidR="004D4600" w:rsidRPr="00F31486" w:rsidRDefault="004D4600" w:rsidP="00E35E78">
      <w:pPr>
        <w:pStyle w:val="ListParagraph"/>
        <w:numPr>
          <w:ilvl w:val="0"/>
          <w:numId w:val="45"/>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Identify and explain supports and accommodations that help them to be successful and overcome </w:t>
      </w:r>
      <w:proofErr w:type="gramStart"/>
      <w:r w:rsidRPr="00F31486">
        <w:rPr>
          <w:rFonts w:ascii="Atkinson Hyperlegible" w:eastAsia="Atkinson Hyperlegible" w:hAnsi="Atkinson Hyperlegible" w:cs="Atkinson Hyperlegible"/>
          <w:color w:val="000000" w:themeColor="text1"/>
          <w:sz w:val="24"/>
          <w:szCs w:val="24"/>
        </w:rPr>
        <w:t>barriers</w:t>
      </w:r>
      <w:proofErr w:type="gramEnd"/>
    </w:p>
    <w:p w14:paraId="0B43A0F8" w14:textId="77777777" w:rsidR="004D4600" w:rsidRPr="00F31486" w:rsidRDefault="004D4600" w:rsidP="004D4600">
      <w:pPr>
        <w:spacing w:after="0" w:line="240" w:lineRule="auto"/>
        <w:rPr>
          <w:rFonts w:ascii="Atkinson Hyperlegible" w:eastAsia="Atkinson Hyperlegible" w:hAnsi="Atkinson Hyperlegible" w:cs="Atkinson Hyperlegible"/>
          <w:color w:val="000000" w:themeColor="text1"/>
          <w:sz w:val="24"/>
          <w:szCs w:val="24"/>
          <w:highlight w:val="yellow"/>
        </w:rPr>
      </w:pPr>
    </w:p>
    <w:p w14:paraId="3C82EE96" w14:textId="77777777" w:rsidR="004D4600" w:rsidRPr="00F31486" w:rsidRDefault="24ABB2A6" w:rsidP="004D4600">
      <w:pPr>
        <w:spacing w:after="0" w:line="240" w:lineRule="auto"/>
        <w:rPr>
          <w:rFonts w:ascii="Atkinson Hyperlegible" w:hAnsi="Atkinson Hyperlegible"/>
          <w:color w:val="000000" w:themeColor="text1"/>
          <w:sz w:val="24"/>
          <w:szCs w:val="24"/>
        </w:rPr>
      </w:pPr>
      <w:bookmarkStart w:id="14" w:name="CategoryKoRR"/>
      <w:r w:rsidRPr="7A6B4A41">
        <w:rPr>
          <w:rFonts w:ascii="Atkinson Hyperlegible" w:eastAsia="Atkinson Hyperlegible" w:hAnsi="Atkinson Hyperlegible" w:cs="Atkinson Hyperlegible"/>
          <w:b/>
          <w:bCs/>
          <w:color w:val="000000" w:themeColor="text1"/>
          <w:sz w:val="24"/>
          <w:szCs w:val="24"/>
        </w:rPr>
        <w:t>Category: Knowledge of Rights and Responsibilities</w:t>
      </w:r>
      <w:bookmarkEnd w:id="14"/>
    </w:p>
    <w:p w14:paraId="0607B594" w14:textId="77777777" w:rsidR="004D4600" w:rsidRPr="00F31486" w:rsidRDefault="004D4600" w:rsidP="004D4600">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Pr="00B069C4">
        <w:rPr>
          <w:rFonts w:ascii="Atkinson Hyperlegible" w:eastAsia="Atkinson Hyperlegible" w:hAnsi="Atkinson Hyperlegible" w:cs="Atkinson Hyperlegible"/>
          <w:color w:val="000000" w:themeColor="text1"/>
          <w:sz w:val="24"/>
          <w:szCs w:val="24"/>
        </w:rPr>
        <w:t>Working knowledge of disability-related laws</w:t>
      </w:r>
    </w:p>
    <w:p w14:paraId="70CDB45F" w14:textId="77777777" w:rsidR="004D4600" w:rsidRPr="00F31486" w:rsidRDefault="004D4600" w:rsidP="00E35E78">
      <w:pPr>
        <w:pStyle w:val="ListParagraph"/>
        <w:numPr>
          <w:ilvl w:val="0"/>
          <w:numId w:val="46"/>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Demonstrate an understanding of law-related vocabulary: </w:t>
      </w:r>
    </w:p>
    <w:p w14:paraId="1E8D96E7" w14:textId="77777777" w:rsidR="004D4600" w:rsidRPr="00F31486" w:rsidRDefault="004D4600" w:rsidP="00E35E78">
      <w:pPr>
        <w:pStyle w:val="ListParagraph"/>
        <w:numPr>
          <w:ilvl w:val="1"/>
          <w:numId w:val="4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Disability</w:t>
      </w:r>
    </w:p>
    <w:p w14:paraId="38E2CF18" w14:textId="77777777" w:rsidR="004D4600" w:rsidRPr="00F31486" w:rsidRDefault="004D4600" w:rsidP="00E35E78">
      <w:pPr>
        <w:pStyle w:val="ListParagraph"/>
        <w:numPr>
          <w:ilvl w:val="1"/>
          <w:numId w:val="4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Discrimination</w:t>
      </w:r>
    </w:p>
    <w:p w14:paraId="702FA7E1" w14:textId="77777777" w:rsidR="004D4600" w:rsidRPr="00F31486" w:rsidRDefault="004D4600" w:rsidP="00E35E78">
      <w:pPr>
        <w:pStyle w:val="ListParagraph"/>
        <w:numPr>
          <w:ilvl w:val="1"/>
          <w:numId w:val="4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Eligibility </w:t>
      </w:r>
    </w:p>
    <w:p w14:paraId="6F484C9C" w14:textId="77777777" w:rsidR="004D4600" w:rsidRPr="00F31486" w:rsidRDefault="004D4600" w:rsidP="00E35E78">
      <w:pPr>
        <w:pStyle w:val="ListParagraph"/>
        <w:numPr>
          <w:ilvl w:val="1"/>
          <w:numId w:val="4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Entitlement</w:t>
      </w:r>
    </w:p>
    <w:p w14:paraId="43AFEFD6" w14:textId="77777777" w:rsidR="004D4600" w:rsidRPr="00F31486" w:rsidRDefault="004D4600" w:rsidP="00E35E78">
      <w:pPr>
        <w:pStyle w:val="ListParagraph"/>
        <w:numPr>
          <w:ilvl w:val="1"/>
          <w:numId w:val="4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Law</w:t>
      </w:r>
    </w:p>
    <w:p w14:paraId="4F90C5A0" w14:textId="77777777" w:rsidR="004D4600" w:rsidRPr="00F31486" w:rsidRDefault="004D4600" w:rsidP="00E35E78">
      <w:pPr>
        <w:pStyle w:val="ListParagraph"/>
        <w:numPr>
          <w:ilvl w:val="1"/>
          <w:numId w:val="4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Reasonable accommodations </w:t>
      </w:r>
    </w:p>
    <w:p w14:paraId="7FFA5FA4" w14:textId="77777777" w:rsidR="004D4600" w:rsidRPr="00F31486" w:rsidRDefault="004D4600" w:rsidP="00E35E78">
      <w:pPr>
        <w:pStyle w:val="ListParagraph"/>
        <w:numPr>
          <w:ilvl w:val="1"/>
          <w:numId w:val="4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Responsibilities </w:t>
      </w:r>
    </w:p>
    <w:p w14:paraId="43341296" w14:textId="77777777" w:rsidR="004D4600" w:rsidRPr="00F31486" w:rsidRDefault="004D4600" w:rsidP="00E35E78">
      <w:pPr>
        <w:pStyle w:val="ListParagraph"/>
        <w:numPr>
          <w:ilvl w:val="1"/>
          <w:numId w:val="4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Rights</w:t>
      </w:r>
    </w:p>
    <w:p w14:paraId="3FB9CFA5" w14:textId="77777777" w:rsidR="004D4600" w:rsidRPr="00F31486" w:rsidRDefault="004D4600" w:rsidP="00E35E78">
      <w:pPr>
        <w:pStyle w:val="ListParagraph"/>
        <w:numPr>
          <w:ilvl w:val="0"/>
          <w:numId w:val="46"/>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Understand that anti-discrimination and civil rights laws protect all individuals and that some laws are specifically disability-</w:t>
      </w:r>
      <w:proofErr w:type="gramStart"/>
      <w:r w:rsidRPr="00F31486">
        <w:rPr>
          <w:rFonts w:ascii="Atkinson Hyperlegible" w:eastAsia="Atkinson Hyperlegible" w:hAnsi="Atkinson Hyperlegible" w:cs="Atkinson Hyperlegible"/>
          <w:color w:val="000000" w:themeColor="text1"/>
          <w:sz w:val="24"/>
          <w:szCs w:val="24"/>
        </w:rPr>
        <w:t>related</w:t>
      </w:r>
      <w:proofErr w:type="gramEnd"/>
    </w:p>
    <w:p w14:paraId="565FCDE6" w14:textId="77777777" w:rsidR="004D4600" w:rsidRPr="00F31486" w:rsidRDefault="004D4600" w:rsidP="00E35E78">
      <w:pPr>
        <w:pStyle w:val="ListParagraph"/>
        <w:numPr>
          <w:ilvl w:val="0"/>
          <w:numId w:val="46"/>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Define and identify the protections and rights defined by the following laws:   </w:t>
      </w:r>
    </w:p>
    <w:p w14:paraId="346ACC0B" w14:textId="77777777" w:rsidR="004D4600" w:rsidRPr="00F31486" w:rsidRDefault="004D4600" w:rsidP="00E35E78">
      <w:pPr>
        <w:pStyle w:val="ListParagraph"/>
        <w:numPr>
          <w:ilvl w:val="1"/>
          <w:numId w:val="4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The Americans with Disabilities Act (ADA) (Title I, II, III, IV, V)</w:t>
      </w:r>
    </w:p>
    <w:p w14:paraId="00229386" w14:textId="77777777" w:rsidR="004D4600" w:rsidRPr="00F31486" w:rsidRDefault="004D4600" w:rsidP="00E35E78">
      <w:pPr>
        <w:pStyle w:val="ListParagraph"/>
        <w:numPr>
          <w:ilvl w:val="1"/>
          <w:numId w:val="4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Section 504 of the Rehabilitation Act </w:t>
      </w:r>
    </w:p>
    <w:p w14:paraId="498220C5" w14:textId="77777777" w:rsidR="004D4600" w:rsidRPr="00F31486" w:rsidRDefault="004D4600" w:rsidP="00E35E78">
      <w:pPr>
        <w:pStyle w:val="ListParagraph"/>
        <w:numPr>
          <w:ilvl w:val="1"/>
          <w:numId w:val="4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Individuals with Disabilities Education Act (IDEA)</w:t>
      </w:r>
    </w:p>
    <w:p w14:paraId="202FFC0A" w14:textId="77777777" w:rsidR="004D4600" w:rsidRPr="00F31486" w:rsidRDefault="004D4600" w:rsidP="00E35E78">
      <w:pPr>
        <w:pStyle w:val="ListParagraph"/>
        <w:numPr>
          <w:ilvl w:val="1"/>
          <w:numId w:val="4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Workforce Innovation Opportunity Act (WIOA)</w:t>
      </w:r>
    </w:p>
    <w:p w14:paraId="6BE4BEA8" w14:textId="77777777" w:rsidR="004D4600" w:rsidRPr="00F31486" w:rsidRDefault="004D4600" w:rsidP="00E35E78">
      <w:pPr>
        <w:pStyle w:val="ListParagraph"/>
        <w:numPr>
          <w:ilvl w:val="0"/>
          <w:numId w:val="46"/>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Identify the settings and situations in which these laws apply and protect individuals with disabilities:</w:t>
      </w:r>
    </w:p>
    <w:p w14:paraId="4173279F" w14:textId="77777777" w:rsidR="004D4600" w:rsidRPr="00F31486" w:rsidRDefault="004D4600" w:rsidP="00E35E78">
      <w:pPr>
        <w:pStyle w:val="ListParagraph"/>
        <w:numPr>
          <w:ilvl w:val="1"/>
          <w:numId w:val="4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High school</w:t>
      </w:r>
    </w:p>
    <w:p w14:paraId="79C3CA83" w14:textId="77777777" w:rsidR="004D4600" w:rsidRPr="00F31486" w:rsidRDefault="004D4600" w:rsidP="00E35E78">
      <w:pPr>
        <w:pStyle w:val="ListParagraph"/>
        <w:numPr>
          <w:ilvl w:val="1"/>
          <w:numId w:val="4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Employment</w:t>
      </w:r>
    </w:p>
    <w:p w14:paraId="673CF5EE" w14:textId="77777777" w:rsidR="004D4600" w:rsidRPr="00F31486" w:rsidRDefault="004D4600" w:rsidP="00E35E78">
      <w:pPr>
        <w:pStyle w:val="ListParagraph"/>
        <w:numPr>
          <w:ilvl w:val="1"/>
          <w:numId w:val="4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Postsecondary education </w:t>
      </w:r>
    </w:p>
    <w:p w14:paraId="28B38C7F" w14:textId="77777777" w:rsidR="004D4600" w:rsidRPr="00F31486" w:rsidRDefault="004D4600" w:rsidP="00E35E78">
      <w:pPr>
        <w:pStyle w:val="ListParagraph"/>
        <w:numPr>
          <w:ilvl w:val="1"/>
          <w:numId w:val="4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Community </w:t>
      </w:r>
    </w:p>
    <w:p w14:paraId="0B21A03C" w14:textId="77777777" w:rsidR="004D4600" w:rsidRPr="00F31486" w:rsidRDefault="004D4600" w:rsidP="00E35E78">
      <w:pPr>
        <w:pStyle w:val="ListParagraph"/>
        <w:numPr>
          <w:ilvl w:val="0"/>
          <w:numId w:val="46"/>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Understand the shift from entitlement to eligibility as it relates to accessing supports, services, and accommodations when they leave high school and enter adulthood:</w:t>
      </w:r>
    </w:p>
    <w:p w14:paraId="240CC4D6" w14:textId="77777777" w:rsidR="004D4600" w:rsidRPr="00F31486" w:rsidRDefault="004D4600" w:rsidP="00E35E78">
      <w:pPr>
        <w:pStyle w:val="ListParagraph"/>
        <w:numPr>
          <w:ilvl w:val="1"/>
          <w:numId w:val="46"/>
        </w:numPr>
        <w:spacing w:after="0" w:line="240" w:lineRule="auto"/>
        <w:rPr>
          <w:rFonts w:ascii="Atkinson Hyperlegible" w:eastAsia="Atkinson Hyperlegible" w:hAnsi="Atkinson Hyperlegible" w:cs="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 xml:space="preserve">Entitlement: As high school students, they are entitled to receive services </w:t>
      </w:r>
      <w:proofErr w:type="gramStart"/>
      <w:r w:rsidRPr="5926AF01">
        <w:rPr>
          <w:rFonts w:ascii="Atkinson Hyperlegible" w:eastAsia="Atkinson Hyperlegible" w:hAnsi="Atkinson Hyperlegible" w:cs="Atkinson Hyperlegible"/>
          <w:color w:val="000000" w:themeColor="text1"/>
          <w:sz w:val="24"/>
          <w:szCs w:val="24"/>
        </w:rPr>
        <w:t>in order to</w:t>
      </w:r>
      <w:proofErr w:type="gramEnd"/>
      <w:r w:rsidRPr="5926AF01">
        <w:rPr>
          <w:rFonts w:ascii="Atkinson Hyperlegible" w:eastAsia="Atkinson Hyperlegible" w:hAnsi="Atkinson Hyperlegible" w:cs="Atkinson Hyperlegible"/>
          <w:color w:val="000000" w:themeColor="text1"/>
          <w:sz w:val="24"/>
          <w:szCs w:val="24"/>
        </w:rPr>
        <w:t xml:space="preserve"> have access to a Free and Appropriate Public Education (FAPE). The school is responsible for identifying and providing the accommodations and services they need. </w:t>
      </w:r>
    </w:p>
    <w:p w14:paraId="18E81193" w14:textId="77777777" w:rsidR="004D4600" w:rsidRPr="00F31486" w:rsidRDefault="004D4600" w:rsidP="00E35E78">
      <w:pPr>
        <w:pStyle w:val="ListParagraph"/>
        <w:numPr>
          <w:ilvl w:val="1"/>
          <w:numId w:val="46"/>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Eligibility: After high school, services are not guaranteed. They must be determined eligible to receive services and supports. After high school, the only way they will receive accommodations is if they request them.</w:t>
      </w:r>
    </w:p>
    <w:p w14:paraId="19F6E0FD" w14:textId="77777777" w:rsidR="004D4600" w:rsidRPr="00F31486" w:rsidRDefault="004D4600" w:rsidP="00E35E78">
      <w:pPr>
        <w:pStyle w:val="ListParagraph"/>
        <w:numPr>
          <w:ilvl w:val="0"/>
          <w:numId w:val="46"/>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lastRenderedPageBreak/>
        <w:t xml:space="preserve">Compare and contrast their rights and responsibilities in high school with their rights and responsibilities in the workplace, postsecondary education, and </w:t>
      </w:r>
      <w:proofErr w:type="gramStart"/>
      <w:r w:rsidRPr="00F31486">
        <w:rPr>
          <w:rFonts w:ascii="Atkinson Hyperlegible" w:eastAsia="Atkinson Hyperlegible" w:hAnsi="Atkinson Hyperlegible" w:cs="Atkinson Hyperlegible"/>
          <w:color w:val="000000" w:themeColor="text1"/>
          <w:sz w:val="24"/>
          <w:szCs w:val="24"/>
        </w:rPr>
        <w:t>community</w:t>
      </w:r>
      <w:proofErr w:type="gramEnd"/>
      <w:r w:rsidRPr="00F31486">
        <w:rPr>
          <w:rFonts w:ascii="Atkinson Hyperlegible" w:eastAsia="Atkinson Hyperlegible" w:hAnsi="Atkinson Hyperlegible" w:cs="Atkinson Hyperlegible"/>
          <w:color w:val="000000" w:themeColor="text1"/>
          <w:sz w:val="24"/>
          <w:szCs w:val="24"/>
        </w:rPr>
        <w:t xml:space="preserve"> </w:t>
      </w:r>
    </w:p>
    <w:p w14:paraId="2F22004F" w14:textId="77777777" w:rsidR="004D4600" w:rsidRPr="00F31486" w:rsidRDefault="004D4600" w:rsidP="004D4600">
      <w:pPr>
        <w:spacing w:after="0" w:line="240" w:lineRule="auto"/>
        <w:ind w:left="60"/>
        <w:rPr>
          <w:rFonts w:ascii="Atkinson Hyperlegible" w:hAnsi="Atkinson Hyperlegible"/>
          <w:color w:val="000000" w:themeColor="text1"/>
          <w:sz w:val="24"/>
          <w:szCs w:val="24"/>
        </w:rPr>
      </w:pPr>
    </w:p>
    <w:p w14:paraId="4672AB98" w14:textId="77777777" w:rsidR="004D4600" w:rsidRPr="00F31486" w:rsidRDefault="004D4600" w:rsidP="004D4600">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Pr="00B069C4">
        <w:rPr>
          <w:rFonts w:ascii="Atkinson Hyperlegible" w:eastAsia="Atkinson Hyperlegible" w:hAnsi="Atkinson Hyperlegible" w:cs="Atkinson Hyperlegible"/>
          <w:color w:val="000000" w:themeColor="text1"/>
          <w:sz w:val="24"/>
          <w:szCs w:val="24"/>
        </w:rPr>
        <w:t xml:space="preserve">Understanding of disability disclosure in various settings </w:t>
      </w:r>
    </w:p>
    <w:p w14:paraId="382DB857" w14:textId="77777777" w:rsidR="004D4600" w:rsidRPr="00F31486" w:rsidRDefault="004D4600" w:rsidP="00E35E78">
      <w:pPr>
        <w:pStyle w:val="ListParagraph"/>
        <w:numPr>
          <w:ilvl w:val="0"/>
          <w:numId w:val="47"/>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Define </w:t>
      </w:r>
      <w:r w:rsidRPr="00F31486">
        <w:rPr>
          <w:rFonts w:ascii="Atkinson Hyperlegible" w:eastAsia="Atkinson Hyperlegible" w:hAnsi="Atkinson Hyperlegible" w:cs="Atkinson Hyperlegible"/>
          <w:i/>
          <w:iCs/>
          <w:color w:val="000000" w:themeColor="text1"/>
          <w:sz w:val="24"/>
          <w:szCs w:val="24"/>
        </w:rPr>
        <w:t xml:space="preserve">disability disclosure </w:t>
      </w:r>
      <w:r w:rsidRPr="00F31486">
        <w:rPr>
          <w:rFonts w:ascii="Atkinson Hyperlegible" w:eastAsia="Atkinson Hyperlegible" w:hAnsi="Atkinson Hyperlegible" w:cs="Atkinson Hyperlegible"/>
          <w:color w:val="000000" w:themeColor="text1"/>
          <w:sz w:val="24"/>
          <w:szCs w:val="24"/>
        </w:rPr>
        <w:t xml:space="preserve">as intentionally releasing personal information about their disability for a specific purpose, such as requesting support or </w:t>
      </w:r>
      <w:proofErr w:type="gramStart"/>
      <w:r w:rsidRPr="00F31486">
        <w:rPr>
          <w:rFonts w:ascii="Atkinson Hyperlegible" w:eastAsia="Atkinson Hyperlegible" w:hAnsi="Atkinson Hyperlegible" w:cs="Atkinson Hyperlegible"/>
          <w:color w:val="000000" w:themeColor="text1"/>
          <w:sz w:val="24"/>
          <w:szCs w:val="24"/>
        </w:rPr>
        <w:t>accommodations</w:t>
      </w:r>
      <w:proofErr w:type="gramEnd"/>
    </w:p>
    <w:p w14:paraId="4D05BE71" w14:textId="77777777" w:rsidR="004D4600" w:rsidRPr="00F31486" w:rsidRDefault="004D4600" w:rsidP="00E35E78">
      <w:pPr>
        <w:pStyle w:val="ListParagraph"/>
        <w:numPr>
          <w:ilvl w:val="0"/>
          <w:numId w:val="47"/>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Understand that after high school, it is their right and responsibility to decide if they want to disclose their </w:t>
      </w:r>
      <w:proofErr w:type="gramStart"/>
      <w:r w:rsidRPr="00F31486">
        <w:rPr>
          <w:rFonts w:ascii="Atkinson Hyperlegible" w:eastAsia="Atkinson Hyperlegible" w:hAnsi="Atkinson Hyperlegible" w:cs="Atkinson Hyperlegible"/>
          <w:color w:val="000000" w:themeColor="text1"/>
          <w:sz w:val="24"/>
          <w:szCs w:val="24"/>
        </w:rPr>
        <w:t>disability</w:t>
      </w:r>
      <w:proofErr w:type="gramEnd"/>
    </w:p>
    <w:p w14:paraId="7067D0E9" w14:textId="77777777" w:rsidR="004D4600" w:rsidRPr="00F31486" w:rsidRDefault="004D4600" w:rsidP="00E35E78">
      <w:pPr>
        <w:pStyle w:val="ListParagraph"/>
        <w:numPr>
          <w:ilvl w:val="0"/>
          <w:numId w:val="47"/>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Identify potential reasons, advantages, and disadvantages for disclosing their </w:t>
      </w:r>
      <w:proofErr w:type="gramStart"/>
      <w:r w:rsidRPr="00F31486">
        <w:rPr>
          <w:rFonts w:ascii="Atkinson Hyperlegible" w:eastAsia="Atkinson Hyperlegible" w:hAnsi="Atkinson Hyperlegible" w:cs="Atkinson Hyperlegible"/>
          <w:color w:val="000000" w:themeColor="text1"/>
          <w:sz w:val="24"/>
          <w:szCs w:val="24"/>
        </w:rPr>
        <w:t>disability</w:t>
      </w:r>
      <w:proofErr w:type="gramEnd"/>
      <w:r w:rsidRPr="00F31486">
        <w:rPr>
          <w:rFonts w:ascii="Atkinson Hyperlegible" w:eastAsia="Atkinson Hyperlegible" w:hAnsi="Atkinson Hyperlegible" w:cs="Atkinson Hyperlegible"/>
          <w:color w:val="000000" w:themeColor="text1"/>
          <w:sz w:val="24"/>
          <w:szCs w:val="24"/>
        </w:rPr>
        <w:t xml:space="preserve">  </w:t>
      </w:r>
    </w:p>
    <w:p w14:paraId="59C66F02" w14:textId="77777777" w:rsidR="004D4600" w:rsidRPr="00F31486" w:rsidRDefault="004D4600" w:rsidP="00E35E78">
      <w:pPr>
        <w:pStyle w:val="ListParagraph"/>
        <w:numPr>
          <w:ilvl w:val="0"/>
          <w:numId w:val="47"/>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Identify the steps and processes for disclosing their disability and requesting accommodations in settings applicable to their </w:t>
      </w:r>
      <w:proofErr w:type="gramStart"/>
      <w:r w:rsidRPr="00F31486">
        <w:rPr>
          <w:rFonts w:ascii="Atkinson Hyperlegible" w:eastAsia="Atkinson Hyperlegible" w:hAnsi="Atkinson Hyperlegible" w:cs="Atkinson Hyperlegible"/>
          <w:color w:val="000000" w:themeColor="text1"/>
          <w:sz w:val="24"/>
          <w:szCs w:val="24"/>
        </w:rPr>
        <w:t>future plans</w:t>
      </w:r>
      <w:proofErr w:type="gramEnd"/>
      <w:r w:rsidRPr="00F31486">
        <w:rPr>
          <w:rFonts w:ascii="Atkinson Hyperlegible" w:eastAsia="Atkinson Hyperlegible" w:hAnsi="Atkinson Hyperlegible" w:cs="Atkinson Hyperlegible"/>
          <w:color w:val="000000" w:themeColor="text1"/>
          <w:sz w:val="24"/>
          <w:szCs w:val="24"/>
        </w:rPr>
        <w:t>:</w:t>
      </w:r>
    </w:p>
    <w:p w14:paraId="2C9D7D04" w14:textId="77777777" w:rsidR="004D4600" w:rsidRPr="00F31486" w:rsidRDefault="004D4600" w:rsidP="00E35E78">
      <w:pPr>
        <w:pStyle w:val="ListParagraph"/>
        <w:numPr>
          <w:ilvl w:val="1"/>
          <w:numId w:val="47"/>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Workplace</w:t>
      </w:r>
    </w:p>
    <w:p w14:paraId="30D1BB66" w14:textId="77777777" w:rsidR="004D4600" w:rsidRPr="00F31486" w:rsidRDefault="004D4600" w:rsidP="00E35E78">
      <w:pPr>
        <w:pStyle w:val="ListParagraph"/>
        <w:numPr>
          <w:ilvl w:val="1"/>
          <w:numId w:val="47"/>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Postsecondary Education Institution</w:t>
      </w:r>
    </w:p>
    <w:p w14:paraId="790F13B0" w14:textId="77777777" w:rsidR="004D4600" w:rsidRDefault="004D4600" w:rsidP="00E35E78">
      <w:pPr>
        <w:pStyle w:val="ListParagraph"/>
        <w:numPr>
          <w:ilvl w:val="1"/>
          <w:numId w:val="47"/>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Community </w:t>
      </w:r>
    </w:p>
    <w:p w14:paraId="283F15F1" w14:textId="77777777" w:rsidR="004D4600" w:rsidRPr="00F31486" w:rsidRDefault="004D4600" w:rsidP="004D4600">
      <w:pPr>
        <w:pStyle w:val="ListParagraph"/>
        <w:spacing w:after="0" w:line="240" w:lineRule="auto"/>
        <w:ind w:left="1440"/>
        <w:rPr>
          <w:rFonts w:ascii="Atkinson Hyperlegible" w:eastAsia="Atkinson Hyperlegible" w:hAnsi="Atkinson Hyperlegible" w:cs="Atkinson Hyperlegible"/>
          <w:color w:val="000000" w:themeColor="text1"/>
          <w:sz w:val="24"/>
          <w:szCs w:val="24"/>
        </w:rPr>
      </w:pPr>
    </w:p>
    <w:p w14:paraId="52734CC2" w14:textId="77777777" w:rsidR="004D4600" w:rsidRPr="00F31486" w:rsidRDefault="004D4600" w:rsidP="004D4600">
      <w:pPr>
        <w:spacing w:after="0" w:line="240" w:lineRule="auto"/>
        <w:ind w:left="60"/>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Pr>
          <w:rFonts w:ascii="Atkinson Hyperlegible" w:hAnsi="Atkinson Hyperlegible"/>
          <w:color w:val="000000" w:themeColor="text1"/>
          <w:sz w:val="24"/>
          <w:szCs w:val="24"/>
        </w:rPr>
        <w:t xml:space="preserve"> </w:t>
      </w:r>
      <w:r w:rsidRPr="00B069C4">
        <w:rPr>
          <w:rFonts w:ascii="Atkinson Hyperlegible" w:eastAsia="Atkinson Hyperlegible" w:hAnsi="Atkinson Hyperlegible" w:cs="Atkinson Hyperlegible"/>
          <w:color w:val="000000" w:themeColor="text1"/>
          <w:sz w:val="24"/>
          <w:szCs w:val="24"/>
        </w:rPr>
        <w:t>Working knowledge of rights and responsibilities in the workplace</w:t>
      </w:r>
    </w:p>
    <w:p w14:paraId="2C549834" w14:textId="77777777" w:rsidR="004D4600" w:rsidRPr="00F31486" w:rsidRDefault="004D4600" w:rsidP="00E35E78">
      <w:pPr>
        <w:pStyle w:val="ListParagraph"/>
        <w:numPr>
          <w:ilvl w:val="0"/>
          <w:numId w:val="48"/>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Understand the protections of each law and how they pertain to the workplace:</w:t>
      </w:r>
    </w:p>
    <w:p w14:paraId="445FC1AE" w14:textId="77777777" w:rsidR="004D4600" w:rsidRPr="00F31486" w:rsidRDefault="004D4600" w:rsidP="00E35E78">
      <w:pPr>
        <w:pStyle w:val="ListParagraph"/>
        <w:numPr>
          <w:ilvl w:val="1"/>
          <w:numId w:val="48"/>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The ADA </w:t>
      </w:r>
    </w:p>
    <w:p w14:paraId="2896124B" w14:textId="77777777" w:rsidR="004D4600" w:rsidRPr="00F31486" w:rsidRDefault="004D4600" w:rsidP="00E35E78">
      <w:pPr>
        <w:pStyle w:val="ListParagraph"/>
        <w:numPr>
          <w:ilvl w:val="1"/>
          <w:numId w:val="48"/>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Section 504 of the Rehabilitation Act</w:t>
      </w:r>
    </w:p>
    <w:p w14:paraId="2048982C" w14:textId="77777777" w:rsidR="004D4600" w:rsidRPr="00F31486" w:rsidRDefault="004D4600" w:rsidP="00E35E78">
      <w:pPr>
        <w:pStyle w:val="ListParagraph"/>
        <w:numPr>
          <w:ilvl w:val="0"/>
          <w:numId w:val="48"/>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Identify the rights that are protected under these </w:t>
      </w:r>
      <w:proofErr w:type="gramStart"/>
      <w:r w:rsidRPr="00F31486">
        <w:rPr>
          <w:rFonts w:ascii="Atkinson Hyperlegible" w:eastAsia="Atkinson Hyperlegible" w:hAnsi="Atkinson Hyperlegible" w:cs="Atkinson Hyperlegible"/>
          <w:color w:val="000000" w:themeColor="text1"/>
          <w:sz w:val="24"/>
          <w:szCs w:val="24"/>
        </w:rPr>
        <w:t>laws</w:t>
      </w:r>
      <w:proofErr w:type="gramEnd"/>
      <w:r w:rsidRPr="00F31486">
        <w:rPr>
          <w:rFonts w:ascii="Atkinson Hyperlegible" w:eastAsia="Atkinson Hyperlegible" w:hAnsi="Atkinson Hyperlegible" w:cs="Atkinson Hyperlegible"/>
          <w:color w:val="000000" w:themeColor="text1"/>
          <w:sz w:val="24"/>
          <w:szCs w:val="24"/>
        </w:rPr>
        <w:t xml:space="preserve"> </w:t>
      </w:r>
    </w:p>
    <w:p w14:paraId="1C028A0E" w14:textId="77777777" w:rsidR="004D4600" w:rsidRPr="00F31486" w:rsidRDefault="004D4600" w:rsidP="00E35E78">
      <w:pPr>
        <w:pStyle w:val="ListParagraph"/>
        <w:numPr>
          <w:ilvl w:val="0"/>
          <w:numId w:val="48"/>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Identify the requirements of the employer under these laws:</w:t>
      </w:r>
    </w:p>
    <w:p w14:paraId="28770C29" w14:textId="77777777" w:rsidR="004D4600" w:rsidRPr="00F31486" w:rsidRDefault="004D4600" w:rsidP="00E35E78">
      <w:pPr>
        <w:pStyle w:val="ListParagraph"/>
        <w:numPr>
          <w:ilvl w:val="1"/>
          <w:numId w:val="48"/>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Provide reasonable accommodations as long as they do not alter the function of the </w:t>
      </w:r>
      <w:proofErr w:type="gramStart"/>
      <w:r w:rsidRPr="00F31486">
        <w:rPr>
          <w:rFonts w:ascii="Atkinson Hyperlegible" w:eastAsia="Atkinson Hyperlegible" w:hAnsi="Atkinson Hyperlegible" w:cs="Atkinson Hyperlegible"/>
          <w:color w:val="000000" w:themeColor="text1"/>
          <w:sz w:val="24"/>
          <w:szCs w:val="24"/>
        </w:rPr>
        <w:t>business</w:t>
      </w:r>
      <w:proofErr w:type="gramEnd"/>
    </w:p>
    <w:p w14:paraId="7A1A48E6" w14:textId="77777777" w:rsidR="004D4600" w:rsidRPr="00F31486" w:rsidRDefault="004D4600" w:rsidP="00E35E78">
      <w:pPr>
        <w:pStyle w:val="ListParagraph"/>
        <w:numPr>
          <w:ilvl w:val="1"/>
          <w:numId w:val="48"/>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Not required to alter or remove job requirements for a </w:t>
      </w:r>
      <w:proofErr w:type="gramStart"/>
      <w:r w:rsidRPr="00F31486">
        <w:rPr>
          <w:rFonts w:ascii="Atkinson Hyperlegible" w:eastAsia="Atkinson Hyperlegible" w:hAnsi="Atkinson Hyperlegible" w:cs="Atkinson Hyperlegible"/>
          <w:color w:val="000000" w:themeColor="text1"/>
          <w:sz w:val="24"/>
          <w:szCs w:val="24"/>
        </w:rPr>
        <w:t>position</w:t>
      </w:r>
      <w:proofErr w:type="gramEnd"/>
      <w:r w:rsidRPr="00F31486">
        <w:rPr>
          <w:rFonts w:ascii="Atkinson Hyperlegible" w:eastAsia="Atkinson Hyperlegible" w:hAnsi="Atkinson Hyperlegible" w:cs="Atkinson Hyperlegible"/>
          <w:color w:val="000000" w:themeColor="text1"/>
          <w:sz w:val="24"/>
          <w:szCs w:val="24"/>
        </w:rPr>
        <w:t xml:space="preserve">  </w:t>
      </w:r>
    </w:p>
    <w:p w14:paraId="5D6B8EBF" w14:textId="77777777" w:rsidR="004D4600" w:rsidRPr="00F31486" w:rsidRDefault="004D4600" w:rsidP="00E35E78">
      <w:pPr>
        <w:pStyle w:val="ListParagraph"/>
        <w:numPr>
          <w:ilvl w:val="0"/>
          <w:numId w:val="48"/>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Understand the difference between needing specific skills to meet the job requirements and needing reasonable accommodations to be able to perform a </w:t>
      </w:r>
      <w:proofErr w:type="gramStart"/>
      <w:r w:rsidRPr="00F31486">
        <w:rPr>
          <w:rFonts w:ascii="Atkinson Hyperlegible" w:eastAsia="Atkinson Hyperlegible" w:hAnsi="Atkinson Hyperlegible" w:cs="Atkinson Hyperlegible"/>
          <w:color w:val="000000" w:themeColor="text1"/>
          <w:sz w:val="24"/>
          <w:szCs w:val="24"/>
        </w:rPr>
        <w:t>task</w:t>
      </w:r>
      <w:proofErr w:type="gramEnd"/>
    </w:p>
    <w:p w14:paraId="02502482" w14:textId="77777777" w:rsidR="004D4600" w:rsidRPr="00F31486" w:rsidRDefault="004D4600" w:rsidP="00E35E78">
      <w:pPr>
        <w:pStyle w:val="ListParagraph"/>
        <w:numPr>
          <w:ilvl w:val="0"/>
          <w:numId w:val="48"/>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Understand that if they decide they want to request support and accommodations, they are responsible for: </w:t>
      </w:r>
    </w:p>
    <w:p w14:paraId="57955103" w14:textId="77777777" w:rsidR="004D4600" w:rsidRPr="00F31486" w:rsidRDefault="004D4600" w:rsidP="00E35E78">
      <w:pPr>
        <w:pStyle w:val="ListParagraph"/>
        <w:numPr>
          <w:ilvl w:val="1"/>
          <w:numId w:val="48"/>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Following the process and procedures for the workplace</w:t>
      </w:r>
    </w:p>
    <w:p w14:paraId="1651CC5E" w14:textId="77777777" w:rsidR="004D4600" w:rsidRPr="00F31486" w:rsidRDefault="004D4600" w:rsidP="00E35E78">
      <w:pPr>
        <w:pStyle w:val="ListParagraph"/>
        <w:numPr>
          <w:ilvl w:val="1"/>
          <w:numId w:val="48"/>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Disclosing their disability to their supervisor </w:t>
      </w:r>
    </w:p>
    <w:p w14:paraId="5B19E852" w14:textId="77777777" w:rsidR="004D4600" w:rsidRPr="00F31486" w:rsidRDefault="004D4600" w:rsidP="00E35E78">
      <w:pPr>
        <w:pStyle w:val="ListParagraph"/>
        <w:numPr>
          <w:ilvl w:val="1"/>
          <w:numId w:val="48"/>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Providing any required documentation </w:t>
      </w:r>
    </w:p>
    <w:p w14:paraId="0BF27825" w14:textId="77777777" w:rsidR="004D4600" w:rsidRPr="00F31486" w:rsidRDefault="004D4600" w:rsidP="00E35E78">
      <w:pPr>
        <w:pStyle w:val="ListParagraph"/>
        <w:numPr>
          <w:ilvl w:val="1"/>
          <w:numId w:val="48"/>
        </w:numPr>
        <w:spacing w:after="0" w:line="240" w:lineRule="auto"/>
        <w:rPr>
          <w:rFonts w:ascii="Atkinson Hyperlegible" w:hAnsi="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 xml:space="preserve">Identifying reasonable accommodations needed in the </w:t>
      </w:r>
      <w:proofErr w:type="gramStart"/>
      <w:r w:rsidRPr="5926AF01">
        <w:rPr>
          <w:rFonts w:ascii="Atkinson Hyperlegible" w:eastAsia="Atkinson Hyperlegible" w:hAnsi="Atkinson Hyperlegible" w:cs="Atkinson Hyperlegible"/>
          <w:color w:val="000000" w:themeColor="text1"/>
          <w:sz w:val="24"/>
          <w:szCs w:val="24"/>
        </w:rPr>
        <w:t>workplace</w:t>
      </w:r>
      <w:proofErr w:type="gramEnd"/>
      <w:r w:rsidRPr="5926AF01">
        <w:rPr>
          <w:rFonts w:ascii="Atkinson Hyperlegible" w:eastAsia="Atkinson Hyperlegible" w:hAnsi="Atkinson Hyperlegible" w:cs="Atkinson Hyperlegible"/>
          <w:color w:val="000000" w:themeColor="text1"/>
          <w:sz w:val="24"/>
          <w:szCs w:val="24"/>
        </w:rPr>
        <w:t xml:space="preserve"> </w:t>
      </w:r>
    </w:p>
    <w:p w14:paraId="6FF7DB8F" w14:textId="77777777" w:rsidR="004D4600" w:rsidRPr="00F31486" w:rsidRDefault="004D4600" w:rsidP="00E35E78">
      <w:pPr>
        <w:pStyle w:val="ListParagraph"/>
        <w:numPr>
          <w:ilvl w:val="0"/>
          <w:numId w:val="48"/>
        </w:numPr>
        <w:spacing w:after="0" w:line="240" w:lineRule="auto"/>
        <w:rPr>
          <w:rFonts w:ascii="Atkinson Hyperlegible" w:hAnsi="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 xml:space="preserve">Practice effective and professional strategies for communicating with supervisors and coworkers about supports and advocating for accommodations in the </w:t>
      </w:r>
      <w:proofErr w:type="gramStart"/>
      <w:r w:rsidRPr="5926AF01">
        <w:rPr>
          <w:rFonts w:ascii="Atkinson Hyperlegible" w:eastAsia="Atkinson Hyperlegible" w:hAnsi="Atkinson Hyperlegible" w:cs="Atkinson Hyperlegible"/>
          <w:color w:val="000000" w:themeColor="text1"/>
          <w:sz w:val="24"/>
          <w:szCs w:val="24"/>
        </w:rPr>
        <w:t>workplace</w:t>
      </w:r>
      <w:proofErr w:type="gramEnd"/>
      <w:r w:rsidRPr="5926AF01">
        <w:rPr>
          <w:rFonts w:ascii="Atkinson Hyperlegible" w:eastAsia="Atkinson Hyperlegible" w:hAnsi="Atkinson Hyperlegible" w:cs="Atkinson Hyperlegible"/>
          <w:color w:val="000000" w:themeColor="text1"/>
          <w:sz w:val="24"/>
          <w:szCs w:val="24"/>
        </w:rPr>
        <w:t xml:space="preserve"> </w:t>
      </w:r>
    </w:p>
    <w:p w14:paraId="12AEFF07" w14:textId="77777777" w:rsidR="004D4600" w:rsidRPr="00F31486" w:rsidRDefault="004D4600" w:rsidP="004D4600">
      <w:pPr>
        <w:spacing w:after="0" w:line="240" w:lineRule="auto"/>
        <w:rPr>
          <w:rFonts w:ascii="Atkinson Hyperlegible" w:eastAsia="Atkinson Hyperlegible" w:hAnsi="Atkinson Hyperlegible" w:cs="Atkinson Hyperlegible"/>
          <w:color w:val="000000" w:themeColor="text1"/>
          <w:sz w:val="24"/>
          <w:szCs w:val="24"/>
          <w:highlight w:val="yellow"/>
        </w:rPr>
      </w:pPr>
    </w:p>
    <w:p w14:paraId="5E7A6F9B" w14:textId="77777777" w:rsidR="004D4600" w:rsidRPr="00F31486" w:rsidRDefault="004D4600" w:rsidP="004D4600">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lastRenderedPageBreak/>
        <w:t>Skill Topic:</w:t>
      </w:r>
      <w:r w:rsidRPr="00FA661F">
        <w:rPr>
          <w:rFonts w:ascii="Atkinson Hyperlegible" w:eastAsia="Atkinson Hyperlegible" w:hAnsi="Atkinson Hyperlegible" w:cs="Atkinson Hyperlegible"/>
          <w:color w:val="000000" w:themeColor="text1"/>
          <w:sz w:val="24"/>
          <w:szCs w:val="24"/>
        </w:rPr>
        <w:t xml:space="preserve"> </w:t>
      </w:r>
      <w:r w:rsidRPr="00B069C4">
        <w:rPr>
          <w:rFonts w:ascii="Atkinson Hyperlegible" w:eastAsia="Atkinson Hyperlegible" w:hAnsi="Atkinson Hyperlegible" w:cs="Atkinson Hyperlegible"/>
          <w:color w:val="000000" w:themeColor="text1"/>
          <w:sz w:val="24"/>
          <w:szCs w:val="24"/>
        </w:rPr>
        <w:t xml:space="preserve">Working knowledge of rights and responsibilities in postsecondary education </w:t>
      </w:r>
    </w:p>
    <w:p w14:paraId="1A1872C4" w14:textId="77777777" w:rsidR="004D4600" w:rsidRPr="00F31486" w:rsidRDefault="004D4600" w:rsidP="00E35E78">
      <w:pPr>
        <w:pStyle w:val="ListParagraph"/>
        <w:numPr>
          <w:ilvl w:val="0"/>
          <w:numId w:val="49"/>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Understand the protections of each law and how they pertain to postsecondary education:  </w:t>
      </w:r>
    </w:p>
    <w:p w14:paraId="36F77A6F" w14:textId="77777777" w:rsidR="004D4600" w:rsidRPr="00F31486" w:rsidRDefault="004D4600" w:rsidP="00E35E78">
      <w:pPr>
        <w:pStyle w:val="ListParagraph"/>
        <w:numPr>
          <w:ilvl w:val="1"/>
          <w:numId w:val="49"/>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The ADA </w:t>
      </w:r>
    </w:p>
    <w:p w14:paraId="4F20B4C3" w14:textId="77777777" w:rsidR="004D4600" w:rsidRPr="00F31486" w:rsidRDefault="004D4600" w:rsidP="00E35E78">
      <w:pPr>
        <w:pStyle w:val="ListParagraph"/>
        <w:numPr>
          <w:ilvl w:val="1"/>
          <w:numId w:val="49"/>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Section 504 of the Rehabilitation Act</w:t>
      </w:r>
    </w:p>
    <w:p w14:paraId="34C37EC6" w14:textId="77777777" w:rsidR="004D4600" w:rsidRPr="00F31486" w:rsidRDefault="004D4600" w:rsidP="00E35E78">
      <w:pPr>
        <w:pStyle w:val="ListParagraph"/>
        <w:numPr>
          <w:ilvl w:val="0"/>
          <w:numId w:val="49"/>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Identify their rights that are protected under these </w:t>
      </w:r>
      <w:proofErr w:type="gramStart"/>
      <w:r w:rsidRPr="00F31486">
        <w:rPr>
          <w:rFonts w:ascii="Atkinson Hyperlegible" w:eastAsia="Atkinson Hyperlegible" w:hAnsi="Atkinson Hyperlegible" w:cs="Atkinson Hyperlegible"/>
          <w:color w:val="000000" w:themeColor="text1"/>
          <w:sz w:val="24"/>
          <w:szCs w:val="24"/>
        </w:rPr>
        <w:t>laws</w:t>
      </w:r>
      <w:proofErr w:type="gramEnd"/>
      <w:r w:rsidRPr="00F31486">
        <w:rPr>
          <w:rFonts w:ascii="Atkinson Hyperlegible" w:eastAsia="Atkinson Hyperlegible" w:hAnsi="Atkinson Hyperlegible" w:cs="Atkinson Hyperlegible"/>
          <w:color w:val="000000" w:themeColor="text1"/>
          <w:sz w:val="24"/>
          <w:szCs w:val="24"/>
        </w:rPr>
        <w:t xml:space="preserve"> </w:t>
      </w:r>
    </w:p>
    <w:p w14:paraId="4AE334EA" w14:textId="77777777" w:rsidR="004D4600" w:rsidRPr="00F31486" w:rsidRDefault="004D4600" w:rsidP="00E35E78">
      <w:pPr>
        <w:pStyle w:val="ListParagraph"/>
        <w:numPr>
          <w:ilvl w:val="0"/>
          <w:numId w:val="49"/>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Identify the requirements of postsecondary education (PSE) institutions under these </w:t>
      </w:r>
      <w:proofErr w:type="gramStart"/>
      <w:r w:rsidRPr="00F31486">
        <w:rPr>
          <w:rFonts w:ascii="Atkinson Hyperlegible" w:eastAsia="Atkinson Hyperlegible" w:hAnsi="Atkinson Hyperlegible" w:cs="Atkinson Hyperlegible"/>
          <w:color w:val="000000" w:themeColor="text1"/>
          <w:sz w:val="24"/>
          <w:szCs w:val="24"/>
        </w:rPr>
        <w:t>laws</w:t>
      </w:r>
      <w:proofErr w:type="gramEnd"/>
    </w:p>
    <w:p w14:paraId="0971DDB0" w14:textId="77777777" w:rsidR="004D4600" w:rsidRPr="00F31486" w:rsidRDefault="004D4600" w:rsidP="00E35E78">
      <w:pPr>
        <w:pStyle w:val="ListParagraph"/>
        <w:numPr>
          <w:ilvl w:val="1"/>
          <w:numId w:val="49"/>
        </w:numPr>
        <w:spacing w:after="0" w:line="240" w:lineRule="auto"/>
        <w:rPr>
          <w:rFonts w:ascii="Atkinson Hyperlegible" w:hAnsi="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 xml:space="preserve">Provide reasonable accommodations for those students who disclose their disability and provide evidence of the need for </w:t>
      </w:r>
      <w:proofErr w:type="gramStart"/>
      <w:r w:rsidRPr="5926AF01">
        <w:rPr>
          <w:rFonts w:ascii="Atkinson Hyperlegible" w:eastAsia="Atkinson Hyperlegible" w:hAnsi="Atkinson Hyperlegible" w:cs="Atkinson Hyperlegible"/>
          <w:color w:val="000000" w:themeColor="text1"/>
          <w:sz w:val="24"/>
          <w:szCs w:val="24"/>
        </w:rPr>
        <w:t>accommodations</w:t>
      </w:r>
      <w:proofErr w:type="gramEnd"/>
    </w:p>
    <w:p w14:paraId="705252E5" w14:textId="77777777" w:rsidR="004D4600" w:rsidRPr="00F31486" w:rsidRDefault="004D4600" w:rsidP="00E35E78">
      <w:pPr>
        <w:pStyle w:val="ListParagraph"/>
        <w:numPr>
          <w:ilvl w:val="0"/>
          <w:numId w:val="49"/>
        </w:numPr>
        <w:spacing w:after="0" w:line="240" w:lineRule="auto"/>
        <w:rPr>
          <w:rFonts w:ascii="Atkinson Hyperlegible" w:hAnsi="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Understand what is not required of PSE institutions:</w:t>
      </w:r>
    </w:p>
    <w:p w14:paraId="2143109B" w14:textId="77777777" w:rsidR="004D4600" w:rsidRPr="00F31486" w:rsidRDefault="004D4600" w:rsidP="00E35E78">
      <w:pPr>
        <w:pStyle w:val="ListParagraph"/>
        <w:numPr>
          <w:ilvl w:val="1"/>
          <w:numId w:val="49"/>
        </w:numPr>
        <w:spacing w:after="0" w:line="240" w:lineRule="auto"/>
        <w:rPr>
          <w:rFonts w:ascii="Atkinson Hyperlegible" w:hAnsi="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Not required to provide related services, personal devices, or interventions</w:t>
      </w:r>
    </w:p>
    <w:p w14:paraId="24E0D610" w14:textId="77777777" w:rsidR="004D4600" w:rsidRPr="00F31486" w:rsidRDefault="004D4600" w:rsidP="00E35E78">
      <w:pPr>
        <w:pStyle w:val="ListParagraph"/>
        <w:numPr>
          <w:ilvl w:val="1"/>
          <w:numId w:val="49"/>
        </w:numPr>
        <w:spacing w:after="0" w:line="240" w:lineRule="auto"/>
        <w:rPr>
          <w:rFonts w:ascii="Atkinson Hyperlegible" w:hAnsi="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 xml:space="preserve">Not required to alter or remove admission requirements or standards for passing </w:t>
      </w:r>
      <w:proofErr w:type="gramStart"/>
      <w:r w:rsidRPr="5926AF01">
        <w:rPr>
          <w:rFonts w:ascii="Atkinson Hyperlegible" w:eastAsia="Atkinson Hyperlegible" w:hAnsi="Atkinson Hyperlegible" w:cs="Atkinson Hyperlegible"/>
          <w:color w:val="000000" w:themeColor="text1"/>
          <w:sz w:val="24"/>
          <w:szCs w:val="24"/>
        </w:rPr>
        <w:t>courses</w:t>
      </w:r>
      <w:proofErr w:type="gramEnd"/>
    </w:p>
    <w:p w14:paraId="6080EFCA" w14:textId="77777777" w:rsidR="004D4600" w:rsidRPr="00F31486" w:rsidRDefault="004D4600" w:rsidP="00E35E78">
      <w:pPr>
        <w:pStyle w:val="ListParagraph"/>
        <w:numPr>
          <w:ilvl w:val="0"/>
          <w:numId w:val="49"/>
        </w:numPr>
        <w:spacing w:after="0" w:line="240" w:lineRule="auto"/>
        <w:rPr>
          <w:rFonts w:ascii="Atkinson Hyperlegible" w:hAnsi="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 xml:space="preserve">Understand that if they decide they want to request support and accommodations, they are responsible for: </w:t>
      </w:r>
    </w:p>
    <w:p w14:paraId="4D7BF944" w14:textId="77777777" w:rsidR="004D4600" w:rsidRPr="00F31486" w:rsidRDefault="004D4600" w:rsidP="00E35E78">
      <w:pPr>
        <w:pStyle w:val="ListParagraph"/>
        <w:numPr>
          <w:ilvl w:val="1"/>
          <w:numId w:val="49"/>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Following the process and procedures for the PSE program they are </w:t>
      </w:r>
      <w:proofErr w:type="gramStart"/>
      <w:r w:rsidRPr="00F31486">
        <w:rPr>
          <w:rFonts w:ascii="Atkinson Hyperlegible" w:eastAsia="Atkinson Hyperlegible" w:hAnsi="Atkinson Hyperlegible" w:cs="Atkinson Hyperlegible"/>
          <w:color w:val="000000" w:themeColor="text1"/>
          <w:sz w:val="24"/>
          <w:szCs w:val="24"/>
        </w:rPr>
        <w:t>attending</w:t>
      </w:r>
      <w:proofErr w:type="gramEnd"/>
      <w:r w:rsidRPr="00F31486">
        <w:rPr>
          <w:rFonts w:ascii="Atkinson Hyperlegible" w:eastAsia="Atkinson Hyperlegible" w:hAnsi="Atkinson Hyperlegible" w:cs="Atkinson Hyperlegible"/>
          <w:color w:val="000000" w:themeColor="text1"/>
          <w:sz w:val="24"/>
          <w:szCs w:val="24"/>
        </w:rPr>
        <w:t xml:space="preserve">    </w:t>
      </w:r>
    </w:p>
    <w:p w14:paraId="28167A39" w14:textId="77777777" w:rsidR="004D4600" w:rsidRPr="00F31486" w:rsidRDefault="004D4600" w:rsidP="00E35E78">
      <w:pPr>
        <w:pStyle w:val="ListParagraph"/>
        <w:numPr>
          <w:ilvl w:val="1"/>
          <w:numId w:val="49"/>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Disclosing their disability to the disability services office </w:t>
      </w:r>
    </w:p>
    <w:p w14:paraId="015BB25B" w14:textId="77777777" w:rsidR="004D4600" w:rsidRPr="00F31486" w:rsidRDefault="004D4600" w:rsidP="00E35E78">
      <w:pPr>
        <w:pStyle w:val="ListParagraph"/>
        <w:numPr>
          <w:ilvl w:val="1"/>
          <w:numId w:val="49"/>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Providing required documentation to prove </w:t>
      </w:r>
      <w:proofErr w:type="gramStart"/>
      <w:r w:rsidRPr="00F31486">
        <w:rPr>
          <w:rFonts w:ascii="Atkinson Hyperlegible" w:eastAsia="Atkinson Hyperlegible" w:hAnsi="Atkinson Hyperlegible" w:cs="Atkinson Hyperlegible"/>
          <w:color w:val="000000" w:themeColor="text1"/>
          <w:sz w:val="24"/>
          <w:szCs w:val="24"/>
        </w:rPr>
        <w:t>eligibility</w:t>
      </w:r>
      <w:proofErr w:type="gramEnd"/>
      <w:r w:rsidRPr="00F31486">
        <w:rPr>
          <w:rFonts w:ascii="Atkinson Hyperlegible" w:eastAsia="Atkinson Hyperlegible" w:hAnsi="Atkinson Hyperlegible" w:cs="Atkinson Hyperlegible"/>
          <w:color w:val="000000" w:themeColor="text1"/>
          <w:sz w:val="24"/>
          <w:szCs w:val="24"/>
        </w:rPr>
        <w:t xml:space="preserve">  </w:t>
      </w:r>
    </w:p>
    <w:p w14:paraId="35D5F1C6" w14:textId="77777777" w:rsidR="004D4600" w:rsidRPr="00F31486" w:rsidRDefault="004D4600" w:rsidP="00E35E78">
      <w:pPr>
        <w:pStyle w:val="ListParagraph"/>
        <w:numPr>
          <w:ilvl w:val="1"/>
          <w:numId w:val="49"/>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Identifying and showing evidence of the need for accommodations </w:t>
      </w:r>
    </w:p>
    <w:p w14:paraId="6BA912EB" w14:textId="77777777" w:rsidR="004D4600" w:rsidRPr="00F31486" w:rsidRDefault="004D4600" w:rsidP="00E35E78">
      <w:pPr>
        <w:pStyle w:val="ListParagraph"/>
        <w:numPr>
          <w:ilvl w:val="0"/>
          <w:numId w:val="49"/>
        </w:numPr>
        <w:spacing w:after="0" w:line="240" w:lineRule="auto"/>
        <w:rPr>
          <w:rFonts w:ascii="Atkinson Hyperlegible" w:hAnsi="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 xml:space="preserve">Practice effective strategies for communicating with professors/teachers or trainers about supports and accommodations in </w:t>
      </w:r>
      <w:proofErr w:type="gramStart"/>
      <w:r w:rsidRPr="5926AF01">
        <w:rPr>
          <w:rFonts w:ascii="Atkinson Hyperlegible" w:eastAsia="Atkinson Hyperlegible" w:hAnsi="Atkinson Hyperlegible" w:cs="Atkinson Hyperlegible"/>
          <w:color w:val="000000" w:themeColor="text1"/>
          <w:sz w:val="24"/>
          <w:szCs w:val="24"/>
        </w:rPr>
        <w:t>PSE</w:t>
      </w:r>
      <w:proofErr w:type="gramEnd"/>
    </w:p>
    <w:p w14:paraId="5047AC71" w14:textId="77777777" w:rsidR="004D4600" w:rsidRPr="00F31486" w:rsidRDefault="004D4600" w:rsidP="004D4600">
      <w:pPr>
        <w:spacing w:after="0" w:line="240" w:lineRule="auto"/>
        <w:rPr>
          <w:rFonts w:ascii="Atkinson Hyperlegible" w:eastAsia="Atkinson Hyperlegible" w:hAnsi="Atkinson Hyperlegible" w:cs="Atkinson Hyperlegible"/>
          <w:color w:val="000000" w:themeColor="text1"/>
          <w:sz w:val="24"/>
          <w:szCs w:val="24"/>
          <w:highlight w:val="yellow"/>
        </w:rPr>
      </w:pPr>
    </w:p>
    <w:p w14:paraId="68AF5A9E" w14:textId="77777777" w:rsidR="004D4600" w:rsidRPr="00F31486" w:rsidRDefault="004D4600" w:rsidP="004D4600">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Pr="004A6EAD">
        <w:rPr>
          <w:rFonts w:ascii="Atkinson Hyperlegible" w:eastAsia="Atkinson Hyperlegible" w:hAnsi="Atkinson Hyperlegible" w:cs="Atkinson Hyperlegible"/>
          <w:color w:val="000000" w:themeColor="text1"/>
          <w:sz w:val="24"/>
          <w:szCs w:val="24"/>
        </w:rPr>
        <w:t xml:space="preserve">Working knowledge of rights and responsibilities in the community and social settings </w:t>
      </w:r>
    </w:p>
    <w:p w14:paraId="2A344AFF" w14:textId="77777777" w:rsidR="004D4600" w:rsidRPr="00F31486" w:rsidRDefault="004D4600" w:rsidP="00E35E78">
      <w:pPr>
        <w:pStyle w:val="ListParagraph"/>
        <w:numPr>
          <w:ilvl w:val="0"/>
          <w:numId w:val="50"/>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Understand the protections of each law and how they pertain to accessing community resources such as health care, recreation, and social opportunities:</w:t>
      </w:r>
    </w:p>
    <w:p w14:paraId="332DEC2F" w14:textId="77777777" w:rsidR="004D4600" w:rsidRPr="00F31486" w:rsidRDefault="004D4600" w:rsidP="00E35E78">
      <w:pPr>
        <w:pStyle w:val="ListParagraph"/>
        <w:numPr>
          <w:ilvl w:val="1"/>
          <w:numId w:val="50"/>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The ADA </w:t>
      </w:r>
    </w:p>
    <w:p w14:paraId="03CA8EDC" w14:textId="77777777" w:rsidR="004D4600" w:rsidRPr="00F31486" w:rsidRDefault="004D4600" w:rsidP="00E35E78">
      <w:pPr>
        <w:pStyle w:val="ListParagraph"/>
        <w:numPr>
          <w:ilvl w:val="1"/>
          <w:numId w:val="50"/>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Section 504 of the Rehabilitation Act  </w:t>
      </w:r>
    </w:p>
    <w:p w14:paraId="0CD741DA" w14:textId="77777777" w:rsidR="004D4600" w:rsidRPr="00F31486" w:rsidRDefault="004D4600" w:rsidP="00E35E78">
      <w:pPr>
        <w:pStyle w:val="ListParagraph"/>
        <w:numPr>
          <w:ilvl w:val="0"/>
          <w:numId w:val="50"/>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Identify the rights that are protected under these </w:t>
      </w:r>
      <w:proofErr w:type="gramStart"/>
      <w:r w:rsidRPr="00F31486">
        <w:rPr>
          <w:rFonts w:ascii="Atkinson Hyperlegible" w:eastAsia="Atkinson Hyperlegible" w:hAnsi="Atkinson Hyperlegible" w:cs="Atkinson Hyperlegible"/>
          <w:color w:val="000000" w:themeColor="text1"/>
          <w:sz w:val="24"/>
          <w:szCs w:val="24"/>
        </w:rPr>
        <w:t>laws</w:t>
      </w:r>
      <w:proofErr w:type="gramEnd"/>
      <w:r w:rsidRPr="00F31486">
        <w:rPr>
          <w:rFonts w:ascii="Atkinson Hyperlegible" w:eastAsia="Atkinson Hyperlegible" w:hAnsi="Atkinson Hyperlegible" w:cs="Atkinson Hyperlegible"/>
          <w:color w:val="000000" w:themeColor="text1"/>
          <w:sz w:val="24"/>
          <w:szCs w:val="24"/>
        </w:rPr>
        <w:t xml:space="preserve"> </w:t>
      </w:r>
    </w:p>
    <w:p w14:paraId="3905F6F4" w14:textId="77777777" w:rsidR="004D4600" w:rsidRPr="00F31486" w:rsidRDefault="004D4600" w:rsidP="00E35E78">
      <w:pPr>
        <w:pStyle w:val="ListParagraph"/>
        <w:numPr>
          <w:ilvl w:val="0"/>
          <w:numId w:val="50"/>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Understand that they are responsible for obtaining the information, supports, and accommodations they need to be successful. These responsibilities include: </w:t>
      </w:r>
    </w:p>
    <w:p w14:paraId="34DFAF4E" w14:textId="77777777" w:rsidR="004D4600" w:rsidRPr="00F31486" w:rsidRDefault="004D4600" w:rsidP="00E35E78">
      <w:pPr>
        <w:pStyle w:val="ListParagraph"/>
        <w:numPr>
          <w:ilvl w:val="1"/>
          <w:numId w:val="50"/>
        </w:numPr>
        <w:spacing w:after="0" w:line="240" w:lineRule="auto"/>
        <w:rPr>
          <w:rFonts w:ascii="Atkinson Hyperlegible" w:eastAsia="Atkinson Hyperlegible" w:hAnsi="Atkinson Hyperlegible" w:cs="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 xml:space="preserve">Understanding their disability and the impact it has on accessing community </w:t>
      </w:r>
      <w:proofErr w:type="gramStart"/>
      <w:r w:rsidRPr="5926AF01">
        <w:rPr>
          <w:rFonts w:ascii="Atkinson Hyperlegible" w:eastAsia="Atkinson Hyperlegible" w:hAnsi="Atkinson Hyperlegible" w:cs="Atkinson Hyperlegible"/>
          <w:color w:val="000000" w:themeColor="text1"/>
          <w:sz w:val="24"/>
          <w:szCs w:val="24"/>
        </w:rPr>
        <w:t>activities</w:t>
      </w:r>
      <w:proofErr w:type="gramEnd"/>
      <w:r w:rsidRPr="5926AF01">
        <w:rPr>
          <w:rFonts w:ascii="Atkinson Hyperlegible" w:eastAsia="Atkinson Hyperlegible" w:hAnsi="Atkinson Hyperlegible" w:cs="Atkinson Hyperlegible"/>
          <w:color w:val="000000" w:themeColor="text1"/>
          <w:sz w:val="24"/>
          <w:szCs w:val="24"/>
        </w:rPr>
        <w:t xml:space="preserve"> </w:t>
      </w:r>
    </w:p>
    <w:p w14:paraId="045513D0" w14:textId="77777777" w:rsidR="004D4600" w:rsidRPr="00F31486" w:rsidRDefault="004D4600" w:rsidP="00E35E78">
      <w:pPr>
        <w:pStyle w:val="ListParagraph"/>
        <w:numPr>
          <w:ilvl w:val="1"/>
          <w:numId w:val="50"/>
        </w:numPr>
        <w:spacing w:after="0" w:line="240" w:lineRule="auto"/>
        <w:rPr>
          <w:rFonts w:ascii="Atkinson Hyperlegible" w:eastAsia="Atkinson Hyperlegible" w:hAnsi="Atkinson Hyperlegible" w:cs="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 xml:space="preserve">Exploring and choosing resources that can help them to access the </w:t>
      </w:r>
      <w:proofErr w:type="gramStart"/>
      <w:r w:rsidRPr="5926AF01">
        <w:rPr>
          <w:rFonts w:ascii="Atkinson Hyperlegible" w:eastAsia="Atkinson Hyperlegible" w:hAnsi="Atkinson Hyperlegible" w:cs="Atkinson Hyperlegible"/>
          <w:color w:val="000000" w:themeColor="text1"/>
          <w:sz w:val="24"/>
          <w:szCs w:val="24"/>
        </w:rPr>
        <w:t>community</w:t>
      </w:r>
      <w:proofErr w:type="gramEnd"/>
      <w:r w:rsidRPr="5926AF01">
        <w:rPr>
          <w:rFonts w:ascii="Atkinson Hyperlegible" w:eastAsia="Atkinson Hyperlegible" w:hAnsi="Atkinson Hyperlegible" w:cs="Atkinson Hyperlegible"/>
          <w:color w:val="000000" w:themeColor="text1"/>
          <w:sz w:val="24"/>
          <w:szCs w:val="24"/>
        </w:rPr>
        <w:t xml:space="preserve"> </w:t>
      </w:r>
    </w:p>
    <w:p w14:paraId="4EE5C92F" w14:textId="77777777" w:rsidR="004D4600" w:rsidRPr="00F31486" w:rsidRDefault="004D4600" w:rsidP="00E35E78">
      <w:pPr>
        <w:pStyle w:val="ListParagraph"/>
        <w:numPr>
          <w:ilvl w:val="1"/>
          <w:numId w:val="50"/>
        </w:numPr>
        <w:spacing w:after="0" w:line="240" w:lineRule="auto"/>
        <w:rPr>
          <w:rFonts w:ascii="Atkinson Hyperlegible" w:eastAsia="Atkinson Hyperlegible" w:hAnsi="Atkinson Hyperlegible" w:cs="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 xml:space="preserve">Communicating their support needs with enough time for the supports to be put into </w:t>
      </w:r>
      <w:proofErr w:type="gramStart"/>
      <w:r w:rsidRPr="5926AF01">
        <w:rPr>
          <w:rFonts w:ascii="Atkinson Hyperlegible" w:eastAsia="Atkinson Hyperlegible" w:hAnsi="Atkinson Hyperlegible" w:cs="Atkinson Hyperlegible"/>
          <w:color w:val="000000" w:themeColor="text1"/>
          <w:sz w:val="24"/>
          <w:szCs w:val="24"/>
        </w:rPr>
        <w:t>place</w:t>
      </w:r>
      <w:proofErr w:type="gramEnd"/>
      <w:r w:rsidRPr="5926AF01">
        <w:rPr>
          <w:rFonts w:ascii="Atkinson Hyperlegible" w:eastAsia="Atkinson Hyperlegible" w:hAnsi="Atkinson Hyperlegible" w:cs="Atkinson Hyperlegible"/>
          <w:color w:val="000000" w:themeColor="text1"/>
          <w:sz w:val="24"/>
          <w:szCs w:val="24"/>
        </w:rPr>
        <w:t xml:space="preserve"> </w:t>
      </w:r>
    </w:p>
    <w:p w14:paraId="6063F9DF" w14:textId="77777777" w:rsidR="004D4600" w:rsidRPr="00F31486" w:rsidRDefault="004D4600" w:rsidP="00E35E78">
      <w:pPr>
        <w:pStyle w:val="ListParagraph"/>
        <w:numPr>
          <w:ilvl w:val="0"/>
          <w:numId w:val="50"/>
        </w:numPr>
        <w:spacing w:after="0" w:line="240" w:lineRule="auto"/>
        <w:rPr>
          <w:rFonts w:ascii="Atkinson Hyperlegible" w:hAnsi="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 xml:space="preserve">Practice effective strategies for communicating with friends, family, or other community members about receiving supports and accommodations in the </w:t>
      </w:r>
      <w:proofErr w:type="gramStart"/>
      <w:r w:rsidRPr="5926AF01">
        <w:rPr>
          <w:rFonts w:ascii="Atkinson Hyperlegible" w:eastAsia="Atkinson Hyperlegible" w:hAnsi="Atkinson Hyperlegible" w:cs="Atkinson Hyperlegible"/>
          <w:color w:val="000000" w:themeColor="text1"/>
          <w:sz w:val="24"/>
          <w:szCs w:val="24"/>
        </w:rPr>
        <w:t>community</w:t>
      </w:r>
      <w:proofErr w:type="gramEnd"/>
      <w:r w:rsidRPr="5926AF01">
        <w:rPr>
          <w:rFonts w:ascii="Atkinson Hyperlegible" w:eastAsia="Atkinson Hyperlegible" w:hAnsi="Atkinson Hyperlegible" w:cs="Atkinson Hyperlegible"/>
          <w:color w:val="000000" w:themeColor="text1"/>
          <w:sz w:val="24"/>
          <w:szCs w:val="24"/>
        </w:rPr>
        <w:t xml:space="preserve"> </w:t>
      </w:r>
    </w:p>
    <w:p w14:paraId="7675CC21" w14:textId="77777777" w:rsidR="004D4600" w:rsidRPr="00F31486" w:rsidRDefault="004D4600" w:rsidP="004D4600">
      <w:p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b/>
          <w:bCs/>
          <w:color w:val="000000" w:themeColor="text1"/>
          <w:sz w:val="24"/>
          <w:szCs w:val="24"/>
        </w:rPr>
        <w:lastRenderedPageBreak/>
        <w:t xml:space="preserve"> </w:t>
      </w:r>
    </w:p>
    <w:p w14:paraId="20251250" w14:textId="77777777" w:rsidR="004D4600" w:rsidRPr="00F31486" w:rsidRDefault="24ABB2A6" w:rsidP="004D4600">
      <w:pPr>
        <w:spacing w:after="0" w:line="240" w:lineRule="auto"/>
        <w:rPr>
          <w:rFonts w:ascii="Atkinson Hyperlegible" w:hAnsi="Atkinson Hyperlegible"/>
          <w:color w:val="000000" w:themeColor="text1"/>
          <w:sz w:val="24"/>
          <w:szCs w:val="24"/>
        </w:rPr>
      </w:pPr>
      <w:bookmarkStart w:id="15" w:name="CategoryCommofNeedsPref"/>
      <w:r w:rsidRPr="7A6B4A41">
        <w:rPr>
          <w:rFonts w:ascii="Atkinson Hyperlegible" w:eastAsia="Atkinson Hyperlegible" w:hAnsi="Atkinson Hyperlegible" w:cs="Atkinson Hyperlegible"/>
          <w:b/>
          <w:bCs/>
          <w:color w:val="000000" w:themeColor="text1"/>
          <w:sz w:val="24"/>
          <w:szCs w:val="24"/>
        </w:rPr>
        <w:t>Category: Communication of Needs and Preferences</w:t>
      </w:r>
      <w:bookmarkEnd w:id="15"/>
      <w:r w:rsidRPr="7A6B4A41">
        <w:rPr>
          <w:rFonts w:ascii="Atkinson Hyperlegible" w:eastAsia="Atkinson Hyperlegible" w:hAnsi="Atkinson Hyperlegible" w:cs="Atkinson Hyperlegible"/>
          <w:b/>
          <w:bCs/>
          <w:color w:val="000000" w:themeColor="text1"/>
          <w:sz w:val="24"/>
          <w:szCs w:val="24"/>
        </w:rPr>
        <w:t xml:space="preserve"> </w:t>
      </w:r>
    </w:p>
    <w:p w14:paraId="493C5882" w14:textId="77777777" w:rsidR="004D4600" w:rsidRPr="00F31486" w:rsidRDefault="004D4600" w:rsidP="004D4600">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Pr="004A6EAD">
        <w:rPr>
          <w:rFonts w:ascii="Atkinson Hyperlegible" w:eastAsia="Atkinson Hyperlegible" w:hAnsi="Atkinson Hyperlegible" w:cs="Atkinson Hyperlegible"/>
          <w:color w:val="000000" w:themeColor="text1"/>
          <w:sz w:val="24"/>
          <w:szCs w:val="24"/>
        </w:rPr>
        <w:t xml:space="preserve">Recognizing effective communication strategies in employment, postsecondary education, and the </w:t>
      </w:r>
      <w:proofErr w:type="gramStart"/>
      <w:r w:rsidRPr="004A6EAD">
        <w:rPr>
          <w:rFonts w:ascii="Atkinson Hyperlegible" w:eastAsia="Atkinson Hyperlegible" w:hAnsi="Atkinson Hyperlegible" w:cs="Atkinson Hyperlegible"/>
          <w:color w:val="000000" w:themeColor="text1"/>
          <w:sz w:val="24"/>
          <w:szCs w:val="24"/>
        </w:rPr>
        <w:t>community</w:t>
      </w:r>
      <w:proofErr w:type="gramEnd"/>
    </w:p>
    <w:p w14:paraId="2B1C5E13" w14:textId="77777777" w:rsidR="004D4600" w:rsidRPr="00F31486" w:rsidRDefault="004D4600" w:rsidP="00E35E78">
      <w:pPr>
        <w:pStyle w:val="ListParagraph"/>
        <w:numPr>
          <w:ilvl w:val="0"/>
          <w:numId w:val="41"/>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Define </w:t>
      </w:r>
      <w:r w:rsidRPr="00F31486">
        <w:rPr>
          <w:rFonts w:ascii="Atkinson Hyperlegible" w:eastAsia="Atkinson Hyperlegible" w:hAnsi="Atkinson Hyperlegible" w:cs="Atkinson Hyperlegible"/>
          <w:i/>
          <w:iCs/>
          <w:color w:val="000000" w:themeColor="text1"/>
          <w:sz w:val="24"/>
          <w:szCs w:val="24"/>
        </w:rPr>
        <w:t>effective communication</w:t>
      </w:r>
      <w:r w:rsidRPr="00F31486">
        <w:rPr>
          <w:rFonts w:ascii="Atkinson Hyperlegible" w:eastAsia="Atkinson Hyperlegible" w:hAnsi="Atkinson Hyperlegible" w:cs="Atkinson Hyperlegible"/>
          <w:color w:val="000000" w:themeColor="text1"/>
          <w:sz w:val="24"/>
          <w:szCs w:val="24"/>
        </w:rPr>
        <w:t xml:space="preserve"> and understand that it ensures their opinions are heard, information is shared, and they receive needed </w:t>
      </w:r>
      <w:proofErr w:type="gramStart"/>
      <w:r w:rsidRPr="00F31486">
        <w:rPr>
          <w:rFonts w:ascii="Atkinson Hyperlegible" w:eastAsia="Atkinson Hyperlegible" w:hAnsi="Atkinson Hyperlegible" w:cs="Atkinson Hyperlegible"/>
          <w:color w:val="000000" w:themeColor="text1"/>
          <w:sz w:val="24"/>
          <w:szCs w:val="24"/>
        </w:rPr>
        <w:t>supports</w:t>
      </w:r>
      <w:proofErr w:type="gramEnd"/>
      <w:r w:rsidRPr="00F31486">
        <w:rPr>
          <w:rFonts w:ascii="Atkinson Hyperlegible" w:eastAsia="Atkinson Hyperlegible" w:hAnsi="Atkinson Hyperlegible" w:cs="Atkinson Hyperlegible"/>
          <w:color w:val="000000" w:themeColor="text1"/>
          <w:sz w:val="24"/>
          <w:szCs w:val="24"/>
        </w:rPr>
        <w:t xml:space="preserve"> </w:t>
      </w:r>
    </w:p>
    <w:p w14:paraId="7A51D97D" w14:textId="77777777" w:rsidR="004D4600" w:rsidRPr="00F31486" w:rsidRDefault="004D4600" w:rsidP="00E35E78">
      <w:pPr>
        <w:pStyle w:val="ListParagraph"/>
        <w:numPr>
          <w:ilvl w:val="0"/>
          <w:numId w:val="41"/>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Identify and provide examples of effective ways to communicate with various individuals: </w:t>
      </w:r>
    </w:p>
    <w:p w14:paraId="31118167" w14:textId="77777777" w:rsidR="004D4600" w:rsidRPr="00F31486" w:rsidRDefault="004D4600" w:rsidP="00E35E78">
      <w:pPr>
        <w:pStyle w:val="ListParagraph"/>
        <w:numPr>
          <w:ilvl w:val="1"/>
          <w:numId w:val="4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Family </w:t>
      </w:r>
    </w:p>
    <w:p w14:paraId="079E22F7" w14:textId="77777777" w:rsidR="004D4600" w:rsidRPr="00F31486" w:rsidRDefault="004D4600" w:rsidP="00E35E78">
      <w:pPr>
        <w:pStyle w:val="ListParagraph"/>
        <w:numPr>
          <w:ilvl w:val="1"/>
          <w:numId w:val="4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Peers/Friends </w:t>
      </w:r>
    </w:p>
    <w:p w14:paraId="58B00956" w14:textId="77777777" w:rsidR="004D4600" w:rsidRPr="00F31486" w:rsidRDefault="004D4600" w:rsidP="00E35E78">
      <w:pPr>
        <w:pStyle w:val="ListParagraph"/>
        <w:numPr>
          <w:ilvl w:val="1"/>
          <w:numId w:val="4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Authority figures </w:t>
      </w:r>
    </w:p>
    <w:p w14:paraId="74631D81" w14:textId="77777777" w:rsidR="004D4600" w:rsidRPr="00F31486" w:rsidRDefault="004D4600" w:rsidP="00E35E78">
      <w:pPr>
        <w:pStyle w:val="ListParagraph"/>
        <w:numPr>
          <w:ilvl w:val="1"/>
          <w:numId w:val="4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Community members</w:t>
      </w:r>
    </w:p>
    <w:p w14:paraId="196FC1F8" w14:textId="77777777" w:rsidR="004D4600" w:rsidRPr="00F31486" w:rsidRDefault="004D4600" w:rsidP="00E35E78">
      <w:pPr>
        <w:pStyle w:val="ListParagraph"/>
        <w:numPr>
          <w:ilvl w:val="1"/>
          <w:numId w:val="4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Service providers </w:t>
      </w:r>
    </w:p>
    <w:p w14:paraId="6F711458" w14:textId="77777777" w:rsidR="004D4600" w:rsidRPr="00F31486" w:rsidRDefault="004D4600" w:rsidP="00E35E78">
      <w:pPr>
        <w:pStyle w:val="ListParagraph"/>
        <w:numPr>
          <w:ilvl w:val="0"/>
          <w:numId w:val="41"/>
        </w:numPr>
        <w:spacing w:after="0" w:line="240" w:lineRule="auto"/>
        <w:rPr>
          <w:rFonts w:ascii="Atkinson Hyperlegible" w:eastAsia="Atkinson Hyperlegible" w:hAnsi="Atkinson Hyperlegible" w:cs="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 xml:space="preserve">Explain how to appropriately use social media in professional and personal </w:t>
      </w:r>
      <w:proofErr w:type="gramStart"/>
      <w:r w:rsidRPr="5926AF01">
        <w:rPr>
          <w:rFonts w:ascii="Atkinson Hyperlegible" w:eastAsia="Atkinson Hyperlegible" w:hAnsi="Atkinson Hyperlegible" w:cs="Atkinson Hyperlegible"/>
          <w:color w:val="000000" w:themeColor="text1"/>
          <w:sz w:val="24"/>
          <w:szCs w:val="24"/>
        </w:rPr>
        <w:t>environments</w:t>
      </w:r>
      <w:proofErr w:type="gramEnd"/>
    </w:p>
    <w:p w14:paraId="60265839" w14:textId="77777777" w:rsidR="004D4600" w:rsidRPr="00F31486" w:rsidRDefault="004D4600" w:rsidP="00E35E78">
      <w:pPr>
        <w:pStyle w:val="ListParagraph"/>
        <w:numPr>
          <w:ilvl w:val="0"/>
          <w:numId w:val="4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Compare and contrast communication in casual environments versus professional or formal </w:t>
      </w:r>
      <w:proofErr w:type="gramStart"/>
      <w:r w:rsidRPr="00F31486">
        <w:rPr>
          <w:rFonts w:ascii="Atkinson Hyperlegible" w:eastAsia="Atkinson Hyperlegible" w:hAnsi="Atkinson Hyperlegible" w:cs="Atkinson Hyperlegible"/>
          <w:color w:val="000000" w:themeColor="text1"/>
          <w:sz w:val="24"/>
          <w:szCs w:val="24"/>
        </w:rPr>
        <w:t>environments</w:t>
      </w:r>
      <w:proofErr w:type="gramEnd"/>
    </w:p>
    <w:p w14:paraId="3A135E0C" w14:textId="77777777" w:rsidR="004D4600" w:rsidRPr="00F31486" w:rsidRDefault="004D4600" w:rsidP="00E35E78">
      <w:pPr>
        <w:pStyle w:val="ListParagraph"/>
        <w:numPr>
          <w:ilvl w:val="0"/>
          <w:numId w:val="41"/>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Determine supports that can help them communicate effectively:</w:t>
      </w:r>
    </w:p>
    <w:p w14:paraId="140BB5F3" w14:textId="77777777" w:rsidR="004D4600" w:rsidRPr="00F31486" w:rsidRDefault="004D4600" w:rsidP="00E35E78">
      <w:pPr>
        <w:pStyle w:val="ListParagraph"/>
        <w:numPr>
          <w:ilvl w:val="1"/>
          <w:numId w:val="4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Assistive technology </w:t>
      </w:r>
    </w:p>
    <w:p w14:paraId="204FD89C" w14:textId="77777777" w:rsidR="004D4600" w:rsidRPr="00F31486" w:rsidRDefault="004D4600" w:rsidP="00E35E78">
      <w:pPr>
        <w:pStyle w:val="ListParagraph"/>
        <w:numPr>
          <w:ilvl w:val="1"/>
          <w:numId w:val="4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Visuals </w:t>
      </w:r>
    </w:p>
    <w:p w14:paraId="3235AE64" w14:textId="77777777" w:rsidR="004D4600" w:rsidRPr="00F31486" w:rsidRDefault="004D4600" w:rsidP="00E35E78">
      <w:pPr>
        <w:pStyle w:val="ListParagraph"/>
        <w:numPr>
          <w:ilvl w:val="1"/>
          <w:numId w:val="4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Written communication</w:t>
      </w:r>
    </w:p>
    <w:p w14:paraId="50700460" w14:textId="77777777" w:rsidR="004D4600" w:rsidRPr="00F31486" w:rsidRDefault="004D4600" w:rsidP="00E35E78">
      <w:pPr>
        <w:pStyle w:val="ListParagraph"/>
        <w:numPr>
          <w:ilvl w:val="1"/>
          <w:numId w:val="4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Removing environmental distractions</w:t>
      </w:r>
    </w:p>
    <w:p w14:paraId="7464ACBD" w14:textId="77777777" w:rsidR="004D4600" w:rsidRPr="00F31486" w:rsidRDefault="004D4600" w:rsidP="00E35E78">
      <w:pPr>
        <w:pStyle w:val="ListParagraph"/>
        <w:numPr>
          <w:ilvl w:val="0"/>
          <w:numId w:val="41"/>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Demonstrate the ability to effectively share personal information</w:t>
      </w:r>
      <w:r w:rsidRPr="00F31486">
        <w:rPr>
          <w:rFonts w:ascii="Atkinson Hyperlegible" w:hAnsi="Atkinson Hyperlegible" w:cs="Helvetica Neue"/>
          <w:color w:val="000000" w:themeColor="text1"/>
          <w:sz w:val="24"/>
          <w:szCs w:val="24"/>
        </w:rPr>
        <w:t xml:space="preserve"> in the community, at work, or when continuing </w:t>
      </w:r>
      <w:proofErr w:type="gramStart"/>
      <w:r w:rsidRPr="00F31486">
        <w:rPr>
          <w:rFonts w:ascii="Atkinson Hyperlegible" w:hAnsi="Atkinson Hyperlegible" w:cs="Helvetica Neue"/>
          <w:color w:val="000000" w:themeColor="text1"/>
          <w:sz w:val="24"/>
          <w:szCs w:val="24"/>
        </w:rPr>
        <w:t>education</w:t>
      </w:r>
      <w:proofErr w:type="gramEnd"/>
    </w:p>
    <w:p w14:paraId="5543D501" w14:textId="77777777" w:rsidR="004D4600" w:rsidRPr="00F31486" w:rsidRDefault="004D4600" w:rsidP="00E35E78">
      <w:pPr>
        <w:pStyle w:val="ListParagraph"/>
        <w:numPr>
          <w:ilvl w:val="0"/>
          <w:numId w:val="4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Demonstrate the ability to communicate their needs effectively, request help, support, and </w:t>
      </w:r>
      <w:proofErr w:type="gramStart"/>
      <w:r w:rsidRPr="00F31486">
        <w:rPr>
          <w:rFonts w:ascii="Atkinson Hyperlegible" w:eastAsia="Atkinson Hyperlegible" w:hAnsi="Atkinson Hyperlegible" w:cs="Atkinson Hyperlegible"/>
          <w:color w:val="000000" w:themeColor="text1"/>
          <w:sz w:val="24"/>
          <w:szCs w:val="24"/>
        </w:rPr>
        <w:t>accommodations</w:t>
      </w:r>
      <w:proofErr w:type="gramEnd"/>
    </w:p>
    <w:p w14:paraId="264F7B6E" w14:textId="77777777" w:rsidR="004D4600" w:rsidRPr="00F31486" w:rsidRDefault="004D4600" w:rsidP="004D4600">
      <w:pPr>
        <w:spacing w:after="0" w:line="240" w:lineRule="auto"/>
        <w:rPr>
          <w:rFonts w:ascii="Atkinson Hyperlegible" w:hAnsi="Atkinson Hyperlegible"/>
          <w:color w:val="000000" w:themeColor="text1"/>
          <w:sz w:val="24"/>
          <w:szCs w:val="24"/>
        </w:rPr>
      </w:pPr>
    </w:p>
    <w:p w14:paraId="523EEC4C" w14:textId="77777777" w:rsidR="004D4600" w:rsidRPr="00F31486" w:rsidRDefault="004D4600" w:rsidP="004D4600">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Pr="004A6EAD">
        <w:rPr>
          <w:rFonts w:ascii="Atkinson Hyperlegible" w:eastAsia="Atkinson Hyperlegible" w:hAnsi="Atkinson Hyperlegible" w:cs="Atkinson Hyperlegible"/>
          <w:color w:val="000000" w:themeColor="text1"/>
          <w:sz w:val="24"/>
          <w:szCs w:val="24"/>
        </w:rPr>
        <w:t xml:space="preserve">Utilizing tools that aid in effective </w:t>
      </w:r>
      <w:proofErr w:type="gramStart"/>
      <w:r w:rsidRPr="004A6EAD">
        <w:rPr>
          <w:rFonts w:ascii="Atkinson Hyperlegible" w:eastAsia="Atkinson Hyperlegible" w:hAnsi="Atkinson Hyperlegible" w:cs="Atkinson Hyperlegible"/>
          <w:color w:val="000000" w:themeColor="text1"/>
          <w:sz w:val="24"/>
          <w:szCs w:val="24"/>
        </w:rPr>
        <w:t>communication</w:t>
      </w:r>
      <w:proofErr w:type="gramEnd"/>
      <w:r w:rsidRPr="004A6EAD">
        <w:rPr>
          <w:rFonts w:ascii="Atkinson Hyperlegible" w:eastAsia="Atkinson Hyperlegible" w:hAnsi="Atkinson Hyperlegible" w:cs="Atkinson Hyperlegible"/>
          <w:color w:val="000000" w:themeColor="text1"/>
          <w:sz w:val="24"/>
          <w:szCs w:val="24"/>
        </w:rPr>
        <w:t xml:space="preserve"> </w:t>
      </w:r>
    </w:p>
    <w:p w14:paraId="52FC086F" w14:textId="77777777" w:rsidR="004D4600" w:rsidRPr="00F31486" w:rsidRDefault="004D4600" w:rsidP="00E35E78">
      <w:pPr>
        <w:pStyle w:val="ListParagraph"/>
        <w:numPr>
          <w:ilvl w:val="0"/>
          <w:numId w:val="51"/>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Identify specific accommodations, supports, or assistive technology that are needed to allow for effective communication in their: </w:t>
      </w:r>
    </w:p>
    <w:p w14:paraId="29DC6896" w14:textId="77777777" w:rsidR="004D4600" w:rsidRPr="00F31486" w:rsidRDefault="004D4600" w:rsidP="00E35E78">
      <w:pPr>
        <w:pStyle w:val="ListParagraph"/>
        <w:numPr>
          <w:ilvl w:val="1"/>
          <w:numId w:val="5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Workplace</w:t>
      </w:r>
    </w:p>
    <w:p w14:paraId="07A5094E" w14:textId="77777777" w:rsidR="004D4600" w:rsidRPr="00F31486" w:rsidRDefault="004D4600" w:rsidP="00E35E78">
      <w:pPr>
        <w:pStyle w:val="ListParagraph"/>
        <w:numPr>
          <w:ilvl w:val="1"/>
          <w:numId w:val="51"/>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Postsecondary Education Program </w:t>
      </w:r>
    </w:p>
    <w:p w14:paraId="61629B66" w14:textId="77777777" w:rsidR="004D4600" w:rsidRPr="00F31486" w:rsidRDefault="004D4600" w:rsidP="00E35E78">
      <w:pPr>
        <w:pStyle w:val="ListParagraph"/>
        <w:numPr>
          <w:ilvl w:val="1"/>
          <w:numId w:val="5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Community</w:t>
      </w:r>
    </w:p>
    <w:p w14:paraId="1EF07C63" w14:textId="77777777" w:rsidR="004D4600" w:rsidRPr="00F31486" w:rsidRDefault="004D4600" w:rsidP="00E35E78">
      <w:pPr>
        <w:pStyle w:val="ListParagraph"/>
        <w:numPr>
          <w:ilvl w:val="0"/>
          <w:numId w:val="51"/>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Identify self-advocacy tools that can be used to communicate about strengths, interests, and </w:t>
      </w:r>
      <w:proofErr w:type="gramStart"/>
      <w:r w:rsidRPr="00F31486">
        <w:rPr>
          <w:rFonts w:ascii="Atkinson Hyperlegible" w:eastAsia="Atkinson Hyperlegible" w:hAnsi="Atkinson Hyperlegible" w:cs="Atkinson Hyperlegible"/>
          <w:color w:val="000000" w:themeColor="text1"/>
          <w:sz w:val="24"/>
          <w:szCs w:val="24"/>
        </w:rPr>
        <w:t>needs</w:t>
      </w:r>
      <w:proofErr w:type="gramEnd"/>
    </w:p>
    <w:p w14:paraId="0AE09DC3" w14:textId="77777777" w:rsidR="004D4600" w:rsidRPr="00F31486" w:rsidRDefault="004D4600" w:rsidP="00E35E78">
      <w:pPr>
        <w:pStyle w:val="ListParagraph"/>
        <w:numPr>
          <w:ilvl w:val="1"/>
          <w:numId w:val="5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One-Page Profile</w:t>
      </w:r>
    </w:p>
    <w:p w14:paraId="6610F35E" w14:textId="77777777" w:rsidR="004D4600" w:rsidRPr="00F31486" w:rsidRDefault="004D4600" w:rsidP="00E35E78">
      <w:pPr>
        <w:pStyle w:val="ListParagraph"/>
        <w:numPr>
          <w:ilvl w:val="1"/>
          <w:numId w:val="5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Transition Portfolio</w:t>
      </w:r>
    </w:p>
    <w:p w14:paraId="33553976" w14:textId="77777777" w:rsidR="004D4600" w:rsidRPr="00F31486" w:rsidRDefault="004D4600" w:rsidP="00E35E78">
      <w:pPr>
        <w:pStyle w:val="ListParagraph"/>
        <w:numPr>
          <w:ilvl w:val="1"/>
          <w:numId w:val="5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lastRenderedPageBreak/>
        <w:t>Presentation program (PowerPoint, Keynote, Prezi)</w:t>
      </w:r>
    </w:p>
    <w:p w14:paraId="678A3550" w14:textId="77777777" w:rsidR="004D4600" w:rsidRPr="00F31486" w:rsidRDefault="004D4600" w:rsidP="00E35E78">
      <w:pPr>
        <w:pStyle w:val="ListParagraph"/>
        <w:numPr>
          <w:ilvl w:val="1"/>
          <w:numId w:val="5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Video or Audio Recording</w:t>
      </w:r>
    </w:p>
    <w:p w14:paraId="3C2C28E9" w14:textId="77777777" w:rsidR="004D4600" w:rsidRPr="00F31486" w:rsidRDefault="004D4600" w:rsidP="00E35E78">
      <w:pPr>
        <w:pStyle w:val="ListParagraph"/>
        <w:numPr>
          <w:ilvl w:val="1"/>
          <w:numId w:val="5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Other: __________ </w:t>
      </w:r>
    </w:p>
    <w:p w14:paraId="052A4D3D" w14:textId="77777777" w:rsidR="004D4600" w:rsidRPr="00F31486" w:rsidRDefault="004D4600" w:rsidP="00E35E78">
      <w:pPr>
        <w:pStyle w:val="ListParagraph"/>
        <w:numPr>
          <w:ilvl w:val="0"/>
          <w:numId w:val="51"/>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Understand the purpose of using tools to communicate: </w:t>
      </w:r>
    </w:p>
    <w:p w14:paraId="42E1C16D" w14:textId="77777777" w:rsidR="004D4600" w:rsidRPr="00F31486" w:rsidRDefault="004D4600" w:rsidP="00E35E78">
      <w:pPr>
        <w:pStyle w:val="ListParagraph"/>
        <w:numPr>
          <w:ilvl w:val="1"/>
          <w:numId w:val="51"/>
        </w:numPr>
        <w:spacing w:after="0" w:line="240" w:lineRule="auto"/>
        <w:rPr>
          <w:rFonts w:ascii="Atkinson Hyperlegible" w:eastAsia="Atkinson Hyperlegible" w:hAnsi="Atkinson Hyperlegible" w:cs="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 xml:space="preserve">Help communicate the best ways to support </w:t>
      </w:r>
      <w:proofErr w:type="gramStart"/>
      <w:r w:rsidRPr="5926AF01">
        <w:rPr>
          <w:rFonts w:ascii="Atkinson Hyperlegible" w:eastAsia="Atkinson Hyperlegible" w:hAnsi="Atkinson Hyperlegible" w:cs="Atkinson Hyperlegible"/>
          <w:color w:val="000000" w:themeColor="text1"/>
          <w:sz w:val="24"/>
          <w:szCs w:val="24"/>
        </w:rPr>
        <w:t>them</w:t>
      </w:r>
      <w:proofErr w:type="gramEnd"/>
      <w:r w:rsidRPr="5926AF01">
        <w:rPr>
          <w:rFonts w:ascii="Atkinson Hyperlegible" w:eastAsia="Atkinson Hyperlegible" w:hAnsi="Atkinson Hyperlegible" w:cs="Atkinson Hyperlegible"/>
          <w:color w:val="000000" w:themeColor="text1"/>
          <w:sz w:val="24"/>
          <w:szCs w:val="24"/>
        </w:rPr>
        <w:t xml:space="preserve"> </w:t>
      </w:r>
    </w:p>
    <w:p w14:paraId="69C64923" w14:textId="77777777" w:rsidR="004D4600" w:rsidRPr="00F31486" w:rsidRDefault="004D4600" w:rsidP="00E35E78">
      <w:pPr>
        <w:pStyle w:val="ListParagraph"/>
        <w:numPr>
          <w:ilvl w:val="1"/>
          <w:numId w:val="51"/>
        </w:numPr>
        <w:spacing w:after="0" w:line="240" w:lineRule="auto"/>
        <w:rPr>
          <w:rFonts w:ascii="Atkinson Hyperlegible" w:eastAsia="Atkinson Hyperlegible" w:hAnsi="Atkinson Hyperlegible" w:cs="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 xml:space="preserve">Assists in successfully participating in a person-driven </w:t>
      </w:r>
      <w:proofErr w:type="gramStart"/>
      <w:r w:rsidRPr="5926AF01">
        <w:rPr>
          <w:rFonts w:ascii="Atkinson Hyperlegible" w:eastAsia="Atkinson Hyperlegible" w:hAnsi="Atkinson Hyperlegible" w:cs="Atkinson Hyperlegible"/>
          <w:color w:val="000000" w:themeColor="text1"/>
          <w:sz w:val="24"/>
          <w:szCs w:val="24"/>
        </w:rPr>
        <w:t>planning</w:t>
      </w:r>
      <w:proofErr w:type="gramEnd"/>
    </w:p>
    <w:p w14:paraId="76F0BC0C" w14:textId="77777777" w:rsidR="004D4600" w:rsidRPr="00F31486" w:rsidRDefault="004D4600" w:rsidP="00E35E78">
      <w:pPr>
        <w:pStyle w:val="ListParagraph"/>
        <w:numPr>
          <w:ilvl w:val="1"/>
          <w:numId w:val="51"/>
        </w:numPr>
        <w:spacing w:after="0" w:line="240" w:lineRule="auto"/>
        <w:rPr>
          <w:rFonts w:ascii="Atkinson Hyperlegible" w:eastAsia="Atkinson Hyperlegible" w:hAnsi="Atkinson Hyperlegible" w:cs="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 xml:space="preserve">Help others learn more about their personal values, unique needs, interests, and </w:t>
      </w:r>
      <w:proofErr w:type="gramStart"/>
      <w:r w:rsidRPr="5926AF01">
        <w:rPr>
          <w:rFonts w:ascii="Atkinson Hyperlegible" w:eastAsia="Atkinson Hyperlegible" w:hAnsi="Atkinson Hyperlegible" w:cs="Atkinson Hyperlegible"/>
          <w:color w:val="000000" w:themeColor="text1"/>
          <w:sz w:val="24"/>
          <w:szCs w:val="24"/>
        </w:rPr>
        <w:t>preferences</w:t>
      </w:r>
      <w:proofErr w:type="gramEnd"/>
    </w:p>
    <w:p w14:paraId="0C6B0DA0" w14:textId="77777777" w:rsidR="004D4600" w:rsidRPr="00F31486" w:rsidRDefault="004D4600" w:rsidP="00E35E78">
      <w:pPr>
        <w:pStyle w:val="ListParagraph"/>
        <w:numPr>
          <w:ilvl w:val="0"/>
          <w:numId w:val="51"/>
        </w:numPr>
        <w:spacing w:after="0" w:line="240" w:lineRule="auto"/>
        <w:rPr>
          <w:rFonts w:ascii="Atkinson Hyperlegible" w:hAnsi="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 xml:space="preserve">Select what format or type of communication tool will work best for </w:t>
      </w:r>
      <w:proofErr w:type="gramStart"/>
      <w:r w:rsidRPr="5926AF01">
        <w:rPr>
          <w:rFonts w:ascii="Atkinson Hyperlegible" w:eastAsia="Atkinson Hyperlegible" w:hAnsi="Atkinson Hyperlegible" w:cs="Atkinson Hyperlegible"/>
          <w:color w:val="000000" w:themeColor="text1"/>
          <w:sz w:val="24"/>
          <w:szCs w:val="24"/>
        </w:rPr>
        <w:t>them</w:t>
      </w:r>
      <w:proofErr w:type="gramEnd"/>
    </w:p>
    <w:p w14:paraId="01F670F2" w14:textId="77777777" w:rsidR="004D4600" w:rsidRPr="00F31486" w:rsidRDefault="004D4600" w:rsidP="00E35E78">
      <w:pPr>
        <w:pStyle w:val="ListParagraph"/>
        <w:numPr>
          <w:ilvl w:val="0"/>
          <w:numId w:val="51"/>
        </w:numPr>
        <w:spacing w:after="0" w:line="240" w:lineRule="auto"/>
        <w:rPr>
          <w:rFonts w:ascii="Atkinson Hyperlegible" w:hAnsi="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 xml:space="preserve">Identify when these tools could be helpful for them to use when communicating with others in various </w:t>
      </w:r>
      <w:proofErr w:type="gramStart"/>
      <w:r w:rsidRPr="5926AF01">
        <w:rPr>
          <w:rFonts w:ascii="Atkinson Hyperlegible" w:eastAsia="Atkinson Hyperlegible" w:hAnsi="Atkinson Hyperlegible" w:cs="Atkinson Hyperlegible"/>
          <w:color w:val="000000" w:themeColor="text1"/>
          <w:sz w:val="24"/>
          <w:szCs w:val="24"/>
        </w:rPr>
        <w:t>settings</w:t>
      </w:r>
      <w:proofErr w:type="gramEnd"/>
    </w:p>
    <w:p w14:paraId="6657A1C5" w14:textId="77777777" w:rsidR="004D4600" w:rsidRPr="00F31486" w:rsidRDefault="004D4600" w:rsidP="00E35E78">
      <w:pPr>
        <w:pStyle w:val="ListParagraph"/>
        <w:numPr>
          <w:ilvl w:val="1"/>
          <w:numId w:val="5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In a classroom</w:t>
      </w:r>
    </w:p>
    <w:p w14:paraId="4AE5E2B4" w14:textId="77777777" w:rsidR="004D4600" w:rsidRPr="00F31486" w:rsidRDefault="004D4600" w:rsidP="00E35E78">
      <w:pPr>
        <w:pStyle w:val="ListParagraph"/>
        <w:numPr>
          <w:ilvl w:val="1"/>
          <w:numId w:val="5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Job training setting</w:t>
      </w:r>
    </w:p>
    <w:p w14:paraId="7036DF97" w14:textId="77777777" w:rsidR="004D4600" w:rsidRPr="00F31486" w:rsidRDefault="004D4600" w:rsidP="00E35E78">
      <w:pPr>
        <w:pStyle w:val="ListParagraph"/>
        <w:numPr>
          <w:ilvl w:val="1"/>
          <w:numId w:val="5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In the workplace</w:t>
      </w:r>
    </w:p>
    <w:p w14:paraId="042C99A6" w14:textId="77777777" w:rsidR="004D4600" w:rsidRPr="00F31486" w:rsidRDefault="004D4600" w:rsidP="00E35E78">
      <w:pPr>
        <w:pStyle w:val="ListParagraph"/>
        <w:numPr>
          <w:ilvl w:val="1"/>
          <w:numId w:val="51"/>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In a postsecondary education setting</w:t>
      </w:r>
    </w:p>
    <w:p w14:paraId="3E0F1719" w14:textId="77777777" w:rsidR="004D4600" w:rsidRPr="00F31486" w:rsidRDefault="004D4600" w:rsidP="00E35E78">
      <w:pPr>
        <w:pStyle w:val="ListParagraph"/>
        <w:numPr>
          <w:ilvl w:val="1"/>
          <w:numId w:val="51"/>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During recreational or community activities</w:t>
      </w:r>
    </w:p>
    <w:p w14:paraId="63F5F0D9" w14:textId="77777777" w:rsidR="004D4600" w:rsidRPr="00F31486" w:rsidRDefault="004D4600" w:rsidP="004D4600">
      <w:p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 </w:t>
      </w:r>
    </w:p>
    <w:p w14:paraId="6D259BB5" w14:textId="77777777" w:rsidR="004D4600" w:rsidRPr="00F31486" w:rsidRDefault="24ABB2A6" w:rsidP="004D4600">
      <w:pPr>
        <w:spacing w:after="0" w:line="240" w:lineRule="auto"/>
        <w:rPr>
          <w:rFonts w:ascii="Atkinson Hyperlegible" w:hAnsi="Atkinson Hyperlegible"/>
          <w:color w:val="000000" w:themeColor="text1"/>
          <w:sz w:val="24"/>
          <w:szCs w:val="24"/>
        </w:rPr>
      </w:pPr>
      <w:bookmarkStart w:id="16" w:name="CategoryLeadership"/>
      <w:r w:rsidRPr="7A6B4A41">
        <w:rPr>
          <w:rFonts w:ascii="Atkinson Hyperlegible" w:eastAsia="Atkinson Hyperlegible" w:hAnsi="Atkinson Hyperlegible" w:cs="Atkinson Hyperlegible"/>
          <w:b/>
          <w:bCs/>
          <w:color w:val="000000" w:themeColor="text1"/>
          <w:sz w:val="24"/>
          <w:szCs w:val="24"/>
        </w:rPr>
        <w:t>Category: Leadership</w:t>
      </w:r>
      <w:bookmarkEnd w:id="16"/>
      <w:r w:rsidRPr="7A6B4A41">
        <w:rPr>
          <w:rFonts w:ascii="Atkinson Hyperlegible" w:eastAsia="Atkinson Hyperlegible" w:hAnsi="Atkinson Hyperlegible" w:cs="Atkinson Hyperlegible"/>
          <w:b/>
          <w:bCs/>
          <w:color w:val="000000" w:themeColor="text1"/>
          <w:sz w:val="24"/>
          <w:szCs w:val="24"/>
        </w:rPr>
        <w:t xml:space="preserve"> </w:t>
      </w:r>
    </w:p>
    <w:p w14:paraId="56D357A7" w14:textId="77777777" w:rsidR="004D4600" w:rsidRPr="00F31486" w:rsidRDefault="004D4600" w:rsidP="004D4600">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Pr="004A6EAD">
        <w:rPr>
          <w:rFonts w:ascii="Atkinson Hyperlegible" w:eastAsia="Atkinson Hyperlegible" w:hAnsi="Atkinson Hyperlegible" w:cs="Atkinson Hyperlegible"/>
          <w:color w:val="000000" w:themeColor="text1"/>
          <w:sz w:val="24"/>
          <w:szCs w:val="24"/>
        </w:rPr>
        <w:t xml:space="preserve">Understanding opportunities for the development of leadership </w:t>
      </w:r>
      <w:proofErr w:type="gramStart"/>
      <w:r w:rsidRPr="004A6EAD">
        <w:rPr>
          <w:rFonts w:ascii="Atkinson Hyperlegible" w:eastAsia="Atkinson Hyperlegible" w:hAnsi="Atkinson Hyperlegible" w:cs="Atkinson Hyperlegible"/>
          <w:color w:val="000000" w:themeColor="text1"/>
          <w:sz w:val="24"/>
          <w:szCs w:val="24"/>
        </w:rPr>
        <w:t>skills</w:t>
      </w:r>
      <w:proofErr w:type="gramEnd"/>
    </w:p>
    <w:p w14:paraId="04D686E6" w14:textId="77777777" w:rsidR="004D4600" w:rsidRPr="00F31486" w:rsidRDefault="004D4600" w:rsidP="00E35E78">
      <w:pPr>
        <w:pStyle w:val="ListParagraph"/>
        <w:numPr>
          <w:ilvl w:val="0"/>
          <w:numId w:val="52"/>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Identify and define the skills that good leaders have or develop:</w:t>
      </w:r>
    </w:p>
    <w:p w14:paraId="3501E83E" w14:textId="77777777" w:rsidR="004D4600" w:rsidRPr="00F31486" w:rsidRDefault="004D4600" w:rsidP="00E35E78">
      <w:pPr>
        <w:pStyle w:val="ListParagraph"/>
        <w:numPr>
          <w:ilvl w:val="1"/>
          <w:numId w:val="52"/>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Organization </w:t>
      </w:r>
    </w:p>
    <w:p w14:paraId="25375F54" w14:textId="77777777" w:rsidR="004D4600" w:rsidRPr="00F31486" w:rsidRDefault="004D4600" w:rsidP="00E35E78">
      <w:pPr>
        <w:pStyle w:val="ListParagraph"/>
        <w:numPr>
          <w:ilvl w:val="1"/>
          <w:numId w:val="52"/>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Empathy</w:t>
      </w:r>
    </w:p>
    <w:p w14:paraId="5850D3F5" w14:textId="77777777" w:rsidR="004D4600" w:rsidRPr="00F31486" w:rsidRDefault="004D4600" w:rsidP="00E35E78">
      <w:pPr>
        <w:pStyle w:val="ListParagraph"/>
        <w:numPr>
          <w:ilvl w:val="1"/>
          <w:numId w:val="52"/>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Problem-solving</w:t>
      </w:r>
    </w:p>
    <w:p w14:paraId="2FE051EB" w14:textId="77777777" w:rsidR="004D4600" w:rsidRPr="00F31486" w:rsidRDefault="004D4600" w:rsidP="00E35E78">
      <w:pPr>
        <w:pStyle w:val="ListParagraph"/>
        <w:numPr>
          <w:ilvl w:val="1"/>
          <w:numId w:val="52"/>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Decision-making </w:t>
      </w:r>
    </w:p>
    <w:p w14:paraId="4BB37E23" w14:textId="77777777" w:rsidR="004D4600" w:rsidRPr="00F31486" w:rsidRDefault="004D4600" w:rsidP="00E35E78">
      <w:pPr>
        <w:pStyle w:val="ListParagraph"/>
        <w:numPr>
          <w:ilvl w:val="1"/>
          <w:numId w:val="52"/>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Communication </w:t>
      </w:r>
    </w:p>
    <w:p w14:paraId="3FFACF6B" w14:textId="77777777" w:rsidR="004D4600" w:rsidRPr="00F31486" w:rsidRDefault="004D4600" w:rsidP="00E35E78">
      <w:pPr>
        <w:pStyle w:val="ListParagraph"/>
        <w:numPr>
          <w:ilvl w:val="1"/>
          <w:numId w:val="52"/>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Collaboration </w:t>
      </w:r>
    </w:p>
    <w:p w14:paraId="13F41962" w14:textId="77777777" w:rsidR="004D4600" w:rsidRPr="00F31486" w:rsidRDefault="004D4600" w:rsidP="00E35E78">
      <w:pPr>
        <w:pStyle w:val="ListParagraph"/>
        <w:numPr>
          <w:ilvl w:val="1"/>
          <w:numId w:val="52"/>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Independence </w:t>
      </w:r>
    </w:p>
    <w:p w14:paraId="167E9274" w14:textId="77777777" w:rsidR="004D4600" w:rsidRPr="00F31486" w:rsidRDefault="004D4600" w:rsidP="00E35E78">
      <w:pPr>
        <w:pStyle w:val="ListParagraph"/>
        <w:numPr>
          <w:ilvl w:val="1"/>
          <w:numId w:val="52"/>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Interpersonal skills </w:t>
      </w:r>
    </w:p>
    <w:p w14:paraId="10C53B6B" w14:textId="77777777" w:rsidR="004D4600" w:rsidRPr="00F31486" w:rsidRDefault="004D4600" w:rsidP="00E35E78">
      <w:pPr>
        <w:pStyle w:val="ListParagraph"/>
        <w:numPr>
          <w:ilvl w:val="0"/>
          <w:numId w:val="52"/>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Identify opportunities for taking on a leadership </w:t>
      </w:r>
      <w:proofErr w:type="gramStart"/>
      <w:r w:rsidRPr="00F31486">
        <w:rPr>
          <w:rFonts w:ascii="Atkinson Hyperlegible" w:eastAsia="Atkinson Hyperlegible" w:hAnsi="Atkinson Hyperlegible" w:cs="Atkinson Hyperlegible"/>
          <w:color w:val="000000" w:themeColor="text1"/>
          <w:sz w:val="24"/>
          <w:szCs w:val="24"/>
        </w:rPr>
        <w:t>role</w:t>
      </w:r>
      <w:proofErr w:type="gramEnd"/>
      <w:r w:rsidRPr="00F31486">
        <w:rPr>
          <w:rFonts w:ascii="Atkinson Hyperlegible" w:eastAsia="Atkinson Hyperlegible" w:hAnsi="Atkinson Hyperlegible" w:cs="Atkinson Hyperlegible"/>
          <w:color w:val="000000" w:themeColor="text1"/>
          <w:sz w:val="24"/>
          <w:szCs w:val="24"/>
        </w:rPr>
        <w:t xml:space="preserve">  </w:t>
      </w:r>
    </w:p>
    <w:p w14:paraId="79853216" w14:textId="77777777" w:rsidR="004D4600" w:rsidRPr="00F31486" w:rsidRDefault="004D4600" w:rsidP="00E35E78">
      <w:pPr>
        <w:pStyle w:val="ListParagraph"/>
        <w:numPr>
          <w:ilvl w:val="1"/>
          <w:numId w:val="52"/>
        </w:numPr>
        <w:spacing w:after="0" w:line="240" w:lineRule="auto"/>
        <w:rPr>
          <w:rFonts w:ascii="Atkinson Hyperlegible" w:hAnsi="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 xml:space="preserve">Leadership of </w:t>
      </w:r>
      <w:proofErr w:type="gramStart"/>
      <w:r w:rsidRPr="5926AF01">
        <w:rPr>
          <w:rFonts w:ascii="Atkinson Hyperlegible" w:eastAsia="Atkinson Hyperlegible" w:hAnsi="Atkinson Hyperlegible" w:cs="Atkinson Hyperlegible"/>
          <w:color w:val="000000" w:themeColor="text1"/>
          <w:sz w:val="24"/>
          <w:szCs w:val="24"/>
        </w:rPr>
        <w:t>future plans</w:t>
      </w:r>
      <w:proofErr w:type="gramEnd"/>
      <w:r w:rsidRPr="5926AF01">
        <w:rPr>
          <w:rFonts w:ascii="Atkinson Hyperlegible" w:eastAsia="Atkinson Hyperlegible" w:hAnsi="Atkinson Hyperlegible" w:cs="Atkinson Hyperlegible"/>
          <w:color w:val="000000" w:themeColor="text1"/>
          <w:sz w:val="24"/>
          <w:szCs w:val="24"/>
        </w:rPr>
        <w:t xml:space="preserve"> and decisions for themselves by participating in support plan meetings</w:t>
      </w:r>
    </w:p>
    <w:p w14:paraId="05DF7B5E" w14:textId="77777777" w:rsidR="004D4600" w:rsidRPr="00F31486" w:rsidRDefault="004D4600" w:rsidP="00E35E78">
      <w:pPr>
        <w:pStyle w:val="ListParagraph"/>
        <w:numPr>
          <w:ilvl w:val="1"/>
          <w:numId w:val="52"/>
        </w:numPr>
        <w:spacing w:after="0" w:line="240" w:lineRule="auto"/>
        <w:rPr>
          <w:rFonts w:ascii="Atkinson Hyperlegible" w:eastAsia="Atkinson Hyperlegible" w:hAnsi="Atkinson Hyperlegible" w:cs="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 xml:space="preserve">Leadership of others by getting involved in extracurricular or community </w:t>
      </w:r>
      <w:proofErr w:type="gramStart"/>
      <w:r w:rsidRPr="5926AF01">
        <w:rPr>
          <w:rFonts w:ascii="Atkinson Hyperlegible" w:eastAsia="Atkinson Hyperlegible" w:hAnsi="Atkinson Hyperlegible" w:cs="Atkinson Hyperlegible"/>
          <w:color w:val="000000" w:themeColor="text1"/>
          <w:sz w:val="24"/>
          <w:szCs w:val="24"/>
        </w:rPr>
        <w:t>activities</w:t>
      </w:r>
      <w:proofErr w:type="gramEnd"/>
    </w:p>
    <w:p w14:paraId="698C84E9" w14:textId="77777777" w:rsidR="004D4600" w:rsidRPr="00F31486" w:rsidRDefault="004D4600" w:rsidP="00E35E78">
      <w:pPr>
        <w:pStyle w:val="ListParagraph"/>
        <w:numPr>
          <w:ilvl w:val="0"/>
          <w:numId w:val="52"/>
        </w:numPr>
        <w:spacing w:after="0" w:line="240" w:lineRule="auto"/>
        <w:rPr>
          <w:rFonts w:ascii="Atkinson Hyperlegible" w:hAnsi="Atkinson Hyperlegible"/>
          <w:color w:val="000000" w:themeColor="text1"/>
          <w:sz w:val="24"/>
          <w:szCs w:val="24"/>
        </w:rPr>
      </w:pPr>
      <w:r w:rsidRPr="5926AF01">
        <w:rPr>
          <w:rFonts w:ascii="Atkinson Hyperlegible" w:eastAsia="Atkinson Hyperlegible" w:hAnsi="Atkinson Hyperlegible" w:cs="Atkinson Hyperlegible"/>
          <w:color w:val="000000" w:themeColor="text1"/>
          <w:sz w:val="24"/>
          <w:szCs w:val="24"/>
        </w:rPr>
        <w:t xml:space="preserve">Identify the ways leadership skills can positively impact their self-advocacy </w:t>
      </w:r>
      <w:proofErr w:type="gramStart"/>
      <w:r w:rsidRPr="5926AF01">
        <w:rPr>
          <w:rFonts w:ascii="Atkinson Hyperlegible" w:eastAsia="Atkinson Hyperlegible" w:hAnsi="Atkinson Hyperlegible" w:cs="Atkinson Hyperlegible"/>
          <w:color w:val="000000" w:themeColor="text1"/>
          <w:sz w:val="24"/>
          <w:szCs w:val="24"/>
        </w:rPr>
        <w:t>skills</w:t>
      </w:r>
      <w:proofErr w:type="gramEnd"/>
    </w:p>
    <w:p w14:paraId="4ED3CE96" w14:textId="0B1E403D" w:rsidR="004D4600" w:rsidRPr="00F31486" w:rsidRDefault="004D4600" w:rsidP="7A6B4A41">
      <w:pPr>
        <w:spacing w:after="0" w:line="240" w:lineRule="auto"/>
        <w:rPr>
          <w:rFonts w:ascii="Atkinson Hyperlegible" w:eastAsia="Atkinson Hyperlegible" w:hAnsi="Atkinson Hyperlegible" w:cs="Atkinson Hyperlegible"/>
          <w:color w:val="000000" w:themeColor="text1"/>
          <w:sz w:val="24"/>
          <w:szCs w:val="24"/>
          <w:highlight w:val="yellow"/>
        </w:rPr>
      </w:pPr>
    </w:p>
    <w:p w14:paraId="3724CE45" w14:textId="77777777" w:rsidR="004D4600" w:rsidRDefault="004D4600" w:rsidP="004D4600">
      <w:pPr>
        <w:spacing w:after="0" w:line="240" w:lineRule="auto"/>
        <w:rPr>
          <w:rFonts w:ascii="Atkinson Hyperlegible" w:eastAsia="Atkinson Hyperlegible" w:hAnsi="Atkinson Hyperlegible" w:cs="Atkinson Hyperlegible"/>
          <w:b/>
          <w:bCs/>
          <w:color w:val="000000" w:themeColor="text1"/>
          <w:sz w:val="24"/>
          <w:szCs w:val="24"/>
        </w:rPr>
      </w:pPr>
    </w:p>
    <w:p w14:paraId="2EA93892" w14:textId="74C4A618" w:rsidR="004D4600" w:rsidRPr="00F31486" w:rsidRDefault="24ABB2A6" w:rsidP="004D4600">
      <w:pPr>
        <w:spacing w:after="0" w:line="240" w:lineRule="auto"/>
        <w:rPr>
          <w:rFonts w:ascii="Atkinson Hyperlegible" w:hAnsi="Atkinson Hyperlegible"/>
          <w:color w:val="000000" w:themeColor="text1"/>
          <w:sz w:val="24"/>
          <w:szCs w:val="24"/>
        </w:rPr>
      </w:pPr>
      <w:bookmarkStart w:id="17" w:name="CategoryExpandingSelfAdvocacy"/>
      <w:r w:rsidRPr="7A6B4A41">
        <w:rPr>
          <w:rFonts w:ascii="Atkinson Hyperlegible" w:eastAsia="Atkinson Hyperlegible" w:hAnsi="Atkinson Hyperlegible" w:cs="Atkinson Hyperlegible"/>
          <w:b/>
          <w:bCs/>
          <w:color w:val="000000" w:themeColor="text1"/>
          <w:sz w:val="24"/>
          <w:szCs w:val="24"/>
        </w:rPr>
        <w:lastRenderedPageBreak/>
        <w:t>Category: Expanding Self-Advocacy</w:t>
      </w:r>
      <w:bookmarkEnd w:id="17"/>
      <w:r w:rsidRPr="7A6B4A41">
        <w:rPr>
          <w:rFonts w:ascii="Atkinson Hyperlegible" w:eastAsia="Atkinson Hyperlegible" w:hAnsi="Atkinson Hyperlegible" w:cs="Atkinson Hyperlegible"/>
          <w:b/>
          <w:bCs/>
          <w:color w:val="000000" w:themeColor="text1"/>
          <w:sz w:val="24"/>
          <w:szCs w:val="24"/>
        </w:rPr>
        <w:t xml:space="preserve"> </w:t>
      </w:r>
    </w:p>
    <w:p w14:paraId="2CEBF7FB" w14:textId="77777777" w:rsidR="004D4600" w:rsidRPr="00F31486" w:rsidRDefault="004D4600" w:rsidP="004D4600">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Pr="008B4C58">
        <w:rPr>
          <w:rFonts w:ascii="Atkinson Hyperlegible" w:eastAsia="Atkinson Hyperlegible" w:hAnsi="Atkinson Hyperlegible" w:cs="Atkinson Hyperlegible"/>
          <w:color w:val="000000" w:themeColor="text1"/>
          <w:sz w:val="24"/>
          <w:szCs w:val="24"/>
        </w:rPr>
        <w:t xml:space="preserve">Gaining confidence and self-advocacy skills through </w:t>
      </w:r>
      <w:proofErr w:type="gramStart"/>
      <w:r w:rsidRPr="008B4C58">
        <w:rPr>
          <w:rFonts w:ascii="Atkinson Hyperlegible" w:eastAsia="Atkinson Hyperlegible" w:hAnsi="Atkinson Hyperlegible" w:cs="Atkinson Hyperlegible"/>
          <w:color w:val="000000" w:themeColor="text1"/>
          <w:sz w:val="24"/>
          <w:szCs w:val="24"/>
        </w:rPr>
        <w:t>mentorships</w:t>
      </w:r>
      <w:proofErr w:type="gramEnd"/>
      <w:r w:rsidRPr="008B4C58">
        <w:rPr>
          <w:rFonts w:ascii="Atkinson Hyperlegible" w:eastAsia="Atkinson Hyperlegible" w:hAnsi="Atkinson Hyperlegible" w:cs="Atkinson Hyperlegible"/>
          <w:color w:val="000000" w:themeColor="text1"/>
          <w:sz w:val="24"/>
          <w:szCs w:val="24"/>
        </w:rPr>
        <w:t xml:space="preserve"> </w:t>
      </w:r>
    </w:p>
    <w:p w14:paraId="739521D6" w14:textId="77777777" w:rsidR="004D4600" w:rsidRPr="00F31486" w:rsidRDefault="004D4600" w:rsidP="00D87BBD">
      <w:pPr>
        <w:pStyle w:val="ListParagraph"/>
        <w:numPr>
          <w:ilvl w:val="0"/>
          <w:numId w:val="58"/>
        </w:numPr>
        <w:spacing w:after="0" w:line="240" w:lineRule="auto"/>
        <w:rPr>
          <w:rFonts w:ascii="Atkinson Hyperlegible" w:hAnsi="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Discuss how their participation in the mentorship is helping them build their self-advocacy </w:t>
      </w:r>
      <w:proofErr w:type="gramStart"/>
      <w:r w:rsidRPr="00F31486">
        <w:rPr>
          <w:rFonts w:ascii="Atkinson Hyperlegible" w:eastAsia="Atkinson Hyperlegible" w:hAnsi="Atkinson Hyperlegible" w:cs="Atkinson Hyperlegible"/>
          <w:color w:val="000000" w:themeColor="text1"/>
          <w:sz w:val="24"/>
          <w:szCs w:val="24"/>
        </w:rPr>
        <w:t>skills</w:t>
      </w:r>
      <w:proofErr w:type="gramEnd"/>
      <w:r w:rsidRPr="00F31486">
        <w:rPr>
          <w:rFonts w:ascii="Atkinson Hyperlegible" w:eastAsia="Atkinson Hyperlegible" w:hAnsi="Atkinson Hyperlegible" w:cs="Atkinson Hyperlegible"/>
          <w:color w:val="000000" w:themeColor="text1"/>
          <w:sz w:val="24"/>
          <w:szCs w:val="24"/>
        </w:rPr>
        <w:t xml:space="preserve"> </w:t>
      </w:r>
    </w:p>
    <w:p w14:paraId="1E678B0E" w14:textId="77777777" w:rsidR="00D87BBD" w:rsidRDefault="00D87BBD" w:rsidP="00D87BBD">
      <w:pPr>
        <w:spacing w:after="0" w:line="240" w:lineRule="auto"/>
        <w:rPr>
          <w:rFonts w:ascii="Atkinson Hyperlegible" w:eastAsia="Atkinson Hyperlegible" w:hAnsi="Atkinson Hyperlegible" w:cs="Atkinson Hyperlegible"/>
          <w:b/>
          <w:bCs/>
          <w:color w:val="000000" w:themeColor="text1"/>
          <w:sz w:val="24"/>
          <w:szCs w:val="24"/>
        </w:rPr>
      </w:pPr>
    </w:p>
    <w:p w14:paraId="61BFF9A9" w14:textId="361847E4" w:rsidR="004D4600" w:rsidRPr="009B1CF3" w:rsidRDefault="004D4600" w:rsidP="00D87BBD">
      <w:pPr>
        <w:spacing w:after="0" w:line="240" w:lineRule="auto"/>
        <w:rPr>
          <w:rStyle w:val="eop"/>
          <w:rFonts w:ascii="Atkinson Hyperlegible" w:hAnsi="Atkinson Hyperlegible"/>
          <w:color w:val="000000"/>
          <w:sz w:val="24"/>
          <w:szCs w:val="24"/>
          <w:shd w:val="clear" w:color="auto" w:fill="FFFFFF"/>
        </w:rPr>
      </w:pPr>
      <w:r w:rsidRPr="009B1CF3">
        <w:rPr>
          <w:rFonts w:ascii="Atkinson Hyperlegible" w:eastAsia="Atkinson Hyperlegible" w:hAnsi="Atkinson Hyperlegible" w:cs="Atkinson Hyperlegible"/>
          <w:b/>
          <w:bCs/>
          <w:color w:val="000000" w:themeColor="text1"/>
          <w:sz w:val="24"/>
          <w:szCs w:val="24"/>
        </w:rPr>
        <w:t>Activities: Instruction in Self-Advocacy</w:t>
      </w:r>
      <w:r w:rsidRPr="009B1CF3">
        <w:rPr>
          <w:rStyle w:val="normaltextrun"/>
          <w:rFonts w:ascii="Atkinson Hyperlegible" w:hAnsi="Atkinson Hyperlegible"/>
          <w:b/>
          <w:bCs/>
          <w:color w:val="000000"/>
          <w:sz w:val="24"/>
          <w:szCs w:val="24"/>
          <w:shd w:val="clear" w:color="auto" w:fill="FFFFFF"/>
        </w:rPr>
        <w:t xml:space="preserve"> </w:t>
      </w:r>
    </w:p>
    <w:p w14:paraId="1CD9ABAD" w14:textId="77777777" w:rsidR="004D4600" w:rsidRDefault="004D4600" w:rsidP="004D4600">
      <w:pPr>
        <w:spacing w:after="0" w:line="240" w:lineRule="auto"/>
        <w:rPr>
          <w:rFonts w:ascii="Atkinson Hyperlegible" w:eastAsia="Atkinson Hyperlegible" w:hAnsi="Atkinson Hyperlegible" w:cs="Atkinson Hyperlegible"/>
          <w:sz w:val="24"/>
          <w:szCs w:val="24"/>
        </w:rPr>
      </w:pPr>
      <w:r w:rsidRPr="009B1CF3">
        <w:rPr>
          <w:rFonts w:ascii="Atkinson Hyperlegible" w:eastAsia="Atkinson Hyperlegible" w:hAnsi="Atkinson Hyperlegible" w:cs="Atkinson Hyperlegible"/>
          <w:b/>
          <w:bCs/>
          <w:color w:val="000000" w:themeColor="text1"/>
          <w:sz w:val="24"/>
          <w:szCs w:val="24"/>
        </w:rPr>
        <w:t>Skill Topic:</w:t>
      </w:r>
      <w:r w:rsidRPr="009B1CF3">
        <w:rPr>
          <w:rFonts w:ascii="Atkinson Hyperlegible" w:eastAsia="Atkinson Hyperlegible" w:hAnsi="Atkinson Hyperlegible" w:cs="Atkinson Hyperlegible"/>
          <w:color w:val="000000" w:themeColor="text1"/>
          <w:sz w:val="24"/>
          <w:szCs w:val="24"/>
        </w:rPr>
        <w:t xml:space="preserve"> </w:t>
      </w:r>
      <w:proofErr w:type="gramStart"/>
      <w:r w:rsidRPr="009B1CF3">
        <w:rPr>
          <w:rFonts w:ascii="Atkinson Hyperlegible" w:eastAsia="Atkinson Hyperlegible" w:hAnsi="Atkinson Hyperlegible" w:cs="Atkinson Hyperlegible"/>
          <w:sz w:val="24"/>
          <w:szCs w:val="24"/>
        </w:rPr>
        <w:t>Plan for the Future</w:t>
      </w:r>
      <w:proofErr w:type="gramEnd"/>
      <w:r w:rsidRPr="009B1CF3">
        <w:rPr>
          <w:rFonts w:ascii="Atkinson Hyperlegible" w:eastAsia="Atkinson Hyperlegible" w:hAnsi="Atkinson Hyperlegible" w:cs="Atkinson Hyperlegible"/>
          <w:sz w:val="24"/>
          <w:szCs w:val="24"/>
        </w:rPr>
        <w:t xml:space="preserve"> Using Person Driven Planning Strategies</w:t>
      </w:r>
    </w:p>
    <w:p w14:paraId="659BD92C" w14:textId="77777777" w:rsidR="004D4600" w:rsidRPr="00250822" w:rsidRDefault="004D4600" w:rsidP="00E35E78">
      <w:pPr>
        <w:pStyle w:val="ListParagraph"/>
        <w:numPr>
          <w:ilvl w:val="0"/>
          <w:numId w:val="53"/>
        </w:numPr>
        <w:spacing w:after="0" w:line="240" w:lineRule="auto"/>
        <w:rPr>
          <w:rFonts w:ascii="Atkinson Hyperlegible" w:eastAsia="Atkinson Hyperlegible" w:hAnsi="Atkinson Hyperlegible" w:cs="Atkinson Hyperlegible"/>
          <w:sz w:val="24"/>
          <w:szCs w:val="24"/>
        </w:rPr>
      </w:pPr>
      <w:r w:rsidRPr="00250822">
        <w:rPr>
          <w:rFonts w:ascii="Atkinson Hyperlegible" w:eastAsia="Atkinson Hyperlegible" w:hAnsi="Atkinson Hyperlegible" w:cs="Atkinson Hyperlegible"/>
          <w:sz w:val="24"/>
          <w:szCs w:val="24"/>
        </w:rPr>
        <w:t xml:space="preserve">Define person-driven planning as an approach that allows individuals with disabilities to take ownership and make decisions about their </w:t>
      </w:r>
      <w:proofErr w:type="gramStart"/>
      <w:r w:rsidRPr="00250822">
        <w:rPr>
          <w:rFonts w:ascii="Atkinson Hyperlegible" w:eastAsia="Atkinson Hyperlegible" w:hAnsi="Atkinson Hyperlegible" w:cs="Atkinson Hyperlegible"/>
          <w:sz w:val="24"/>
          <w:szCs w:val="24"/>
        </w:rPr>
        <w:t>future</w:t>
      </w:r>
      <w:proofErr w:type="gramEnd"/>
    </w:p>
    <w:p w14:paraId="26E75835" w14:textId="77777777" w:rsidR="004D4600" w:rsidRPr="00F31486" w:rsidRDefault="004D4600" w:rsidP="00E35E78">
      <w:pPr>
        <w:pStyle w:val="ListParagraph"/>
        <w:numPr>
          <w:ilvl w:val="0"/>
          <w:numId w:val="5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Understand that being involved with the planning of their future can help them live a successful and happy </w:t>
      </w:r>
      <w:proofErr w:type="gramStart"/>
      <w:r w:rsidRPr="00F31486">
        <w:rPr>
          <w:rFonts w:ascii="Atkinson Hyperlegible" w:eastAsia="Atkinson Hyperlegible" w:hAnsi="Atkinson Hyperlegible" w:cs="Atkinson Hyperlegible"/>
          <w:sz w:val="24"/>
          <w:szCs w:val="24"/>
        </w:rPr>
        <w:t>life</w:t>
      </w:r>
      <w:proofErr w:type="gramEnd"/>
      <w:r w:rsidRPr="00F31486">
        <w:rPr>
          <w:rFonts w:ascii="Atkinson Hyperlegible" w:eastAsia="Atkinson Hyperlegible" w:hAnsi="Atkinson Hyperlegible" w:cs="Atkinson Hyperlegible"/>
          <w:sz w:val="24"/>
          <w:szCs w:val="24"/>
        </w:rPr>
        <w:t xml:space="preserve"> </w:t>
      </w:r>
    </w:p>
    <w:p w14:paraId="142FC053" w14:textId="77777777" w:rsidR="004D4600" w:rsidRPr="00F31486" w:rsidRDefault="004D4600" w:rsidP="00E35E78">
      <w:pPr>
        <w:pStyle w:val="ListParagraph"/>
        <w:numPr>
          <w:ilvl w:val="0"/>
          <w:numId w:val="5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Understand that their role in person-driven planning includes:</w:t>
      </w:r>
    </w:p>
    <w:p w14:paraId="06F1E62E" w14:textId="77777777" w:rsidR="004D4600" w:rsidRPr="00F31486" w:rsidRDefault="004D4600" w:rsidP="00E35E78">
      <w:pPr>
        <w:pStyle w:val="ListParagraph"/>
        <w:numPr>
          <w:ilvl w:val="1"/>
          <w:numId w:val="5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Developing and reviewing a personal profile </w:t>
      </w:r>
    </w:p>
    <w:p w14:paraId="091824C4" w14:textId="77777777" w:rsidR="004D4600" w:rsidRPr="00F31486" w:rsidRDefault="004D4600" w:rsidP="00E35E78">
      <w:pPr>
        <w:pStyle w:val="ListParagraph"/>
        <w:numPr>
          <w:ilvl w:val="1"/>
          <w:numId w:val="5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Sharing visions for the future </w:t>
      </w:r>
    </w:p>
    <w:p w14:paraId="7E473390" w14:textId="77777777" w:rsidR="004D4600" w:rsidRPr="00F31486" w:rsidRDefault="004D4600" w:rsidP="00E35E78">
      <w:pPr>
        <w:pStyle w:val="ListParagraph"/>
        <w:numPr>
          <w:ilvl w:val="1"/>
          <w:numId w:val="5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Identifying opportunities for their future</w:t>
      </w:r>
    </w:p>
    <w:p w14:paraId="0C921CA4" w14:textId="77777777" w:rsidR="004D4600" w:rsidRPr="00F31486" w:rsidRDefault="004D4600" w:rsidP="00E35E78">
      <w:pPr>
        <w:pStyle w:val="ListParagraph"/>
        <w:numPr>
          <w:ilvl w:val="1"/>
          <w:numId w:val="5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Identifying obstacles</w:t>
      </w:r>
    </w:p>
    <w:p w14:paraId="5C6186D5" w14:textId="77777777" w:rsidR="004D4600" w:rsidRPr="00F31486" w:rsidRDefault="004D4600" w:rsidP="00E35E78">
      <w:pPr>
        <w:pStyle w:val="ListParagraph"/>
        <w:numPr>
          <w:ilvl w:val="1"/>
          <w:numId w:val="5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Developing action steps and strategies </w:t>
      </w:r>
    </w:p>
    <w:p w14:paraId="247E8F9E" w14:textId="77777777" w:rsidR="004D4600" w:rsidRPr="00F31486" w:rsidRDefault="004D4600" w:rsidP="00E35E78">
      <w:pPr>
        <w:pStyle w:val="ListParagraph"/>
        <w:numPr>
          <w:ilvl w:val="0"/>
          <w:numId w:val="5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Prepare to participate in a person-driven planning meeting by answering questions such as: </w:t>
      </w:r>
    </w:p>
    <w:p w14:paraId="26586C01" w14:textId="77777777" w:rsidR="004D4600" w:rsidRPr="00F31486" w:rsidRDefault="004D4600" w:rsidP="00E35E78">
      <w:pPr>
        <w:pStyle w:val="ListParagraph"/>
        <w:numPr>
          <w:ilvl w:val="1"/>
          <w:numId w:val="5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What do you like about yourself?  </w:t>
      </w:r>
    </w:p>
    <w:p w14:paraId="29342068" w14:textId="77777777" w:rsidR="004D4600" w:rsidRPr="00F31486" w:rsidRDefault="004D4600" w:rsidP="00E35E78">
      <w:pPr>
        <w:pStyle w:val="ListParagraph"/>
        <w:numPr>
          <w:ilvl w:val="1"/>
          <w:numId w:val="5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What is important to you? </w:t>
      </w:r>
    </w:p>
    <w:p w14:paraId="4FCBF88B" w14:textId="77777777" w:rsidR="004D4600" w:rsidRPr="00F31486" w:rsidRDefault="004D4600" w:rsidP="00E35E78">
      <w:pPr>
        <w:pStyle w:val="ListParagraph"/>
        <w:numPr>
          <w:ilvl w:val="1"/>
          <w:numId w:val="5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What does a good day look like? </w:t>
      </w:r>
    </w:p>
    <w:p w14:paraId="5F0AC044" w14:textId="77777777" w:rsidR="004D4600" w:rsidRPr="00F31486" w:rsidRDefault="004D4600" w:rsidP="00E35E78">
      <w:pPr>
        <w:pStyle w:val="ListParagraph"/>
        <w:numPr>
          <w:ilvl w:val="1"/>
          <w:numId w:val="5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What parts of your life are working for you, and what parts do you want to change?</w:t>
      </w:r>
    </w:p>
    <w:p w14:paraId="3A7ECD64" w14:textId="77777777" w:rsidR="004D4600" w:rsidRPr="00F31486" w:rsidRDefault="004D4600" w:rsidP="00E35E78">
      <w:pPr>
        <w:pStyle w:val="ListParagraph"/>
        <w:numPr>
          <w:ilvl w:val="0"/>
          <w:numId w:val="5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Understand how participating in integrated community experiences can help them build self-advocacy skills:</w:t>
      </w:r>
    </w:p>
    <w:p w14:paraId="2D9A4341" w14:textId="77777777" w:rsidR="004D4600" w:rsidRPr="00F31486" w:rsidRDefault="004D4600" w:rsidP="00E35E78">
      <w:pPr>
        <w:pStyle w:val="ListParagraph"/>
        <w:numPr>
          <w:ilvl w:val="1"/>
          <w:numId w:val="5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Growing network of resources and </w:t>
      </w:r>
      <w:proofErr w:type="gramStart"/>
      <w:r w:rsidRPr="00F31486">
        <w:rPr>
          <w:rFonts w:ascii="Atkinson Hyperlegible" w:eastAsia="Atkinson Hyperlegible" w:hAnsi="Atkinson Hyperlegible" w:cs="Atkinson Hyperlegible"/>
          <w:sz w:val="24"/>
          <w:szCs w:val="24"/>
        </w:rPr>
        <w:t>supports</w:t>
      </w:r>
      <w:proofErr w:type="gramEnd"/>
      <w:r w:rsidRPr="00F31486">
        <w:rPr>
          <w:rFonts w:ascii="Atkinson Hyperlegible" w:eastAsia="Atkinson Hyperlegible" w:hAnsi="Atkinson Hyperlegible" w:cs="Atkinson Hyperlegible"/>
          <w:sz w:val="24"/>
          <w:szCs w:val="24"/>
        </w:rPr>
        <w:t xml:space="preserve"> </w:t>
      </w:r>
    </w:p>
    <w:p w14:paraId="1212EADC" w14:textId="77777777" w:rsidR="004D4600" w:rsidRPr="00F31486" w:rsidRDefault="004D4600" w:rsidP="00E35E78">
      <w:pPr>
        <w:pStyle w:val="ListParagraph"/>
        <w:numPr>
          <w:ilvl w:val="1"/>
          <w:numId w:val="5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Enhancing community connections </w:t>
      </w:r>
    </w:p>
    <w:p w14:paraId="7AC8B004" w14:textId="77777777" w:rsidR="004D4600" w:rsidRPr="00F31486" w:rsidRDefault="004D4600" w:rsidP="00D87BBD">
      <w:pPr>
        <w:pStyle w:val="ListParagraph"/>
        <w:numPr>
          <w:ilvl w:val="1"/>
          <w:numId w:val="53"/>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Determining likes and dislikes</w:t>
      </w:r>
    </w:p>
    <w:p w14:paraId="00158F34" w14:textId="77777777" w:rsidR="004D4600" w:rsidRPr="00F31486" w:rsidRDefault="004D4600" w:rsidP="00D87BBD">
      <w:pPr>
        <w:spacing w:after="0" w:line="240" w:lineRule="auto"/>
        <w:rPr>
          <w:rFonts w:ascii="Atkinson Hyperlegible" w:eastAsia="Atkinson Hyperlegible" w:hAnsi="Atkinson Hyperlegible" w:cs="Atkinson Hyperlegible"/>
          <w:sz w:val="24"/>
          <w:szCs w:val="24"/>
          <w:highlight w:val="yellow"/>
        </w:rPr>
      </w:pPr>
    </w:p>
    <w:p w14:paraId="56237A35" w14:textId="77777777" w:rsidR="004D4600" w:rsidRPr="00F31486" w:rsidRDefault="004D4600" w:rsidP="00D87BBD">
      <w:pPr>
        <w:spacing w:after="0" w:line="240" w:lineRule="auto"/>
        <w:rPr>
          <w:rFonts w:ascii="Atkinson Hyperlegible" w:eastAsia="Atkinson Hyperlegible" w:hAnsi="Atkinson Hyperlegible" w:cs="Atkinson Hyperlegible"/>
          <w:sz w:val="24"/>
          <w:szCs w:val="24"/>
          <w:highlight w:val="yellow"/>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Pr="009B1CF3">
        <w:rPr>
          <w:rFonts w:ascii="Atkinson Hyperlegible" w:eastAsia="Atkinson Hyperlegible" w:hAnsi="Atkinson Hyperlegible" w:cs="Atkinson Hyperlegible"/>
          <w:sz w:val="24"/>
          <w:szCs w:val="24"/>
        </w:rPr>
        <w:t xml:space="preserve">Prepare to be actively involved in support planning </w:t>
      </w:r>
      <w:proofErr w:type="gramStart"/>
      <w:r w:rsidRPr="009B1CF3">
        <w:rPr>
          <w:rFonts w:ascii="Atkinson Hyperlegible" w:eastAsia="Atkinson Hyperlegible" w:hAnsi="Atkinson Hyperlegible" w:cs="Atkinson Hyperlegible"/>
          <w:sz w:val="24"/>
          <w:szCs w:val="24"/>
        </w:rPr>
        <w:t>meetings</w:t>
      </w:r>
      <w:proofErr w:type="gramEnd"/>
      <w:r w:rsidRPr="009B1CF3">
        <w:rPr>
          <w:rFonts w:ascii="Atkinson Hyperlegible" w:eastAsia="Atkinson Hyperlegible" w:hAnsi="Atkinson Hyperlegible" w:cs="Atkinson Hyperlegible"/>
          <w:sz w:val="24"/>
          <w:szCs w:val="24"/>
        </w:rPr>
        <w:t xml:space="preserve"> </w:t>
      </w:r>
    </w:p>
    <w:p w14:paraId="2A142590" w14:textId="77777777" w:rsidR="004D4600" w:rsidRPr="00F31486" w:rsidRDefault="004D4600" w:rsidP="00E35E78">
      <w:pPr>
        <w:pStyle w:val="ListParagraph"/>
        <w:numPr>
          <w:ilvl w:val="0"/>
          <w:numId w:val="5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 xml:space="preserve">Understand that they are an equal partner in making decisions and planning for services, supports, and future </w:t>
      </w:r>
      <w:proofErr w:type="gramStart"/>
      <w:r w:rsidRPr="00F31486">
        <w:rPr>
          <w:rFonts w:ascii="Atkinson Hyperlegible" w:hAnsi="Atkinson Hyperlegible" w:cs="Arial"/>
          <w:color w:val="000000" w:themeColor="text1"/>
          <w:sz w:val="24"/>
          <w:szCs w:val="24"/>
        </w:rPr>
        <w:t>goals</w:t>
      </w:r>
      <w:proofErr w:type="gramEnd"/>
      <w:r w:rsidRPr="00F31486">
        <w:rPr>
          <w:rFonts w:ascii="Atkinson Hyperlegible" w:hAnsi="Atkinson Hyperlegible" w:cs="Arial"/>
          <w:color w:val="000000" w:themeColor="text1"/>
          <w:sz w:val="24"/>
          <w:szCs w:val="24"/>
        </w:rPr>
        <w:t xml:space="preserve">  </w:t>
      </w:r>
    </w:p>
    <w:p w14:paraId="61F1D269" w14:textId="77777777" w:rsidR="004D4600" w:rsidRPr="00F31486" w:rsidRDefault="004D4600" w:rsidP="00E35E78">
      <w:pPr>
        <w:pStyle w:val="ListParagraph"/>
        <w:numPr>
          <w:ilvl w:val="0"/>
          <w:numId w:val="5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 xml:space="preserve">Identify the purpose of their support plan: </w:t>
      </w:r>
    </w:p>
    <w:p w14:paraId="152202D4" w14:textId="77777777" w:rsidR="004D4600" w:rsidRPr="00F31486" w:rsidRDefault="004D4600" w:rsidP="00E35E78">
      <w:pPr>
        <w:pStyle w:val="ListParagraph"/>
        <w:numPr>
          <w:ilvl w:val="1"/>
          <w:numId w:val="5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Individualized Education Program (IEP)</w:t>
      </w:r>
    </w:p>
    <w:p w14:paraId="54D33C15" w14:textId="77777777" w:rsidR="004D4600" w:rsidRPr="00F31486" w:rsidRDefault="004D4600" w:rsidP="00E35E78">
      <w:pPr>
        <w:pStyle w:val="ListParagraph"/>
        <w:numPr>
          <w:ilvl w:val="1"/>
          <w:numId w:val="5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 xml:space="preserve">IEP Summary of Performance  </w:t>
      </w:r>
    </w:p>
    <w:p w14:paraId="46B4CCE4" w14:textId="77777777" w:rsidR="004D4600" w:rsidRPr="00F31486" w:rsidRDefault="004D4600" w:rsidP="00E35E78">
      <w:pPr>
        <w:pStyle w:val="ListParagraph"/>
        <w:numPr>
          <w:ilvl w:val="1"/>
          <w:numId w:val="5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 xml:space="preserve">504 Plan </w:t>
      </w:r>
    </w:p>
    <w:p w14:paraId="212529D0" w14:textId="77777777" w:rsidR="004D4600" w:rsidRPr="00F31486" w:rsidRDefault="004D4600" w:rsidP="00E35E78">
      <w:pPr>
        <w:pStyle w:val="ListParagraph"/>
        <w:numPr>
          <w:ilvl w:val="1"/>
          <w:numId w:val="5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 xml:space="preserve">Person-Driven Planning Meeting </w:t>
      </w:r>
    </w:p>
    <w:p w14:paraId="29C1C204" w14:textId="77777777" w:rsidR="004D4600" w:rsidRPr="00F31486" w:rsidRDefault="004D4600" w:rsidP="00E35E78">
      <w:pPr>
        <w:pStyle w:val="ListParagraph"/>
        <w:numPr>
          <w:ilvl w:val="1"/>
          <w:numId w:val="5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lastRenderedPageBreak/>
        <w:t>Individualized Plan for Employment</w:t>
      </w:r>
    </w:p>
    <w:p w14:paraId="093CE8CD" w14:textId="77777777" w:rsidR="004D4600" w:rsidRPr="00F31486" w:rsidRDefault="004D4600" w:rsidP="00E35E78">
      <w:pPr>
        <w:pStyle w:val="ListParagraph"/>
        <w:numPr>
          <w:ilvl w:val="1"/>
          <w:numId w:val="5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 xml:space="preserve">Other: __________ </w:t>
      </w:r>
    </w:p>
    <w:p w14:paraId="00BBAFAF" w14:textId="77777777" w:rsidR="004D4600" w:rsidRPr="00F31486" w:rsidRDefault="004D4600" w:rsidP="00E35E78">
      <w:pPr>
        <w:pStyle w:val="ListParagraph"/>
        <w:numPr>
          <w:ilvl w:val="0"/>
          <w:numId w:val="5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 xml:space="preserve">Prepare for the meeting by pinpointing their interests, goals, aspirations, opinions, and </w:t>
      </w:r>
      <w:proofErr w:type="gramStart"/>
      <w:r w:rsidRPr="00F31486">
        <w:rPr>
          <w:rFonts w:ascii="Atkinson Hyperlegible" w:hAnsi="Atkinson Hyperlegible" w:cs="Arial"/>
          <w:color w:val="000000" w:themeColor="text1"/>
          <w:sz w:val="24"/>
          <w:szCs w:val="24"/>
        </w:rPr>
        <w:t>strengths</w:t>
      </w:r>
      <w:proofErr w:type="gramEnd"/>
      <w:r w:rsidRPr="00F31486">
        <w:rPr>
          <w:rFonts w:ascii="Atkinson Hyperlegible" w:hAnsi="Atkinson Hyperlegible" w:cs="Arial"/>
          <w:color w:val="000000" w:themeColor="text1"/>
          <w:sz w:val="24"/>
          <w:szCs w:val="24"/>
        </w:rPr>
        <w:t xml:space="preserve">    </w:t>
      </w:r>
    </w:p>
    <w:p w14:paraId="3B4F6A52" w14:textId="77777777" w:rsidR="004D4600" w:rsidRPr="00F31486" w:rsidRDefault="004D4600" w:rsidP="00E35E78">
      <w:pPr>
        <w:pStyle w:val="ListParagraph"/>
        <w:numPr>
          <w:ilvl w:val="0"/>
          <w:numId w:val="5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 xml:space="preserve">Review the support plan before the meeting so that they can: </w:t>
      </w:r>
    </w:p>
    <w:p w14:paraId="70AEA9E6" w14:textId="77777777" w:rsidR="004D4600" w:rsidRPr="00F31486" w:rsidRDefault="004D4600" w:rsidP="00E35E78">
      <w:pPr>
        <w:pStyle w:val="ListParagraph"/>
        <w:numPr>
          <w:ilvl w:val="1"/>
          <w:numId w:val="5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 xml:space="preserve">Develop </w:t>
      </w:r>
      <w:proofErr w:type="gramStart"/>
      <w:r w:rsidRPr="00F31486">
        <w:rPr>
          <w:rFonts w:ascii="Atkinson Hyperlegible" w:hAnsi="Atkinson Hyperlegible" w:cs="Arial"/>
          <w:color w:val="000000" w:themeColor="text1"/>
          <w:sz w:val="24"/>
          <w:szCs w:val="24"/>
        </w:rPr>
        <w:t>questions</w:t>
      </w:r>
      <w:proofErr w:type="gramEnd"/>
      <w:r w:rsidRPr="00F31486">
        <w:rPr>
          <w:rFonts w:ascii="Atkinson Hyperlegible" w:hAnsi="Atkinson Hyperlegible" w:cs="Arial"/>
          <w:color w:val="000000" w:themeColor="text1"/>
          <w:sz w:val="24"/>
          <w:szCs w:val="24"/>
        </w:rPr>
        <w:t xml:space="preserve"> </w:t>
      </w:r>
    </w:p>
    <w:p w14:paraId="77B8C740" w14:textId="77777777" w:rsidR="004D4600" w:rsidRPr="00F31486" w:rsidRDefault="004D4600" w:rsidP="00E35E78">
      <w:pPr>
        <w:pStyle w:val="ListParagraph"/>
        <w:numPr>
          <w:ilvl w:val="1"/>
          <w:numId w:val="5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 xml:space="preserve">Identify what aspects need further </w:t>
      </w:r>
      <w:proofErr w:type="gramStart"/>
      <w:r w:rsidRPr="00F31486">
        <w:rPr>
          <w:rFonts w:ascii="Atkinson Hyperlegible" w:hAnsi="Atkinson Hyperlegible" w:cs="Arial"/>
          <w:color w:val="000000" w:themeColor="text1"/>
          <w:sz w:val="24"/>
          <w:szCs w:val="24"/>
        </w:rPr>
        <w:t>explanation</w:t>
      </w:r>
      <w:proofErr w:type="gramEnd"/>
    </w:p>
    <w:p w14:paraId="06C0D545" w14:textId="77777777" w:rsidR="004D4600" w:rsidRPr="00F31486" w:rsidRDefault="004D4600" w:rsidP="00E35E78">
      <w:pPr>
        <w:pStyle w:val="ListParagraph"/>
        <w:numPr>
          <w:ilvl w:val="1"/>
          <w:numId w:val="5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 xml:space="preserve">Determine what additional information they </w:t>
      </w:r>
      <w:proofErr w:type="gramStart"/>
      <w:r w:rsidRPr="00F31486">
        <w:rPr>
          <w:rFonts w:ascii="Atkinson Hyperlegible" w:hAnsi="Atkinson Hyperlegible" w:cs="Arial"/>
          <w:color w:val="000000" w:themeColor="text1"/>
          <w:sz w:val="24"/>
          <w:szCs w:val="24"/>
        </w:rPr>
        <w:t>need</w:t>
      </w:r>
      <w:proofErr w:type="gramEnd"/>
      <w:r w:rsidRPr="00F31486">
        <w:rPr>
          <w:rFonts w:ascii="Atkinson Hyperlegible" w:hAnsi="Atkinson Hyperlegible" w:cs="Arial"/>
          <w:color w:val="000000" w:themeColor="text1"/>
          <w:sz w:val="24"/>
          <w:szCs w:val="24"/>
        </w:rPr>
        <w:t xml:space="preserve">  </w:t>
      </w:r>
    </w:p>
    <w:p w14:paraId="2EC264A6" w14:textId="77777777" w:rsidR="004D4600" w:rsidRPr="00F31486" w:rsidRDefault="004D4600" w:rsidP="00E35E78">
      <w:pPr>
        <w:pStyle w:val="ListParagraph"/>
        <w:numPr>
          <w:ilvl w:val="0"/>
          <w:numId w:val="5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 xml:space="preserve">Determine their desired level of participation in the </w:t>
      </w:r>
      <w:proofErr w:type="gramStart"/>
      <w:r w:rsidRPr="00F31486">
        <w:rPr>
          <w:rFonts w:ascii="Atkinson Hyperlegible" w:hAnsi="Atkinson Hyperlegible" w:cs="Arial"/>
          <w:color w:val="000000" w:themeColor="text1"/>
          <w:sz w:val="24"/>
          <w:szCs w:val="24"/>
        </w:rPr>
        <w:t>meeting</w:t>
      </w:r>
      <w:proofErr w:type="gramEnd"/>
    </w:p>
    <w:p w14:paraId="729C1110" w14:textId="77777777" w:rsidR="004D4600" w:rsidRPr="00F31486" w:rsidRDefault="004D4600" w:rsidP="00E35E78">
      <w:pPr>
        <w:pStyle w:val="ListParagraph"/>
        <w:numPr>
          <w:ilvl w:val="1"/>
          <w:numId w:val="5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 xml:space="preserve">How much of the meeting do they plan to lead? </w:t>
      </w:r>
    </w:p>
    <w:p w14:paraId="68478E11" w14:textId="77777777" w:rsidR="004D4600" w:rsidRPr="00F31486" w:rsidRDefault="004D4600" w:rsidP="00E35E78">
      <w:pPr>
        <w:pStyle w:val="ListParagraph"/>
        <w:numPr>
          <w:ilvl w:val="1"/>
          <w:numId w:val="5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What information do they want to share?</w:t>
      </w:r>
    </w:p>
    <w:p w14:paraId="1C221ABD" w14:textId="77777777" w:rsidR="004D4600" w:rsidRPr="00F31486" w:rsidRDefault="004D4600" w:rsidP="00E35E78">
      <w:pPr>
        <w:pStyle w:val="ListParagraph"/>
        <w:numPr>
          <w:ilvl w:val="1"/>
          <w:numId w:val="5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How or in what format do they plan to share the information?</w:t>
      </w:r>
    </w:p>
    <w:p w14:paraId="63688219" w14:textId="77777777" w:rsidR="004D4600" w:rsidRPr="00F31486" w:rsidRDefault="004D4600" w:rsidP="00E35E78">
      <w:pPr>
        <w:pStyle w:val="ListParagraph"/>
        <w:numPr>
          <w:ilvl w:val="1"/>
          <w:numId w:val="5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What do they need support with?</w:t>
      </w:r>
    </w:p>
    <w:p w14:paraId="3B53F730" w14:textId="77777777" w:rsidR="004D4600" w:rsidRPr="00F31486" w:rsidRDefault="004D4600" w:rsidP="00E35E78">
      <w:pPr>
        <w:pStyle w:val="ListParagraph"/>
        <w:numPr>
          <w:ilvl w:val="0"/>
          <w:numId w:val="5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 xml:space="preserve">Create materials or develop their talking points that they want to be addressed at the </w:t>
      </w:r>
      <w:proofErr w:type="gramStart"/>
      <w:r w:rsidRPr="00F31486">
        <w:rPr>
          <w:rFonts w:ascii="Atkinson Hyperlegible" w:hAnsi="Atkinson Hyperlegible" w:cs="Arial"/>
          <w:color w:val="000000" w:themeColor="text1"/>
          <w:sz w:val="24"/>
          <w:szCs w:val="24"/>
        </w:rPr>
        <w:t>meeting</w:t>
      </w:r>
      <w:proofErr w:type="gramEnd"/>
      <w:r w:rsidRPr="00F31486">
        <w:rPr>
          <w:rFonts w:ascii="Atkinson Hyperlegible" w:hAnsi="Atkinson Hyperlegible" w:cs="Arial"/>
          <w:color w:val="000000" w:themeColor="text1"/>
          <w:sz w:val="24"/>
          <w:szCs w:val="24"/>
        </w:rPr>
        <w:t xml:space="preserve">  </w:t>
      </w:r>
    </w:p>
    <w:p w14:paraId="1F3EBAD1" w14:textId="77777777" w:rsidR="004D4600" w:rsidRPr="00F31486" w:rsidRDefault="004D4600" w:rsidP="00E35E78">
      <w:pPr>
        <w:pStyle w:val="ListParagraph"/>
        <w:numPr>
          <w:ilvl w:val="0"/>
          <w:numId w:val="54"/>
        </w:numPr>
        <w:spacing w:after="0" w:line="240" w:lineRule="auto"/>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 xml:space="preserve">Attend and participate in the </w:t>
      </w:r>
      <w:proofErr w:type="gramStart"/>
      <w:r w:rsidRPr="00F31486">
        <w:rPr>
          <w:rFonts w:ascii="Atkinson Hyperlegible" w:hAnsi="Atkinson Hyperlegible" w:cs="Arial"/>
          <w:color w:val="000000" w:themeColor="text1"/>
          <w:sz w:val="24"/>
          <w:szCs w:val="24"/>
        </w:rPr>
        <w:t>meeting</w:t>
      </w:r>
      <w:proofErr w:type="gramEnd"/>
      <w:r w:rsidRPr="00F31486">
        <w:rPr>
          <w:rFonts w:ascii="Atkinson Hyperlegible" w:hAnsi="Atkinson Hyperlegible" w:cs="Arial"/>
          <w:color w:val="000000" w:themeColor="text1"/>
          <w:sz w:val="24"/>
          <w:szCs w:val="24"/>
        </w:rPr>
        <w:t xml:space="preserve">  </w:t>
      </w:r>
    </w:p>
    <w:p w14:paraId="44919740" w14:textId="77777777" w:rsidR="004D4600" w:rsidRPr="00F31486" w:rsidRDefault="004D4600" w:rsidP="00E35E78">
      <w:pPr>
        <w:pStyle w:val="ListParagraph"/>
        <w:numPr>
          <w:ilvl w:val="0"/>
          <w:numId w:val="54"/>
        </w:numPr>
        <w:rPr>
          <w:rFonts w:ascii="Atkinson Hyperlegible" w:hAnsi="Atkinson Hyperlegible" w:cs="Arial"/>
          <w:color w:val="000000" w:themeColor="text1"/>
          <w:sz w:val="24"/>
          <w:szCs w:val="24"/>
        </w:rPr>
      </w:pPr>
      <w:r w:rsidRPr="00F31486">
        <w:rPr>
          <w:rFonts w:ascii="Atkinson Hyperlegible" w:hAnsi="Atkinson Hyperlegible" w:cs="Arial"/>
          <w:color w:val="000000" w:themeColor="text1"/>
          <w:sz w:val="24"/>
          <w:szCs w:val="24"/>
        </w:rPr>
        <w:t xml:space="preserve">Reflect on their level of participation in the meeting and set goals for participating in upcoming </w:t>
      </w:r>
      <w:proofErr w:type="gramStart"/>
      <w:r w:rsidRPr="00F31486">
        <w:rPr>
          <w:rFonts w:ascii="Atkinson Hyperlegible" w:hAnsi="Atkinson Hyperlegible" w:cs="Arial"/>
          <w:color w:val="000000" w:themeColor="text1"/>
          <w:sz w:val="24"/>
          <w:szCs w:val="24"/>
        </w:rPr>
        <w:t>meetings</w:t>
      </w:r>
      <w:proofErr w:type="gramEnd"/>
    </w:p>
    <w:p w14:paraId="20645C5A" w14:textId="77777777" w:rsidR="004D4600" w:rsidRPr="00F31486" w:rsidRDefault="004D4600" w:rsidP="004D4600">
      <w:pPr>
        <w:pStyle w:val="ListParagraph"/>
        <w:spacing w:after="0" w:line="240" w:lineRule="auto"/>
        <w:rPr>
          <w:rFonts w:ascii="Atkinson Hyperlegible" w:hAnsi="Atkinson Hyperlegible" w:cs="Arial"/>
          <w:color w:val="000000" w:themeColor="text1"/>
          <w:sz w:val="24"/>
          <w:szCs w:val="24"/>
        </w:rPr>
      </w:pPr>
    </w:p>
    <w:p w14:paraId="4537A3F7" w14:textId="77777777" w:rsidR="004D4600" w:rsidRPr="00F31486" w:rsidRDefault="004D4600" w:rsidP="004D4600">
      <w:pPr>
        <w:spacing w:after="0"/>
        <w:rPr>
          <w:rFonts w:ascii="Atkinson Hyperlegible" w:eastAsia="Atkinson Hyperlegible" w:hAnsi="Atkinson Hyperlegible" w:cs="Atkinson Hyperlegible"/>
          <w:sz w:val="24"/>
          <w:szCs w:val="24"/>
          <w:highlight w:val="yellow"/>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Pr="009B1CF3">
        <w:rPr>
          <w:rFonts w:ascii="Atkinson Hyperlegible" w:eastAsia="Atkinson Hyperlegible" w:hAnsi="Atkinson Hyperlegible" w:cs="Atkinson Hyperlegible"/>
          <w:sz w:val="24"/>
          <w:szCs w:val="24"/>
        </w:rPr>
        <w:t xml:space="preserve">Practicing assertive </w:t>
      </w:r>
      <w:proofErr w:type="gramStart"/>
      <w:r w:rsidRPr="009B1CF3">
        <w:rPr>
          <w:rFonts w:ascii="Atkinson Hyperlegible" w:eastAsia="Atkinson Hyperlegible" w:hAnsi="Atkinson Hyperlegible" w:cs="Atkinson Hyperlegible"/>
          <w:sz w:val="24"/>
          <w:szCs w:val="24"/>
        </w:rPr>
        <w:t>communication</w:t>
      </w:r>
      <w:proofErr w:type="gramEnd"/>
    </w:p>
    <w:p w14:paraId="029A0836" w14:textId="77777777" w:rsidR="004D4600" w:rsidRPr="00F31486" w:rsidRDefault="004D4600" w:rsidP="00E35E78">
      <w:pPr>
        <w:pStyle w:val="ListParagraph"/>
        <w:numPr>
          <w:ilvl w:val="0"/>
          <w:numId w:val="5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Define assertiveness as a method of communication that allows individuals to:</w:t>
      </w:r>
    </w:p>
    <w:p w14:paraId="6A39AC0C" w14:textId="77777777" w:rsidR="004D4600" w:rsidRPr="00F31486" w:rsidRDefault="004D4600" w:rsidP="00E35E78">
      <w:pPr>
        <w:pStyle w:val="ListParagraph"/>
        <w:numPr>
          <w:ilvl w:val="1"/>
          <w:numId w:val="5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Communicate in a confident and respectful </w:t>
      </w:r>
      <w:proofErr w:type="gramStart"/>
      <w:r w:rsidRPr="00F31486">
        <w:rPr>
          <w:rFonts w:ascii="Atkinson Hyperlegible" w:eastAsia="Atkinson Hyperlegible" w:hAnsi="Atkinson Hyperlegible" w:cs="Atkinson Hyperlegible"/>
          <w:color w:val="000000" w:themeColor="text1"/>
          <w:sz w:val="24"/>
          <w:szCs w:val="24"/>
        </w:rPr>
        <w:t>way</w:t>
      </w:r>
      <w:proofErr w:type="gramEnd"/>
      <w:r w:rsidRPr="00F31486">
        <w:rPr>
          <w:rFonts w:ascii="Atkinson Hyperlegible" w:eastAsia="Atkinson Hyperlegible" w:hAnsi="Atkinson Hyperlegible" w:cs="Atkinson Hyperlegible"/>
          <w:color w:val="000000" w:themeColor="text1"/>
          <w:sz w:val="24"/>
          <w:szCs w:val="24"/>
        </w:rPr>
        <w:t xml:space="preserve"> </w:t>
      </w:r>
    </w:p>
    <w:p w14:paraId="418A3D8D" w14:textId="77777777" w:rsidR="004D4600" w:rsidRPr="00F31486" w:rsidRDefault="004D4600" w:rsidP="00E35E78">
      <w:pPr>
        <w:pStyle w:val="ListParagraph"/>
        <w:numPr>
          <w:ilvl w:val="1"/>
          <w:numId w:val="5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Acknowledge and express both positive and challenging </w:t>
      </w:r>
      <w:proofErr w:type="gramStart"/>
      <w:r w:rsidRPr="00F31486">
        <w:rPr>
          <w:rFonts w:ascii="Atkinson Hyperlegible" w:eastAsia="Atkinson Hyperlegible" w:hAnsi="Atkinson Hyperlegible" w:cs="Atkinson Hyperlegible"/>
          <w:color w:val="000000" w:themeColor="text1"/>
          <w:sz w:val="24"/>
          <w:szCs w:val="24"/>
        </w:rPr>
        <w:t>feelings</w:t>
      </w:r>
      <w:proofErr w:type="gramEnd"/>
    </w:p>
    <w:p w14:paraId="6F6817FF" w14:textId="77777777" w:rsidR="004D4600" w:rsidRPr="00F31486" w:rsidRDefault="004D4600" w:rsidP="00E35E78">
      <w:pPr>
        <w:pStyle w:val="ListParagraph"/>
        <w:numPr>
          <w:ilvl w:val="1"/>
          <w:numId w:val="5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Share opinions and information </w:t>
      </w:r>
      <w:proofErr w:type="gramStart"/>
      <w:r w:rsidRPr="00F31486">
        <w:rPr>
          <w:rFonts w:ascii="Atkinson Hyperlegible" w:eastAsia="Atkinson Hyperlegible" w:hAnsi="Atkinson Hyperlegible" w:cs="Atkinson Hyperlegible"/>
          <w:color w:val="000000" w:themeColor="text1"/>
          <w:sz w:val="24"/>
          <w:szCs w:val="24"/>
        </w:rPr>
        <w:t>confidently</w:t>
      </w:r>
      <w:proofErr w:type="gramEnd"/>
      <w:r w:rsidRPr="00F31486">
        <w:rPr>
          <w:rFonts w:ascii="Atkinson Hyperlegible" w:eastAsia="Atkinson Hyperlegible" w:hAnsi="Atkinson Hyperlegible" w:cs="Atkinson Hyperlegible"/>
          <w:color w:val="000000" w:themeColor="text1"/>
          <w:sz w:val="24"/>
          <w:szCs w:val="24"/>
        </w:rPr>
        <w:t xml:space="preserve"> </w:t>
      </w:r>
    </w:p>
    <w:p w14:paraId="076D804F" w14:textId="77777777" w:rsidR="004D4600" w:rsidRPr="00F31486" w:rsidRDefault="004D4600" w:rsidP="00E35E78">
      <w:pPr>
        <w:pStyle w:val="ListParagraph"/>
        <w:numPr>
          <w:ilvl w:val="1"/>
          <w:numId w:val="5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Express needs and wants to </w:t>
      </w:r>
      <w:proofErr w:type="gramStart"/>
      <w:r w:rsidRPr="00F31486">
        <w:rPr>
          <w:rFonts w:ascii="Atkinson Hyperlegible" w:eastAsia="Atkinson Hyperlegible" w:hAnsi="Atkinson Hyperlegible" w:cs="Atkinson Hyperlegible"/>
          <w:color w:val="000000" w:themeColor="text1"/>
          <w:sz w:val="24"/>
          <w:szCs w:val="24"/>
        </w:rPr>
        <w:t>others</w:t>
      </w:r>
      <w:proofErr w:type="gramEnd"/>
    </w:p>
    <w:p w14:paraId="0EE0151E" w14:textId="77777777" w:rsidR="004D4600" w:rsidRPr="00F31486" w:rsidRDefault="004D4600" w:rsidP="00E35E78">
      <w:pPr>
        <w:pStyle w:val="ListParagraph"/>
        <w:numPr>
          <w:ilvl w:val="1"/>
          <w:numId w:val="5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Advocate for personal rights </w:t>
      </w:r>
    </w:p>
    <w:p w14:paraId="4596DF23" w14:textId="77777777" w:rsidR="004D4600" w:rsidRPr="00F31486" w:rsidRDefault="004D4600" w:rsidP="00E35E78">
      <w:pPr>
        <w:pStyle w:val="ListParagraph"/>
        <w:numPr>
          <w:ilvl w:val="1"/>
          <w:numId w:val="5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Stand up for their point of view while also respecting the rights and beliefs of </w:t>
      </w:r>
      <w:proofErr w:type="gramStart"/>
      <w:r w:rsidRPr="00F31486">
        <w:rPr>
          <w:rFonts w:ascii="Atkinson Hyperlegible" w:eastAsia="Atkinson Hyperlegible" w:hAnsi="Atkinson Hyperlegible" w:cs="Atkinson Hyperlegible"/>
          <w:color w:val="000000" w:themeColor="text1"/>
          <w:sz w:val="24"/>
          <w:szCs w:val="24"/>
        </w:rPr>
        <w:t>others</w:t>
      </w:r>
      <w:proofErr w:type="gramEnd"/>
    </w:p>
    <w:p w14:paraId="47FB273E" w14:textId="77777777" w:rsidR="004D4600" w:rsidRPr="00F31486" w:rsidRDefault="004D4600" w:rsidP="00E35E78">
      <w:pPr>
        <w:pStyle w:val="ListParagraph"/>
        <w:numPr>
          <w:ilvl w:val="0"/>
          <w:numId w:val="5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Compare and contrast the use of passive, aggressive, and assertive communication in various </w:t>
      </w:r>
      <w:proofErr w:type="gramStart"/>
      <w:r w:rsidRPr="00F31486">
        <w:rPr>
          <w:rFonts w:ascii="Atkinson Hyperlegible" w:eastAsia="Atkinson Hyperlegible" w:hAnsi="Atkinson Hyperlegible" w:cs="Atkinson Hyperlegible"/>
          <w:color w:val="000000" w:themeColor="text1"/>
          <w:sz w:val="24"/>
          <w:szCs w:val="24"/>
        </w:rPr>
        <w:t>situations</w:t>
      </w:r>
      <w:proofErr w:type="gramEnd"/>
    </w:p>
    <w:p w14:paraId="091D5416" w14:textId="77777777" w:rsidR="004D4600" w:rsidRPr="00F31486" w:rsidRDefault="004D4600" w:rsidP="00E35E78">
      <w:pPr>
        <w:pStyle w:val="ListParagraph"/>
        <w:numPr>
          <w:ilvl w:val="1"/>
          <w:numId w:val="5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Verbal</w:t>
      </w:r>
    </w:p>
    <w:p w14:paraId="452F8C4F" w14:textId="77777777" w:rsidR="004D4600" w:rsidRPr="00F31486" w:rsidRDefault="004D4600" w:rsidP="00E35E78">
      <w:pPr>
        <w:pStyle w:val="ListParagraph"/>
        <w:numPr>
          <w:ilvl w:val="1"/>
          <w:numId w:val="5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Nonverbal </w:t>
      </w:r>
    </w:p>
    <w:p w14:paraId="4C269501" w14:textId="77777777" w:rsidR="004D4600" w:rsidRPr="00F31486" w:rsidRDefault="004D4600" w:rsidP="00E35E78">
      <w:pPr>
        <w:pStyle w:val="ListParagraph"/>
        <w:numPr>
          <w:ilvl w:val="0"/>
          <w:numId w:val="5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Identify and demonstrate the steps to engaging in assertive communication:  </w:t>
      </w:r>
    </w:p>
    <w:p w14:paraId="7F2F2D30" w14:textId="77777777" w:rsidR="004D4600" w:rsidRPr="00F31486" w:rsidRDefault="004D4600" w:rsidP="00E35E78">
      <w:pPr>
        <w:pStyle w:val="ListParagraph"/>
        <w:numPr>
          <w:ilvl w:val="1"/>
          <w:numId w:val="5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Know what they want prior to a conversation or </w:t>
      </w:r>
      <w:proofErr w:type="gramStart"/>
      <w:r w:rsidRPr="00F31486">
        <w:rPr>
          <w:rFonts w:ascii="Atkinson Hyperlegible" w:eastAsia="Atkinson Hyperlegible" w:hAnsi="Atkinson Hyperlegible" w:cs="Atkinson Hyperlegible"/>
          <w:color w:val="000000" w:themeColor="text1"/>
          <w:sz w:val="24"/>
          <w:szCs w:val="24"/>
        </w:rPr>
        <w:t>meeting</w:t>
      </w:r>
      <w:proofErr w:type="gramEnd"/>
      <w:r w:rsidRPr="00F31486">
        <w:rPr>
          <w:rFonts w:ascii="Atkinson Hyperlegible" w:eastAsia="Atkinson Hyperlegible" w:hAnsi="Atkinson Hyperlegible" w:cs="Atkinson Hyperlegible"/>
          <w:color w:val="000000" w:themeColor="text1"/>
          <w:sz w:val="24"/>
          <w:szCs w:val="24"/>
        </w:rPr>
        <w:t xml:space="preserve"> </w:t>
      </w:r>
    </w:p>
    <w:p w14:paraId="4FE584DF" w14:textId="77777777" w:rsidR="004D4600" w:rsidRPr="00F31486" w:rsidRDefault="004D4600" w:rsidP="00E35E78">
      <w:pPr>
        <w:pStyle w:val="ListParagraph"/>
        <w:numPr>
          <w:ilvl w:val="1"/>
          <w:numId w:val="5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Develop and ask questions before </w:t>
      </w:r>
      <w:proofErr w:type="gramStart"/>
      <w:r w:rsidRPr="00F31486">
        <w:rPr>
          <w:rFonts w:ascii="Atkinson Hyperlegible" w:eastAsia="Atkinson Hyperlegible" w:hAnsi="Atkinson Hyperlegible" w:cs="Atkinson Hyperlegible"/>
          <w:color w:val="000000" w:themeColor="text1"/>
          <w:sz w:val="24"/>
          <w:szCs w:val="24"/>
        </w:rPr>
        <w:t>reacting</w:t>
      </w:r>
      <w:proofErr w:type="gramEnd"/>
      <w:r w:rsidRPr="00F31486">
        <w:rPr>
          <w:rFonts w:ascii="Atkinson Hyperlegible" w:eastAsia="Atkinson Hyperlegible" w:hAnsi="Atkinson Hyperlegible" w:cs="Atkinson Hyperlegible"/>
          <w:color w:val="000000" w:themeColor="text1"/>
          <w:sz w:val="24"/>
          <w:szCs w:val="24"/>
        </w:rPr>
        <w:t xml:space="preserve"> </w:t>
      </w:r>
    </w:p>
    <w:p w14:paraId="3327315C" w14:textId="77777777" w:rsidR="004D4600" w:rsidRPr="00F31486" w:rsidRDefault="004D4600" w:rsidP="00E35E78">
      <w:pPr>
        <w:pStyle w:val="ListParagraph"/>
        <w:numPr>
          <w:ilvl w:val="1"/>
          <w:numId w:val="5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Consider the perspectives of </w:t>
      </w:r>
      <w:proofErr w:type="gramStart"/>
      <w:r w:rsidRPr="00F31486">
        <w:rPr>
          <w:rFonts w:ascii="Atkinson Hyperlegible" w:eastAsia="Atkinson Hyperlegible" w:hAnsi="Atkinson Hyperlegible" w:cs="Atkinson Hyperlegible"/>
          <w:color w:val="000000" w:themeColor="text1"/>
          <w:sz w:val="24"/>
          <w:szCs w:val="24"/>
        </w:rPr>
        <w:t>others</w:t>
      </w:r>
      <w:proofErr w:type="gramEnd"/>
    </w:p>
    <w:p w14:paraId="019D61CE" w14:textId="77777777" w:rsidR="004D4600" w:rsidRPr="00F31486" w:rsidRDefault="004D4600" w:rsidP="00E35E78">
      <w:pPr>
        <w:pStyle w:val="ListParagraph"/>
        <w:numPr>
          <w:ilvl w:val="1"/>
          <w:numId w:val="5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Assume there is a solution to </w:t>
      </w:r>
      <w:proofErr w:type="gramStart"/>
      <w:r w:rsidRPr="00F31486">
        <w:rPr>
          <w:rFonts w:ascii="Atkinson Hyperlegible" w:eastAsia="Atkinson Hyperlegible" w:hAnsi="Atkinson Hyperlegible" w:cs="Atkinson Hyperlegible"/>
          <w:color w:val="000000" w:themeColor="text1"/>
          <w:sz w:val="24"/>
          <w:szCs w:val="24"/>
        </w:rPr>
        <w:t>disagreements</w:t>
      </w:r>
      <w:proofErr w:type="gramEnd"/>
      <w:r w:rsidRPr="00F31486">
        <w:rPr>
          <w:rFonts w:ascii="Atkinson Hyperlegible" w:eastAsia="Atkinson Hyperlegible" w:hAnsi="Atkinson Hyperlegible" w:cs="Atkinson Hyperlegible"/>
          <w:color w:val="000000" w:themeColor="text1"/>
          <w:sz w:val="24"/>
          <w:szCs w:val="24"/>
        </w:rPr>
        <w:t xml:space="preserve"> </w:t>
      </w:r>
    </w:p>
    <w:p w14:paraId="0DBDC4FA" w14:textId="77777777" w:rsidR="004D4600" w:rsidRPr="00F31486" w:rsidRDefault="004D4600" w:rsidP="00E35E78">
      <w:pPr>
        <w:pStyle w:val="ListParagraph"/>
        <w:numPr>
          <w:ilvl w:val="1"/>
          <w:numId w:val="5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lastRenderedPageBreak/>
        <w:t xml:space="preserve">Listen to ideas and opinions of </w:t>
      </w:r>
      <w:proofErr w:type="gramStart"/>
      <w:r w:rsidRPr="00F31486">
        <w:rPr>
          <w:rFonts w:ascii="Atkinson Hyperlegible" w:eastAsia="Atkinson Hyperlegible" w:hAnsi="Atkinson Hyperlegible" w:cs="Atkinson Hyperlegible"/>
          <w:color w:val="000000" w:themeColor="text1"/>
          <w:sz w:val="24"/>
          <w:szCs w:val="24"/>
        </w:rPr>
        <w:t>others</w:t>
      </w:r>
      <w:proofErr w:type="gramEnd"/>
      <w:r w:rsidRPr="00F31486">
        <w:rPr>
          <w:rFonts w:ascii="Atkinson Hyperlegible" w:eastAsia="Atkinson Hyperlegible" w:hAnsi="Atkinson Hyperlegible" w:cs="Atkinson Hyperlegible"/>
          <w:color w:val="000000" w:themeColor="text1"/>
          <w:sz w:val="24"/>
          <w:szCs w:val="24"/>
        </w:rPr>
        <w:t xml:space="preserve"> </w:t>
      </w:r>
    </w:p>
    <w:p w14:paraId="443A5395" w14:textId="77777777" w:rsidR="004D4600" w:rsidRPr="00F31486" w:rsidRDefault="004D4600" w:rsidP="00E35E78">
      <w:pPr>
        <w:pStyle w:val="ListParagraph"/>
        <w:numPr>
          <w:ilvl w:val="1"/>
          <w:numId w:val="55"/>
        </w:numPr>
        <w:spacing w:after="0" w:line="240" w:lineRule="auto"/>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Understand that “no” is an acceptable </w:t>
      </w:r>
      <w:proofErr w:type="gramStart"/>
      <w:r w:rsidRPr="00F31486">
        <w:rPr>
          <w:rFonts w:ascii="Atkinson Hyperlegible" w:eastAsia="Atkinson Hyperlegible" w:hAnsi="Atkinson Hyperlegible" w:cs="Atkinson Hyperlegible"/>
          <w:color w:val="000000" w:themeColor="text1"/>
          <w:sz w:val="24"/>
          <w:szCs w:val="24"/>
        </w:rPr>
        <w:t>response</w:t>
      </w:r>
      <w:proofErr w:type="gramEnd"/>
    </w:p>
    <w:p w14:paraId="0CA55948" w14:textId="77777777" w:rsidR="004D4600" w:rsidRDefault="004D4600" w:rsidP="00E35E78">
      <w:pPr>
        <w:pStyle w:val="ListParagraph"/>
        <w:numPr>
          <w:ilvl w:val="0"/>
          <w:numId w:val="55"/>
        </w:numPr>
        <w:rPr>
          <w:rFonts w:ascii="Atkinson Hyperlegible" w:eastAsia="Atkinson Hyperlegible" w:hAnsi="Atkinson Hyperlegible" w:cs="Atkinson Hyperlegible"/>
          <w:color w:val="000000" w:themeColor="text1"/>
          <w:sz w:val="24"/>
          <w:szCs w:val="24"/>
        </w:rPr>
      </w:pPr>
      <w:r w:rsidRPr="00F31486">
        <w:rPr>
          <w:rFonts w:ascii="Atkinson Hyperlegible" w:eastAsia="Atkinson Hyperlegible" w:hAnsi="Atkinson Hyperlegible" w:cs="Atkinson Hyperlegible"/>
          <w:color w:val="000000" w:themeColor="text1"/>
          <w:sz w:val="24"/>
          <w:szCs w:val="24"/>
        </w:rPr>
        <w:t xml:space="preserve">Participate in role-play scenarios to practice assertively sharing information and responding to </w:t>
      </w:r>
      <w:proofErr w:type="gramStart"/>
      <w:r w:rsidRPr="00F31486">
        <w:rPr>
          <w:rFonts w:ascii="Atkinson Hyperlegible" w:eastAsia="Atkinson Hyperlegible" w:hAnsi="Atkinson Hyperlegible" w:cs="Atkinson Hyperlegible"/>
          <w:color w:val="000000" w:themeColor="text1"/>
          <w:sz w:val="24"/>
          <w:szCs w:val="24"/>
        </w:rPr>
        <w:t>others</w:t>
      </w:r>
      <w:proofErr w:type="gramEnd"/>
    </w:p>
    <w:p w14:paraId="3E5EC85E" w14:textId="77777777" w:rsidR="004D4600" w:rsidRPr="007C4A6C" w:rsidRDefault="004D4600" w:rsidP="004D4600">
      <w:pPr>
        <w:pStyle w:val="ListParagraph"/>
        <w:spacing w:after="0" w:line="240" w:lineRule="auto"/>
        <w:rPr>
          <w:rFonts w:ascii="Atkinson Hyperlegible" w:eastAsia="Atkinson Hyperlegible" w:hAnsi="Atkinson Hyperlegible" w:cs="Atkinson Hyperlegible"/>
          <w:color w:val="000000" w:themeColor="text1"/>
          <w:sz w:val="24"/>
          <w:szCs w:val="24"/>
        </w:rPr>
      </w:pPr>
    </w:p>
    <w:p w14:paraId="5539943D" w14:textId="77777777" w:rsidR="004D4600" w:rsidRPr="00F31486" w:rsidRDefault="004D4600" w:rsidP="004D4600">
      <w:pPr>
        <w:spacing w:after="0"/>
        <w:rPr>
          <w:rFonts w:ascii="Atkinson Hyperlegible" w:eastAsia="Atkinson Hyperlegible" w:hAnsi="Atkinson Hyperlegible" w:cs="Atkinson Hyperlegible"/>
          <w:sz w:val="24"/>
          <w:szCs w:val="24"/>
          <w:highlight w:val="yellow"/>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Pr="009B1CF3">
        <w:rPr>
          <w:rFonts w:ascii="Atkinson Hyperlegible" w:eastAsia="Atkinson Hyperlegible" w:hAnsi="Atkinson Hyperlegible" w:cs="Atkinson Hyperlegible"/>
          <w:sz w:val="24"/>
          <w:szCs w:val="24"/>
        </w:rPr>
        <w:t xml:space="preserve">Using tools that aid in effective </w:t>
      </w:r>
      <w:proofErr w:type="gramStart"/>
      <w:r w:rsidRPr="009B1CF3">
        <w:rPr>
          <w:rFonts w:ascii="Atkinson Hyperlegible" w:eastAsia="Atkinson Hyperlegible" w:hAnsi="Atkinson Hyperlegible" w:cs="Atkinson Hyperlegible"/>
          <w:sz w:val="24"/>
          <w:szCs w:val="24"/>
        </w:rPr>
        <w:t>communication</w:t>
      </w:r>
      <w:proofErr w:type="gramEnd"/>
      <w:r w:rsidRPr="009B1CF3">
        <w:rPr>
          <w:rFonts w:ascii="Atkinson Hyperlegible" w:eastAsia="Atkinson Hyperlegible" w:hAnsi="Atkinson Hyperlegible" w:cs="Atkinson Hyperlegible"/>
          <w:sz w:val="24"/>
          <w:szCs w:val="24"/>
        </w:rPr>
        <w:t xml:space="preserve"> </w:t>
      </w:r>
    </w:p>
    <w:p w14:paraId="1CF8DD0D" w14:textId="77777777" w:rsidR="004D4600" w:rsidRPr="00F31486" w:rsidRDefault="004D4600" w:rsidP="00E35E78">
      <w:pPr>
        <w:pStyle w:val="ListParagraph"/>
        <w:numPr>
          <w:ilvl w:val="0"/>
          <w:numId w:val="56"/>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Create a communication tool including the information under at least three </w:t>
      </w:r>
      <w:proofErr w:type="gramStart"/>
      <w:r w:rsidRPr="00F31486">
        <w:rPr>
          <w:rFonts w:ascii="Atkinson Hyperlegible" w:eastAsia="Atkinson Hyperlegible" w:hAnsi="Atkinson Hyperlegible" w:cs="Atkinson Hyperlegible"/>
          <w:sz w:val="24"/>
          <w:szCs w:val="24"/>
        </w:rPr>
        <w:t>categories</w:t>
      </w:r>
      <w:proofErr w:type="gramEnd"/>
    </w:p>
    <w:p w14:paraId="1244FCFD" w14:textId="77777777" w:rsidR="004D4600" w:rsidRPr="00F31486" w:rsidRDefault="004D4600" w:rsidP="00E35E78">
      <w:pPr>
        <w:pStyle w:val="ListParagraph"/>
        <w:numPr>
          <w:ilvl w:val="1"/>
          <w:numId w:val="56"/>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Appreciation- includes what other people admire about them, including their strengths and positive character </w:t>
      </w:r>
      <w:proofErr w:type="gramStart"/>
      <w:r w:rsidRPr="00F31486">
        <w:rPr>
          <w:rFonts w:ascii="Atkinson Hyperlegible" w:eastAsia="Atkinson Hyperlegible" w:hAnsi="Atkinson Hyperlegible" w:cs="Atkinson Hyperlegible"/>
          <w:sz w:val="24"/>
          <w:szCs w:val="24"/>
        </w:rPr>
        <w:t>traits</w:t>
      </w:r>
      <w:proofErr w:type="gramEnd"/>
    </w:p>
    <w:p w14:paraId="7BAA3166" w14:textId="77777777" w:rsidR="004D4600" w:rsidRPr="00F31486" w:rsidRDefault="004D4600" w:rsidP="00E35E78">
      <w:pPr>
        <w:pStyle w:val="ListParagraph"/>
        <w:numPr>
          <w:ilvl w:val="1"/>
          <w:numId w:val="56"/>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Importance- includes what values and interests are most important to </w:t>
      </w:r>
      <w:proofErr w:type="gramStart"/>
      <w:r w:rsidRPr="00F31486">
        <w:rPr>
          <w:rFonts w:ascii="Atkinson Hyperlegible" w:eastAsia="Atkinson Hyperlegible" w:hAnsi="Atkinson Hyperlegible" w:cs="Atkinson Hyperlegible"/>
          <w:sz w:val="24"/>
          <w:szCs w:val="24"/>
        </w:rPr>
        <w:t>them</w:t>
      </w:r>
      <w:proofErr w:type="gramEnd"/>
      <w:r w:rsidRPr="00F31486">
        <w:rPr>
          <w:rFonts w:ascii="Atkinson Hyperlegible" w:eastAsia="Atkinson Hyperlegible" w:hAnsi="Atkinson Hyperlegible" w:cs="Atkinson Hyperlegible"/>
          <w:sz w:val="24"/>
          <w:szCs w:val="24"/>
        </w:rPr>
        <w:t xml:space="preserve"> </w:t>
      </w:r>
    </w:p>
    <w:p w14:paraId="4B361ECC" w14:textId="77777777" w:rsidR="004D4600" w:rsidRPr="00F31486" w:rsidRDefault="004D4600" w:rsidP="00E35E78">
      <w:pPr>
        <w:pStyle w:val="ListParagraph"/>
        <w:numPr>
          <w:ilvl w:val="1"/>
          <w:numId w:val="56"/>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Support- includes descriptions of accommodations and supports that help them to be </w:t>
      </w:r>
      <w:proofErr w:type="gramStart"/>
      <w:r w:rsidRPr="00F31486">
        <w:rPr>
          <w:rFonts w:ascii="Atkinson Hyperlegible" w:eastAsia="Atkinson Hyperlegible" w:hAnsi="Atkinson Hyperlegible" w:cs="Atkinson Hyperlegible"/>
          <w:sz w:val="24"/>
          <w:szCs w:val="24"/>
        </w:rPr>
        <w:t>successful</w:t>
      </w:r>
      <w:proofErr w:type="gramEnd"/>
      <w:r w:rsidRPr="00F31486">
        <w:rPr>
          <w:rFonts w:ascii="Atkinson Hyperlegible" w:eastAsia="Atkinson Hyperlegible" w:hAnsi="Atkinson Hyperlegible" w:cs="Atkinson Hyperlegible"/>
          <w:sz w:val="24"/>
          <w:szCs w:val="24"/>
        </w:rPr>
        <w:t xml:space="preserve"> </w:t>
      </w:r>
    </w:p>
    <w:p w14:paraId="764864FA" w14:textId="77777777" w:rsidR="004D4600" w:rsidRPr="00F31486" w:rsidRDefault="004D4600" w:rsidP="00E35E78">
      <w:pPr>
        <w:pStyle w:val="ListParagraph"/>
        <w:numPr>
          <w:ilvl w:val="0"/>
          <w:numId w:val="56"/>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Practice communicating with the created tool, identified accommodations, supports, or assistive technology in a variety of </w:t>
      </w:r>
      <w:proofErr w:type="gramStart"/>
      <w:r w:rsidRPr="00F31486">
        <w:rPr>
          <w:rFonts w:ascii="Atkinson Hyperlegible" w:eastAsia="Atkinson Hyperlegible" w:hAnsi="Atkinson Hyperlegible" w:cs="Atkinson Hyperlegible"/>
          <w:sz w:val="24"/>
          <w:szCs w:val="24"/>
        </w:rPr>
        <w:t>settings</w:t>
      </w:r>
      <w:proofErr w:type="gramEnd"/>
    </w:p>
    <w:p w14:paraId="6B3C7073" w14:textId="77777777" w:rsidR="004D4600" w:rsidRDefault="004D4600" w:rsidP="004D4600">
      <w:pPr>
        <w:spacing w:after="0"/>
        <w:rPr>
          <w:rFonts w:ascii="Atkinson Hyperlegible" w:eastAsia="Atkinson Hyperlegible" w:hAnsi="Atkinson Hyperlegible" w:cs="Atkinson Hyperlegible"/>
          <w:sz w:val="24"/>
          <w:szCs w:val="24"/>
        </w:rPr>
      </w:pPr>
    </w:p>
    <w:p w14:paraId="66475BE5" w14:textId="70C907C8" w:rsidR="004D4600" w:rsidRPr="00F31486" w:rsidRDefault="004D4600" w:rsidP="004D4600">
      <w:pPr>
        <w:spacing w:after="0"/>
        <w:rPr>
          <w:rFonts w:ascii="Atkinson Hyperlegible" w:eastAsia="Atkinson Hyperlegible" w:hAnsi="Atkinson Hyperlegible" w:cs="Atkinson Hyperlegible"/>
          <w:sz w:val="24"/>
          <w:szCs w:val="24"/>
          <w:highlight w:val="yellow"/>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Pr="009B1CF3">
        <w:rPr>
          <w:rFonts w:ascii="Atkinson Hyperlegible" w:eastAsia="Atkinson Hyperlegible" w:hAnsi="Atkinson Hyperlegible" w:cs="Atkinson Hyperlegible"/>
          <w:sz w:val="24"/>
          <w:szCs w:val="24"/>
        </w:rPr>
        <w:t xml:space="preserve">Creating a community resource </w:t>
      </w:r>
      <w:proofErr w:type="gramStart"/>
      <w:r w:rsidRPr="009B1CF3">
        <w:rPr>
          <w:rFonts w:ascii="Atkinson Hyperlegible" w:eastAsia="Atkinson Hyperlegible" w:hAnsi="Atkinson Hyperlegible" w:cs="Atkinson Hyperlegible"/>
          <w:sz w:val="24"/>
          <w:szCs w:val="24"/>
        </w:rPr>
        <w:t>map</w:t>
      </w:r>
      <w:proofErr w:type="gramEnd"/>
      <w:r w:rsidRPr="009B1CF3">
        <w:rPr>
          <w:rFonts w:ascii="Atkinson Hyperlegible" w:eastAsia="Atkinson Hyperlegible" w:hAnsi="Atkinson Hyperlegible" w:cs="Atkinson Hyperlegible"/>
          <w:sz w:val="24"/>
          <w:szCs w:val="24"/>
        </w:rPr>
        <w:t xml:space="preserve"> </w:t>
      </w:r>
    </w:p>
    <w:p w14:paraId="5A9D40D9" w14:textId="77777777" w:rsidR="004D4600" w:rsidRPr="00F31486" w:rsidRDefault="004D4600" w:rsidP="00E35E78">
      <w:pPr>
        <w:pStyle w:val="ListParagraph"/>
        <w:numPr>
          <w:ilvl w:val="0"/>
          <w:numId w:val="57"/>
        </w:numPr>
        <w:spacing w:after="0" w:line="240" w:lineRule="auto"/>
        <w:rPr>
          <w:rFonts w:ascii="Atkinson Hyperlegible" w:eastAsia="Atkinson Hyperlegible" w:hAnsi="Atkinson Hyperlegible" w:cs="Atkinson Hyperlegible"/>
          <w:sz w:val="24"/>
          <w:szCs w:val="24"/>
        </w:rPr>
      </w:pPr>
      <w:r w:rsidRPr="5926AF01">
        <w:rPr>
          <w:rFonts w:ascii="Atkinson Hyperlegible" w:eastAsia="Atkinson Hyperlegible" w:hAnsi="Atkinson Hyperlegible" w:cs="Atkinson Hyperlegible"/>
          <w:sz w:val="24"/>
          <w:szCs w:val="24"/>
        </w:rPr>
        <w:t xml:space="preserve">Define </w:t>
      </w:r>
      <w:r w:rsidRPr="5926AF01">
        <w:rPr>
          <w:rFonts w:ascii="Atkinson Hyperlegible" w:eastAsia="Atkinson Hyperlegible" w:hAnsi="Atkinson Hyperlegible" w:cs="Atkinson Hyperlegible"/>
          <w:i/>
          <w:iCs/>
          <w:sz w:val="24"/>
          <w:szCs w:val="24"/>
        </w:rPr>
        <w:t xml:space="preserve">community resource mapping </w:t>
      </w:r>
      <w:r w:rsidRPr="5926AF01">
        <w:rPr>
          <w:rFonts w:ascii="Atkinson Hyperlegible" w:eastAsia="Atkinson Hyperlegible" w:hAnsi="Atkinson Hyperlegible" w:cs="Atkinson Hyperlegible"/>
          <w:sz w:val="24"/>
          <w:szCs w:val="24"/>
        </w:rPr>
        <w:t xml:space="preserve">as an activity that will help to identify, access, and make decisions about what community supports and activities support them with their future </w:t>
      </w:r>
      <w:proofErr w:type="gramStart"/>
      <w:r w:rsidRPr="5926AF01">
        <w:rPr>
          <w:rFonts w:ascii="Atkinson Hyperlegible" w:eastAsia="Atkinson Hyperlegible" w:hAnsi="Atkinson Hyperlegible" w:cs="Atkinson Hyperlegible"/>
          <w:sz w:val="24"/>
          <w:szCs w:val="24"/>
        </w:rPr>
        <w:t>goals</w:t>
      </w:r>
      <w:proofErr w:type="gramEnd"/>
      <w:r w:rsidRPr="5926AF01">
        <w:rPr>
          <w:rFonts w:ascii="Atkinson Hyperlegible" w:eastAsia="Atkinson Hyperlegible" w:hAnsi="Atkinson Hyperlegible" w:cs="Atkinson Hyperlegible"/>
          <w:sz w:val="24"/>
          <w:szCs w:val="24"/>
        </w:rPr>
        <w:t xml:space="preserve"> </w:t>
      </w:r>
    </w:p>
    <w:p w14:paraId="5DCDAACF" w14:textId="77777777" w:rsidR="004D4600" w:rsidRPr="00F31486" w:rsidRDefault="004D4600" w:rsidP="00E35E78">
      <w:pPr>
        <w:pStyle w:val="ListParagraph"/>
        <w:numPr>
          <w:ilvl w:val="0"/>
          <w:numId w:val="5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Understand that resources are places, items, information, services, or agencies that can support </w:t>
      </w:r>
      <w:proofErr w:type="gramStart"/>
      <w:r w:rsidRPr="00F31486">
        <w:rPr>
          <w:rFonts w:ascii="Atkinson Hyperlegible" w:eastAsia="Atkinson Hyperlegible" w:hAnsi="Atkinson Hyperlegible" w:cs="Atkinson Hyperlegible"/>
          <w:sz w:val="24"/>
          <w:szCs w:val="24"/>
        </w:rPr>
        <w:t>them</w:t>
      </w:r>
      <w:proofErr w:type="gramEnd"/>
    </w:p>
    <w:p w14:paraId="361EA935" w14:textId="77777777" w:rsidR="004D4600" w:rsidRPr="00F31486" w:rsidRDefault="004D4600" w:rsidP="00E35E78">
      <w:pPr>
        <w:pStyle w:val="ListParagraph"/>
        <w:numPr>
          <w:ilvl w:val="0"/>
          <w:numId w:val="5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Compare and contrast local, state, and national </w:t>
      </w:r>
      <w:proofErr w:type="gramStart"/>
      <w:r w:rsidRPr="00F31486">
        <w:rPr>
          <w:rFonts w:ascii="Atkinson Hyperlegible" w:eastAsia="Atkinson Hyperlegible" w:hAnsi="Atkinson Hyperlegible" w:cs="Atkinson Hyperlegible"/>
          <w:sz w:val="24"/>
          <w:szCs w:val="24"/>
        </w:rPr>
        <w:t>resources</w:t>
      </w:r>
      <w:proofErr w:type="gramEnd"/>
    </w:p>
    <w:p w14:paraId="514E2035" w14:textId="77777777" w:rsidR="004D4600" w:rsidRPr="00F31486" w:rsidRDefault="004D4600" w:rsidP="00E35E78">
      <w:pPr>
        <w:pStyle w:val="ListParagraph"/>
        <w:numPr>
          <w:ilvl w:val="0"/>
          <w:numId w:val="5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Identify the potential features of a community resource </w:t>
      </w:r>
      <w:proofErr w:type="gramStart"/>
      <w:r w:rsidRPr="00F31486">
        <w:rPr>
          <w:rFonts w:ascii="Atkinson Hyperlegible" w:eastAsia="Atkinson Hyperlegible" w:hAnsi="Atkinson Hyperlegible" w:cs="Atkinson Hyperlegible"/>
          <w:sz w:val="24"/>
          <w:szCs w:val="24"/>
        </w:rPr>
        <w:t>map</w:t>
      </w:r>
      <w:proofErr w:type="gramEnd"/>
    </w:p>
    <w:p w14:paraId="3D3675CF" w14:textId="77777777" w:rsidR="004D4600" w:rsidRPr="00F31486" w:rsidRDefault="004D4600" w:rsidP="00E35E78">
      <w:pPr>
        <w:pStyle w:val="ListParagraph"/>
        <w:numPr>
          <w:ilvl w:val="1"/>
          <w:numId w:val="5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Resource-based</w:t>
      </w:r>
    </w:p>
    <w:p w14:paraId="6D5256E5" w14:textId="77777777" w:rsidR="004D4600" w:rsidRPr="00F31486" w:rsidRDefault="004D4600" w:rsidP="00E35E78">
      <w:pPr>
        <w:pStyle w:val="ListParagraph"/>
        <w:numPr>
          <w:ilvl w:val="1"/>
          <w:numId w:val="5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Community-specific </w:t>
      </w:r>
    </w:p>
    <w:p w14:paraId="0ADC8116" w14:textId="77777777" w:rsidR="004D4600" w:rsidRPr="00F31486" w:rsidRDefault="004D4600" w:rsidP="00E35E78">
      <w:pPr>
        <w:pStyle w:val="ListParagraph"/>
        <w:numPr>
          <w:ilvl w:val="1"/>
          <w:numId w:val="5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Disability-specific resources</w:t>
      </w:r>
    </w:p>
    <w:p w14:paraId="4850E010" w14:textId="77777777" w:rsidR="004D4600" w:rsidRPr="00F31486" w:rsidRDefault="004D4600" w:rsidP="00E35E78">
      <w:pPr>
        <w:pStyle w:val="ListParagraph"/>
        <w:numPr>
          <w:ilvl w:val="0"/>
          <w:numId w:val="5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Complete the preparation steps for building a community resource map: </w:t>
      </w:r>
    </w:p>
    <w:p w14:paraId="61B0B30E" w14:textId="77777777" w:rsidR="004D4600" w:rsidRPr="00F31486" w:rsidRDefault="004D4600" w:rsidP="00E35E78">
      <w:pPr>
        <w:pStyle w:val="ListParagraph"/>
        <w:numPr>
          <w:ilvl w:val="1"/>
          <w:numId w:val="5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Look at examples of community resource </w:t>
      </w:r>
      <w:proofErr w:type="gramStart"/>
      <w:r w:rsidRPr="00F31486">
        <w:rPr>
          <w:rFonts w:ascii="Atkinson Hyperlegible" w:eastAsia="Atkinson Hyperlegible" w:hAnsi="Atkinson Hyperlegible" w:cs="Atkinson Hyperlegible"/>
          <w:sz w:val="24"/>
          <w:szCs w:val="24"/>
        </w:rPr>
        <w:t>maps</w:t>
      </w:r>
      <w:proofErr w:type="gramEnd"/>
    </w:p>
    <w:p w14:paraId="52D219D8" w14:textId="77777777" w:rsidR="004D4600" w:rsidRPr="00F31486" w:rsidRDefault="004D4600" w:rsidP="00E35E78">
      <w:pPr>
        <w:pStyle w:val="ListParagraph"/>
        <w:numPr>
          <w:ilvl w:val="1"/>
          <w:numId w:val="5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Define the geographic area that will be </w:t>
      </w:r>
      <w:proofErr w:type="gramStart"/>
      <w:r w:rsidRPr="00F31486">
        <w:rPr>
          <w:rFonts w:ascii="Atkinson Hyperlegible" w:eastAsia="Atkinson Hyperlegible" w:hAnsi="Atkinson Hyperlegible" w:cs="Atkinson Hyperlegible"/>
          <w:sz w:val="24"/>
          <w:szCs w:val="24"/>
        </w:rPr>
        <w:t>included</w:t>
      </w:r>
      <w:proofErr w:type="gramEnd"/>
    </w:p>
    <w:p w14:paraId="613653AD" w14:textId="77777777" w:rsidR="004D4600" w:rsidRPr="00F31486" w:rsidRDefault="004D4600" w:rsidP="00E35E78">
      <w:pPr>
        <w:pStyle w:val="ListParagraph"/>
        <w:numPr>
          <w:ilvl w:val="1"/>
          <w:numId w:val="5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Determine how they will access their </w:t>
      </w:r>
      <w:proofErr w:type="gramStart"/>
      <w:r w:rsidRPr="00F31486">
        <w:rPr>
          <w:rFonts w:ascii="Atkinson Hyperlegible" w:eastAsia="Atkinson Hyperlegible" w:hAnsi="Atkinson Hyperlegible" w:cs="Atkinson Hyperlegible"/>
          <w:sz w:val="24"/>
          <w:szCs w:val="24"/>
        </w:rPr>
        <w:t>resources</w:t>
      </w:r>
      <w:proofErr w:type="gramEnd"/>
      <w:r w:rsidRPr="00F31486">
        <w:rPr>
          <w:rFonts w:ascii="Atkinson Hyperlegible" w:eastAsia="Atkinson Hyperlegible" w:hAnsi="Atkinson Hyperlegible" w:cs="Atkinson Hyperlegible"/>
          <w:sz w:val="24"/>
          <w:szCs w:val="24"/>
        </w:rPr>
        <w:t xml:space="preserve"> </w:t>
      </w:r>
    </w:p>
    <w:p w14:paraId="7C34F660" w14:textId="77777777" w:rsidR="004D4600" w:rsidRPr="00F31486" w:rsidRDefault="004D4600" w:rsidP="00E35E78">
      <w:pPr>
        <w:pStyle w:val="ListParagraph"/>
        <w:numPr>
          <w:ilvl w:val="0"/>
          <w:numId w:val="5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Identify the types of resources that meet their interests or </w:t>
      </w:r>
      <w:proofErr w:type="gramStart"/>
      <w:r w:rsidRPr="00F31486">
        <w:rPr>
          <w:rFonts w:ascii="Atkinson Hyperlegible" w:eastAsia="Atkinson Hyperlegible" w:hAnsi="Atkinson Hyperlegible" w:cs="Atkinson Hyperlegible"/>
          <w:sz w:val="24"/>
          <w:szCs w:val="24"/>
        </w:rPr>
        <w:t>needs</w:t>
      </w:r>
      <w:proofErr w:type="gramEnd"/>
    </w:p>
    <w:p w14:paraId="16DCBB9C" w14:textId="77777777" w:rsidR="004D4600" w:rsidRPr="00F31486" w:rsidRDefault="004D4600" w:rsidP="00E35E78">
      <w:pPr>
        <w:pStyle w:val="ListParagraph"/>
        <w:numPr>
          <w:ilvl w:val="0"/>
          <w:numId w:val="5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Collect information about community resources and ask them for information about what they </w:t>
      </w:r>
      <w:proofErr w:type="gramStart"/>
      <w:r w:rsidRPr="00F31486">
        <w:rPr>
          <w:rFonts w:ascii="Atkinson Hyperlegible" w:eastAsia="Atkinson Hyperlegible" w:hAnsi="Atkinson Hyperlegible" w:cs="Atkinson Hyperlegible"/>
          <w:sz w:val="24"/>
          <w:szCs w:val="24"/>
        </w:rPr>
        <w:t>provide</w:t>
      </w:r>
      <w:proofErr w:type="gramEnd"/>
      <w:r w:rsidRPr="00F31486">
        <w:rPr>
          <w:rFonts w:ascii="Atkinson Hyperlegible" w:eastAsia="Atkinson Hyperlegible" w:hAnsi="Atkinson Hyperlegible" w:cs="Atkinson Hyperlegible"/>
          <w:sz w:val="24"/>
          <w:szCs w:val="24"/>
        </w:rPr>
        <w:t xml:space="preserve"> </w:t>
      </w:r>
    </w:p>
    <w:p w14:paraId="2D161788" w14:textId="77777777" w:rsidR="004D4600" w:rsidRPr="00F31486" w:rsidRDefault="004D4600" w:rsidP="00E35E78">
      <w:pPr>
        <w:pStyle w:val="ListParagraph"/>
        <w:numPr>
          <w:ilvl w:val="0"/>
          <w:numId w:val="5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Define the resource categories: </w:t>
      </w:r>
    </w:p>
    <w:p w14:paraId="4391774D" w14:textId="77777777" w:rsidR="004D4600" w:rsidRPr="00F31486" w:rsidRDefault="004D4600" w:rsidP="00E35E78">
      <w:pPr>
        <w:pStyle w:val="ListParagraph"/>
        <w:numPr>
          <w:ilvl w:val="1"/>
          <w:numId w:val="5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Advocacy and Disability Rights</w:t>
      </w:r>
    </w:p>
    <w:p w14:paraId="3E9A95F8" w14:textId="77777777" w:rsidR="004D4600" w:rsidRPr="00F31486" w:rsidRDefault="004D4600" w:rsidP="00E35E78">
      <w:pPr>
        <w:pStyle w:val="ListParagraph"/>
        <w:numPr>
          <w:ilvl w:val="1"/>
          <w:numId w:val="5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Employment </w:t>
      </w:r>
    </w:p>
    <w:p w14:paraId="4B78327F" w14:textId="77777777" w:rsidR="004D4600" w:rsidRPr="00F31486" w:rsidRDefault="004D4600" w:rsidP="00E35E78">
      <w:pPr>
        <w:pStyle w:val="ListParagraph"/>
        <w:numPr>
          <w:ilvl w:val="1"/>
          <w:numId w:val="5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Family Support</w:t>
      </w:r>
    </w:p>
    <w:p w14:paraId="5D35FF16" w14:textId="77777777" w:rsidR="004D4600" w:rsidRPr="00F31486" w:rsidRDefault="004D4600" w:rsidP="00E35E78">
      <w:pPr>
        <w:pStyle w:val="ListParagraph"/>
        <w:numPr>
          <w:ilvl w:val="1"/>
          <w:numId w:val="5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lastRenderedPageBreak/>
        <w:t xml:space="preserve">Independent Living </w:t>
      </w:r>
    </w:p>
    <w:p w14:paraId="7B87DDBC" w14:textId="77777777" w:rsidR="004D4600" w:rsidRPr="00F31486" w:rsidRDefault="004D4600" w:rsidP="00E35E78">
      <w:pPr>
        <w:pStyle w:val="ListParagraph"/>
        <w:numPr>
          <w:ilvl w:val="1"/>
          <w:numId w:val="5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Postsecondary Education</w:t>
      </w:r>
    </w:p>
    <w:p w14:paraId="265260F9" w14:textId="77777777" w:rsidR="004D4600" w:rsidRPr="00F31486" w:rsidRDefault="004D4600" w:rsidP="00E35E78">
      <w:pPr>
        <w:pStyle w:val="ListParagraph"/>
        <w:numPr>
          <w:ilvl w:val="1"/>
          <w:numId w:val="5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Recreation </w:t>
      </w:r>
    </w:p>
    <w:p w14:paraId="415EE4AF" w14:textId="77777777" w:rsidR="004D4600" w:rsidRPr="00F31486" w:rsidRDefault="004D4600" w:rsidP="00E35E78">
      <w:pPr>
        <w:pStyle w:val="ListParagraph"/>
        <w:numPr>
          <w:ilvl w:val="0"/>
          <w:numId w:val="5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Determine the format they will be using for their community resource map:</w:t>
      </w:r>
    </w:p>
    <w:p w14:paraId="7077D833" w14:textId="77777777" w:rsidR="004D4600" w:rsidRPr="00F31486" w:rsidRDefault="004D4600" w:rsidP="00E35E78">
      <w:pPr>
        <w:pStyle w:val="ListParagraph"/>
        <w:numPr>
          <w:ilvl w:val="1"/>
          <w:numId w:val="5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Google My Maps</w:t>
      </w:r>
    </w:p>
    <w:p w14:paraId="40AE196F" w14:textId="77777777" w:rsidR="004D4600" w:rsidRPr="00F31486" w:rsidRDefault="004D4600" w:rsidP="00E35E78">
      <w:pPr>
        <w:pStyle w:val="ListParagraph"/>
        <w:numPr>
          <w:ilvl w:val="1"/>
          <w:numId w:val="5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Spreadsheet</w:t>
      </w:r>
    </w:p>
    <w:p w14:paraId="7212895E" w14:textId="77777777" w:rsidR="004D4600" w:rsidRPr="00F31486" w:rsidRDefault="004D4600" w:rsidP="00E35E78">
      <w:pPr>
        <w:pStyle w:val="ListParagraph"/>
        <w:numPr>
          <w:ilvl w:val="1"/>
          <w:numId w:val="5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Visual Representation</w:t>
      </w:r>
    </w:p>
    <w:p w14:paraId="4C2CD761" w14:textId="77777777" w:rsidR="004D4600" w:rsidRPr="00F31486" w:rsidRDefault="004D4600" w:rsidP="00E35E78">
      <w:pPr>
        <w:pStyle w:val="ListParagraph"/>
        <w:numPr>
          <w:ilvl w:val="1"/>
          <w:numId w:val="5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Audio or Video </w:t>
      </w:r>
    </w:p>
    <w:p w14:paraId="6F4F845E" w14:textId="77777777" w:rsidR="004D4600" w:rsidRPr="00F31486" w:rsidRDefault="004D4600" w:rsidP="00E35E78">
      <w:pPr>
        <w:pStyle w:val="ListParagraph"/>
        <w:numPr>
          <w:ilvl w:val="0"/>
          <w:numId w:val="5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Collaborate with peers and adults from their school or community to locate and gather information on needed </w:t>
      </w:r>
      <w:proofErr w:type="gramStart"/>
      <w:r w:rsidRPr="00F31486">
        <w:rPr>
          <w:rFonts w:ascii="Atkinson Hyperlegible" w:eastAsia="Atkinson Hyperlegible" w:hAnsi="Atkinson Hyperlegible" w:cs="Atkinson Hyperlegible"/>
          <w:sz w:val="24"/>
          <w:szCs w:val="24"/>
        </w:rPr>
        <w:t>resources</w:t>
      </w:r>
      <w:proofErr w:type="gramEnd"/>
      <w:r w:rsidRPr="00F31486">
        <w:rPr>
          <w:rFonts w:ascii="Atkinson Hyperlegible" w:eastAsia="Atkinson Hyperlegible" w:hAnsi="Atkinson Hyperlegible" w:cs="Atkinson Hyperlegible"/>
          <w:sz w:val="24"/>
          <w:szCs w:val="24"/>
        </w:rPr>
        <w:t xml:space="preserve"> </w:t>
      </w:r>
    </w:p>
    <w:p w14:paraId="58960C13" w14:textId="77777777" w:rsidR="004D4600" w:rsidRDefault="004D4600" w:rsidP="00E35E78">
      <w:pPr>
        <w:pStyle w:val="ListParagraph"/>
        <w:numPr>
          <w:ilvl w:val="0"/>
          <w:numId w:val="57"/>
        </w:numPr>
        <w:spacing w:after="0" w:line="240" w:lineRule="auto"/>
        <w:rPr>
          <w:rFonts w:ascii="Atkinson Hyperlegible" w:eastAsia="Atkinson Hyperlegible" w:hAnsi="Atkinson Hyperlegible" w:cs="Atkinson Hyperlegible"/>
          <w:sz w:val="24"/>
          <w:szCs w:val="24"/>
        </w:rPr>
      </w:pPr>
      <w:r w:rsidRPr="00F31486">
        <w:rPr>
          <w:rFonts w:ascii="Atkinson Hyperlegible" w:eastAsia="Atkinson Hyperlegible" w:hAnsi="Atkinson Hyperlegible" w:cs="Atkinson Hyperlegible"/>
          <w:sz w:val="24"/>
          <w:szCs w:val="24"/>
        </w:rPr>
        <w:t xml:space="preserve">Build a community resource map in their preferred format and maintain it by updating information and resources </w:t>
      </w:r>
      <w:proofErr w:type="gramStart"/>
      <w:r w:rsidRPr="00F31486">
        <w:rPr>
          <w:rFonts w:ascii="Atkinson Hyperlegible" w:eastAsia="Atkinson Hyperlegible" w:hAnsi="Atkinson Hyperlegible" w:cs="Atkinson Hyperlegible"/>
          <w:sz w:val="24"/>
          <w:szCs w:val="24"/>
        </w:rPr>
        <w:t>regularly</w:t>
      </w:r>
      <w:proofErr w:type="gramEnd"/>
    </w:p>
    <w:p w14:paraId="0F5A0D8C" w14:textId="77777777" w:rsidR="004D4600" w:rsidRPr="00F31486" w:rsidRDefault="004D4600" w:rsidP="004D4600">
      <w:pPr>
        <w:pStyle w:val="ListParagraph"/>
        <w:spacing w:after="0" w:line="240" w:lineRule="auto"/>
        <w:rPr>
          <w:rFonts w:ascii="Atkinson Hyperlegible" w:eastAsia="Atkinson Hyperlegible" w:hAnsi="Atkinson Hyperlegible" w:cs="Atkinson Hyperlegible"/>
          <w:sz w:val="24"/>
          <w:szCs w:val="24"/>
        </w:rPr>
      </w:pPr>
    </w:p>
    <w:p w14:paraId="0CC662C5" w14:textId="77777777" w:rsidR="004D4600" w:rsidRPr="00F31486" w:rsidRDefault="004D4600" w:rsidP="004D4600">
      <w:pPr>
        <w:spacing w:after="0" w:line="240" w:lineRule="auto"/>
        <w:rPr>
          <w:rFonts w:ascii="Atkinson Hyperlegible" w:hAnsi="Atkinson Hyperlegible"/>
          <w:color w:val="000000" w:themeColor="text1"/>
          <w:sz w:val="24"/>
          <w:szCs w:val="24"/>
        </w:rPr>
      </w:pPr>
      <w:r w:rsidRPr="009B1CF3">
        <w:rPr>
          <w:rFonts w:ascii="Atkinson Hyperlegible" w:eastAsia="Atkinson Hyperlegible" w:hAnsi="Atkinson Hyperlegible" w:cs="Atkinson Hyperlegible"/>
          <w:b/>
          <w:bCs/>
          <w:color w:val="000000" w:themeColor="text1"/>
          <w:sz w:val="24"/>
          <w:szCs w:val="24"/>
        </w:rPr>
        <w:t>Skill Topic:</w:t>
      </w:r>
      <w:r w:rsidRPr="009B1CF3">
        <w:rPr>
          <w:rFonts w:ascii="Atkinson Hyperlegible" w:eastAsia="Atkinson Hyperlegible" w:hAnsi="Atkinson Hyperlegible" w:cs="Atkinson Hyperlegible"/>
          <w:color w:val="000000" w:themeColor="text1"/>
          <w:sz w:val="24"/>
          <w:szCs w:val="24"/>
        </w:rPr>
        <w:t xml:space="preserve"> Gaining confidence and self-advocacy skills through </w:t>
      </w:r>
      <w:proofErr w:type="gramStart"/>
      <w:r w:rsidRPr="009B1CF3">
        <w:rPr>
          <w:rFonts w:ascii="Atkinson Hyperlegible" w:eastAsia="Atkinson Hyperlegible" w:hAnsi="Atkinson Hyperlegible" w:cs="Atkinson Hyperlegible"/>
          <w:color w:val="000000" w:themeColor="text1"/>
          <w:sz w:val="24"/>
          <w:szCs w:val="24"/>
        </w:rPr>
        <w:t>mentorships</w:t>
      </w:r>
      <w:proofErr w:type="gramEnd"/>
      <w:r w:rsidRPr="009B1CF3">
        <w:rPr>
          <w:rFonts w:ascii="Atkinson Hyperlegible" w:eastAsia="Atkinson Hyperlegible" w:hAnsi="Atkinson Hyperlegible" w:cs="Atkinson Hyperlegible"/>
          <w:color w:val="000000" w:themeColor="text1"/>
          <w:sz w:val="24"/>
          <w:szCs w:val="24"/>
        </w:rPr>
        <w:t xml:space="preserve"> </w:t>
      </w:r>
    </w:p>
    <w:p w14:paraId="31C7C7CE" w14:textId="77777777" w:rsidR="004D4600" w:rsidRPr="00F31486" w:rsidRDefault="004D4600" w:rsidP="00E35E78">
      <w:pPr>
        <w:pStyle w:val="ListParagraph"/>
        <w:numPr>
          <w:ilvl w:val="0"/>
          <w:numId w:val="59"/>
        </w:numPr>
        <w:spacing w:after="0" w:line="240" w:lineRule="auto"/>
        <w:rPr>
          <w:rFonts w:ascii="Atkinson Hyperlegible" w:hAnsi="Atkinson Hyperlegible"/>
          <w:color w:val="000000" w:themeColor="text1"/>
          <w:sz w:val="24"/>
          <w:szCs w:val="24"/>
        </w:rPr>
      </w:pPr>
      <w:r w:rsidRPr="6951B001">
        <w:rPr>
          <w:rFonts w:ascii="Atkinson Hyperlegible" w:eastAsia="Atkinson Hyperlegible" w:hAnsi="Atkinson Hyperlegible" w:cs="Atkinson Hyperlegible"/>
          <w:color w:val="000000" w:themeColor="text1"/>
          <w:sz w:val="24"/>
          <w:szCs w:val="24"/>
        </w:rPr>
        <w:t xml:space="preserve">Express interest in increasing self-advocacy skills through participation in a mentorship and identify the type of mentorship they are interested in participating in </w:t>
      </w:r>
    </w:p>
    <w:p w14:paraId="5848F211" w14:textId="77777777" w:rsidR="004D4600" w:rsidRPr="00F31486" w:rsidRDefault="004D4600" w:rsidP="00E35E78">
      <w:pPr>
        <w:pStyle w:val="ListParagraph"/>
        <w:numPr>
          <w:ilvl w:val="0"/>
          <w:numId w:val="59"/>
        </w:numPr>
        <w:spacing w:after="0" w:line="240" w:lineRule="auto"/>
        <w:rPr>
          <w:rFonts w:ascii="Atkinson Hyperlegible" w:hAnsi="Atkinson Hyperlegible"/>
          <w:color w:val="000000" w:themeColor="text1"/>
          <w:sz w:val="24"/>
          <w:szCs w:val="24"/>
        </w:rPr>
      </w:pPr>
      <w:r w:rsidRPr="6951B001">
        <w:rPr>
          <w:rFonts w:ascii="Atkinson Hyperlegible" w:eastAsia="Atkinson Hyperlegible" w:hAnsi="Atkinson Hyperlegible" w:cs="Atkinson Hyperlegible"/>
          <w:color w:val="000000" w:themeColor="text1"/>
          <w:sz w:val="24"/>
          <w:szCs w:val="24"/>
        </w:rPr>
        <w:t xml:space="preserve">Effectively engage in a mentorship through ongoing communication with their mentor </w:t>
      </w:r>
    </w:p>
    <w:p w14:paraId="017B53EA" w14:textId="77777777" w:rsidR="004D4600" w:rsidRPr="00F31486" w:rsidRDefault="004D4600" w:rsidP="004D4600">
      <w:pPr>
        <w:rPr>
          <w:rFonts w:ascii="Atkinson Hyperlegible" w:eastAsia="Atkinson Hyperlegible" w:hAnsi="Atkinson Hyperlegible" w:cs="Atkinson Hyperlegible"/>
          <w:sz w:val="24"/>
          <w:szCs w:val="24"/>
          <w:highlight w:val="yellow"/>
        </w:rPr>
      </w:pPr>
    </w:p>
    <w:p w14:paraId="38A6EA79" w14:textId="77777777" w:rsidR="004D4600" w:rsidRDefault="004D4600" w:rsidP="0010296E">
      <w:pPr>
        <w:spacing w:after="0" w:line="240" w:lineRule="auto"/>
        <w:rPr>
          <w:rFonts w:ascii="Atkinson Hyperlegible" w:hAnsi="Atkinson Hyperlegible" w:cs="Arial"/>
          <w:b/>
          <w:bCs/>
          <w:color w:val="000000" w:themeColor="text1"/>
          <w:sz w:val="24"/>
          <w:szCs w:val="24"/>
        </w:rPr>
      </w:pPr>
    </w:p>
    <w:p w14:paraId="7451FB7F" w14:textId="77777777" w:rsidR="004D4600" w:rsidRDefault="004D4600" w:rsidP="0010296E">
      <w:pPr>
        <w:spacing w:after="0" w:line="240" w:lineRule="auto"/>
        <w:rPr>
          <w:rFonts w:ascii="Atkinson Hyperlegible" w:hAnsi="Atkinson Hyperlegible" w:cs="Arial"/>
          <w:b/>
          <w:bCs/>
          <w:color w:val="000000" w:themeColor="text1"/>
          <w:sz w:val="24"/>
          <w:szCs w:val="24"/>
        </w:rPr>
      </w:pPr>
    </w:p>
    <w:p w14:paraId="56BC54CD" w14:textId="77777777" w:rsidR="004D4600" w:rsidRDefault="004D4600" w:rsidP="0010296E">
      <w:pPr>
        <w:spacing w:after="0" w:line="240" w:lineRule="auto"/>
        <w:rPr>
          <w:rFonts w:ascii="Atkinson Hyperlegible" w:hAnsi="Atkinson Hyperlegible" w:cs="Arial"/>
          <w:b/>
          <w:bCs/>
          <w:color w:val="000000" w:themeColor="text1"/>
          <w:sz w:val="24"/>
          <w:szCs w:val="24"/>
        </w:rPr>
      </w:pPr>
    </w:p>
    <w:p w14:paraId="40CB74A0" w14:textId="77777777" w:rsidR="004D4600" w:rsidRDefault="004D4600" w:rsidP="0010296E">
      <w:pPr>
        <w:spacing w:after="0" w:line="240" w:lineRule="auto"/>
        <w:rPr>
          <w:rFonts w:ascii="Atkinson Hyperlegible" w:hAnsi="Atkinson Hyperlegible" w:cs="Arial"/>
          <w:b/>
          <w:bCs/>
          <w:color w:val="000000" w:themeColor="text1"/>
          <w:sz w:val="24"/>
          <w:szCs w:val="24"/>
        </w:rPr>
      </w:pPr>
    </w:p>
    <w:p w14:paraId="0CA30ECC" w14:textId="77777777" w:rsidR="004D4600" w:rsidRDefault="004D4600" w:rsidP="0010296E">
      <w:pPr>
        <w:spacing w:after="0" w:line="240" w:lineRule="auto"/>
        <w:rPr>
          <w:rFonts w:ascii="Atkinson Hyperlegible" w:hAnsi="Atkinson Hyperlegible" w:cs="Arial"/>
          <w:b/>
          <w:bCs/>
          <w:color w:val="000000" w:themeColor="text1"/>
          <w:sz w:val="24"/>
          <w:szCs w:val="24"/>
        </w:rPr>
      </w:pPr>
    </w:p>
    <w:p w14:paraId="26CB6BC7" w14:textId="77777777" w:rsidR="004D4600" w:rsidRDefault="004D4600" w:rsidP="0010296E">
      <w:pPr>
        <w:spacing w:after="0" w:line="240" w:lineRule="auto"/>
        <w:rPr>
          <w:rFonts w:ascii="Atkinson Hyperlegible" w:hAnsi="Atkinson Hyperlegible" w:cs="Arial"/>
          <w:b/>
          <w:bCs/>
          <w:color w:val="000000" w:themeColor="text1"/>
          <w:sz w:val="24"/>
          <w:szCs w:val="24"/>
        </w:rPr>
      </w:pPr>
    </w:p>
    <w:p w14:paraId="433E7DA9" w14:textId="77777777" w:rsidR="004D4600" w:rsidRDefault="004D4600" w:rsidP="0010296E">
      <w:pPr>
        <w:spacing w:after="0" w:line="240" w:lineRule="auto"/>
        <w:rPr>
          <w:rFonts w:ascii="Atkinson Hyperlegible" w:hAnsi="Atkinson Hyperlegible" w:cs="Arial"/>
          <w:b/>
          <w:bCs/>
          <w:color w:val="000000" w:themeColor="text1"/>
          <w:sz w:val="24"/>
          <w:szCs w:val="24"/>
        </w:rPr>
      </w:pPr>
    </w:p>
    <w:p w14:paraId="524F00BD" w14:textId="77777777" w:rsidR="004D4600" w:rsidRDefault="004D4600" w:rsidP="0010296E">
      <w:pPr>
        <w:spacing w:after="0" w:line="240" w:lineRule="auto"/>
        <w:rPr>
          <w:rFonts w:ascii="Atkinson Hyperlegible" w:hAnsi="Atkinson Hyperlegible" w:cs="Arial"/>
          <w:b/>
          <w:bCs/>
          <w:color w:val="000000" w:themeColor="text1"/>
          <w:sz w:val="24"/>
          <w:szCs w:val="24"/>
        </w:rPr>
      </w:pPr>
    </w:p>
    <w:p w14:paraId="089B5C90" w14:textId="77777777" w:rsidR="004D4600" w:rsidRDefault="004D4600" w:rsidP="0010296E">
      <w:pPr>
        <w:spacing w:after="0" w:line="240" w:lineRule="auto"/>
        <w:rPr>
          <w:rFonts w:ascii="Atkinson Hyperlegible" w:hAnsi="Atkinson Hyperlegible" w:cs="Arial"/>
          <w:b/>
          <w:bCs/>
          <w:color w:val="000000" w:themeColor="text1"/>
          <w:sz w:val="24"/>
          <w:szCs w:val="24"/>
        </w:rPr>
      </w:pPr>
    </w:p>
    <w:p w14:paraId="27D9297E" w14:textId="77777777" w:rsidR="004D4600" w:rsidRDefault="004D4600" w:rsidP="0010296E">
      <w:pPr>
        <w:spacing w:after="0" w:line="240" w:lineRule="auto"/>
        <w:rPr>
          <w:rFonts w:ascii="Atkinson Hyperlegible" w:hAnsi="Atkinson Hyperlegible" w:cs="Arial"/>
          <w:b/>
          <w:bCs/>
          <w:color w:val="000000" w:themeColor="text1"/>
          <w:sz w:val="24"/>
          <w:szCs w:val="24"/>
        </w:rPr>
      </w:pPr>
    </w:p>
    <w:p w14:paraId="5EAC5EC9" w14:textId="77777777" w:rsidR="004D4600" w:rsidRDefault="004D4600" w:rsidP="0010296E">
      <w:pPr>
        <w:spacing w:after="0" w:line="240" w:lineRule="auto"/>
        <w:rPr>
          <w:rFonts w:ascii="Atkinson Hyperlegible" w:hAnsi="Atkinson Hyperlegible" w:cs="Arial"/>
          <w:b/>
          <w:bCs/>
          <w:color w:val="000000" w:themeColor="text1"/>
          <w:sz w:val="24"/>
          <w:szCs w:val="24"/>
        </w:rPr>
      </w:pPr>
    </w:p>
    <w:p w14:paraId="4B7F990D" w14:textId="77777777" w:rsidR="004D4600" w:rsidRDefault="004D4600" w:rsidP="004D4600">
      <w:pPr>
        <w:spacing w:after="0" w:line="240" w:lineRule="auto"/>
        <w:jc w:val="center"/>
        <w:rPr>
          <w:rFonts w:ascii="Atkinson Hyperlegible" w:hAnsi="Atkinson Hyperlegible" w:cs="Arial"/>
          <w:b/>
          <w:bCs/>
          <w:sz w:val="28"/>
          <w:szCs w:val="28"/>
        </w:rPr>
      </w:pPr>
    </w:p>
    <w:p w14:paraId="1ECD767E" w14:textId="77777777" w:rsidR="00D87BBD" w:rsidRDefault="00D87BBD" w:rsidP="004D4600">
      <w:pPr>
        <w:spacing w:after="0" w:line="240" w:lineRule="auto"/>
        <w:jc w:val="center"/>
        <w:rPr>
          <w:rFonts w:ascii="Atkinson Hyperlegible" w:hAnsi="Atkinson Hyperlegible" w:cs="Arial"/>
          <w:b/>
          <w:bCs/>
          <w:sz w:val="28"/>
          <w:szCs w:val="28"/>
        </w:rPr>
      </w:pPr>
    </w:p>
    <w:p w14:paraId="4AEBF9D5" w14:textId="44CA4532" w:rsidR="004D4600" w:rsidRDefault="24ABB2A6" w:rsidP="004D4600">
      <w:pPr>
        <w:spacing w:after="0" w:line="240" w:lineRule="auto"/>
        <w:jc w:val="center"/>
        <w:rPr>
          <w:rFonts w:ascii="Atkinson Hyperlegible" w:hAnsi="Atkinson Hyperlegible" w:cs="Arial"/>
          <w:b/>
          <w:bCs/>
          <w:sz w:val="28"/>
          <w:szCs w:val="28"/>
        </w:rPr>
      </w:pPr>
      <w:bookmarkStart w:id="18" w:name="WorkplaceReadnessTraining"/>
      <w:r w:rsidRPr="7A6B4A41">
        <w:rPr>
          <w:rFonts w:ascii="Atkinson Hyperlegible" w:hAnsi="Atkinson Hyperlegible" w:cs="Arial"/>
          <w:b/>
          <w:bCs/>
          <w:sz w:val="28"/>
          <w:szCs w:val="28"/>
        </w:rPr>
        <w:lastRenderedPageBreak/>
        <w:t>Workplace Readiness Training</w:t>
      </w:r>
      <w:bookmarkEnd w:id="18"/>
    </w:p>
    <w:p w14:paraId="18995572" w14:textId="01BE9B8D" w:rsidR="004D4600" w:rsidRPr="00C1655A" w:rsidRDefault="00000000" w:rsidP="7A6B4A41">
      <w:pPr>
        <w:spacing w:after="0" w:line="240" w:lineRule="auto"/>
        <w:jc w:val="center"/>
        <w:rPr>
          <w:rFonts w:ascii="Atkinson Hyperlegible" w:hAnsi="Atkinson Hyperlegible" w:cs="Arial"/>
          <w:sz w:val="24"/>
          <w:szCs w:val="24"/>
        </w:rPr>
      </w:pPr>
      <w:hyperlink r:id="rId25" w:anchor="page=86">
        <w:r w:rsidR="3B37BF5A" w:rsidRPr="7A6B4A41">
          <w:rPr>
            <w:rStyle w:val="Hyperlink"/>
            <w:rFonts w:ascii="Atkinson Hyperlegible" w:eastAsia="Atkinson Hyperlegible" w:hAnsi="Atkinson Hyperlegible" w:cs="Atkinson Hyperlegible"/>
            <w:b/>
            <w:bCs/>
            <w:sz w:val="24"/>
            <w:szCs w:val="24"/>
          </w:rPr>
          <w:t>Additional Sequencing Guide Information: Long Form</w:t>
        </w:r>
      </w:hyperlink>
      <w:r w:rsidR="3B37BF5A" w:rsidRPr="7A6B4A41">
        <w:rPr>
          <w:rFonts w:ascii="Atkinson Hyperlegible" w:eastAsia="Atkinson Hyperlegible" w:hAnsi="Atkinson Hyperlegible" w:cs="Atkinson Hyperlegible"/>
          <w:b/>
          <w:bCs/>
          <w:color w:val="000000" w:themeColor="text1"/>
          <w:sz w:val="24"/>
          <w:szCs w:val="24"/>
        </w:rPr>
        <w:t xml:space="preserve"> </w:t>
      </w:r>
    </w:p>
    <w:p w14:paraId="59DC4CF3" w14:textId="5F32FDF0" w:rsidR="004D4600" w:rsidRPr="00C1655A" w:rsidRDefault="24ABB2A6" w:rsidP="7A6B4A41">
      <w:pPr>
        <w:spacing w:after="0" w:line="240" w:lineRule="auto"/>
        <w:jc w:val="center"/>
        <w:rPr>
          <w:rFonts w:ascii="Atkinson Hyperlegible" w:hAnsi="Atkinson Hyperlegible" w:cs="Arial"/>
          <w:sz w:val="24"/>
          <w:szCs w:val="24"/>
        </w:rPr>
      </w:pPr>
      <w:r w:rsidRPr="7A6B4A41">
        <w:rPr>
          <w:rFonts w:ascii="Atkinson Hyperlegible" w:eastAsia="Times New Roman" w:hAnsi="Atkinson Hyperlegible" w:cs="Arial"/>
          <w:sz w:val="24"/>
          <w:szCs w:val="24"/>
        </w:rPr>
        <w:t xml:space="preserve">Workplace Readiness Training provides students with opportunities to learn about and practice transferable vocational skills needed for any type of job. These skills include social skills, professionalism, effective communication, resume writing, interview skills, and independence skills. Workplace Readiness Training equips students with the skills needed to be successful employees in any work setting. </w:t>
      </w:r>
      <w:r w:rsidRPr="7A6B4A41">
        <w:rPr>
          <w:rFonts w:ascii="Atkinson Hyperlegible" w:hAnsi="Atkinson Hyperlegible" w:cs="Arial"/>
          <w:sz w:val="24"/>
          <w:szCs w:val="24"/>
        </w:rPr>
        <w:t>Some of the most common competency categories under the Workplace Readiness Training category are:</w:t>
      </w:r>
    </w:p>
    <w:p w14:paraId="7380E7AE" w14:textId="77777777" w:rsidR="004D4600" w:rsidRPr="00B030E1" w:rsidRDefault="004D4600" w:rsidP="00E35E78">
      <w:pPr>
        <w:pStyle w:val="ListParagraph"/>
        <w:numPr>
          <w:ilvl w:val="0"/>
          <w:numId w:val="60"/>
        </w:numPr>
        <w:spacing w:after="0" w:line="240" w:lineRule="auto"/>
        <w:ind w:left="540"/>
        <w:rPr>
          <w:rFonts w:ascii="Atkinson Hyperlegible" w:hAnsi="Atkinson Hyperlegible" w:cs="Arial"/>
          <w:sz w:val="24"/>
          <w:szCs w:val="24"/>
        </w:rPr>
      </w:pPr>
      <w:r w:rsidRPr="00B030E1">
        <w:rPr>
          <w:rFonts w:ascii="Atkinson Hyperlegible" w:hAnsi="Atkinson Hyperlegible" w:cs="Arial"/>
          <w:sz w:val="24"/>
          <w:szCs w:val="24"/>
        </w:rPr>
        <w:t>Communication</w:t>
      </w:r>
    </w:p>
    <w:p w14:paraId="33450382" w14:textId="77777777" w:rsidR="004D4600" w:rsidRPr="00B030E1" w:rsidRDefault="004D4600" w:rsidP="00E35E78">
      <w:pPr>
        <w:pStyle w:val="ListParagraph"/>
        <w:numPr>
          <w:ilvl w:val="0"/>
          <w:numId w:val="60"/>
        </w:numPr>
        <w:spacing w:after="0" w:line="240" w:lineRule="auto"/>
        <w:ind w:left="540"/>
        <w:rPr>
          <w:rFonts w:ascii="Atkinson Hyperlegible" w:hAnsi="Atkinson Hyperlegible" w:cs="Arial"/>
          <w:sz w:val="24"/>
          <w:szCs w:val="24"/>
        </w:rPr>
      </w:pPr>
      <w:r w:rsidRPr="00B030E1">
        <w:rPr>
          <w:rFonts w:ascii="Atkinson Hyperlegible" w:hAnsi="Atkinson Hyperlegible" w:cs="Arial"/>
          <w:sz w:val="24"/>
          <w:szCs w:val="24"/>
        </w:rPr>
        <w:t>Financial Literacy</w:t>
      </w:r>
    </w:p>
    <w:p w14:paraId="79A47175" w14:textId="77777777" w:rsidR="004D4600" w:rsidRPr="00B030E1" w:rsidRDefault="004D4600" w:rsidP="00E35E78">
      <w:pPr>
        <w:pStyle w:val="ListParagraph"/>
        <w:numPr>
          <w:ilvl w:val="0"/>
          <w:numId w:val="60"/>
        </w:numPr>
        <w:spacing w:after="0" w:line="240" w:lineRule="auto"/>
        <w:ind w:left="540"/>
        <w:rPr>
          <w:rFonts w:ascii="Atkinson Hyperlegible" w:hAnsi="Atkinson Hyperlegible" w:cs="Arial"/>
          <w:sz w:val="24"/>
          <w:szCs w:val="24"/>
        </w:rPr>
      </w:pPr>
      <w:r w:rsidRPr="00B030E1">
        <w:rPr>
          <w:rFonts w:ascii="Atkinson Hyperlegible" w:hAnsi="Atkinson Hyperlegible" w:cs="Arial"/>
          <w:sz w:val="24"/>
          <w:szCs w:val="24"/>
        </w:rPr>
        <w:t>Work Maturity</w:t>
      </w:r>
    </w:p>
    <w:p w14:paraId="34A1908A" w14:textId="77777777" w:rsidR="004D4600" w:rsidRPr="00B030E1" w:rsidRDefault="004D4600" w:rsidP="00E35E78">
      <w:pPr>
        <w:pStyle w:val="ListParagraph"/>
        <w:numPr>
          <w:ilvl w:val="0"/>
          <w:numId w:val="60"/>
        </w:numPr>
        <w:spacing w:after="0" w:line="240" w:lineRule="auto"/>
        <w:ind w:left="540"/>
        <w:rPr>
          <w:rFonts w:ascii="Atkinson Hyperlegible" w:hAnsi="Atkinson Hyperlegible" w:cs="Arial"/>
          <w:sz w:val="24"/>
          <w:szCs w:val="24"/>
        </w:rPr>
      </w:pPr>
      <w:r w:rsidRPr="00B030E1">
        <w:rPr>
          <w:rFonts w:ascii="Atkinson Hyperlegible" w:hAnsi="Atkinson Hyperlegible" w:cs="Arial"/>
          <w:sz w:val="24"/>
          <w:szCs w:val="24"/>
        </w:rPr>
        <w:t xml:space="preserve">Job Seeking Skills </w:t>
      </w:r>
    </w:p>
    <w:p w14:paraId="3532BB80" w14:textId="77777777" w:rsidR="004D4600" w:rsidRPr="00B030E1" w:rsidRDefault="004D4600" w:rsidP="00B030E1">
      <w:pPr>
        <w:pStyle w:val="ListParagraph"/>
        <w:numPr>
          <w:ilvl w:val="0"/>
          <w:numId w:val="60"/>
        </w:numPr>
        <w:spacing w:after="0" w:line="240" w:lineRule="auto"/>
        <w:ind w:left="540"/>
        <w:rPr>
          <w:rFonts w:ascii="Atkinson Hyperlegible" w:hAnsi="Atkinson Hyperlegible" w:cs="Arial"/>
          <w:sz w:val="24"/>
          <w:szCs w:val="24"/>
        </w:rPr>
      </w:pPr>
      <w:r w:rsidRPr="00B030E1">
        <w:rPr>
          <w:rFonts w:ascii="Atkinson Hyperlegible" w:hAnsi="Atkinson Hyperlegible" w:cs="Arial"/>
          <w:sz w:val="24"/>
          <w:szCs w:val="24"/>
        </w:rPr>
        <w:t xml:space="preserve">Independent Living Skills Related to Employment </w:t>
      </w:r>
    </w:p>
    <w:p w14:paraId="764FEE45" w14:textId="77777777" w:rsidR="004D4600" w:rsidRPr="00B030E1" w:rsidRDefault="004D4600" w:rsidP="00B030E1">
      <w:pPr>
        <w:shd w:val="clear" w:color="auto" w:fill="FFFFFF"/>
        <w:spacing w:after="0" w:line="240" w:lineRule="auto"/>
        <w:rPr>
          <w:rFonts w:ascii="Atkinson Hyperlegible" w:eastAsia="Times New Roman" w:hAnsi="Atkinson Hyperlegible" w:cs="Times New Roman"/>
          <w:color w:val="000000" w:themeColor="text1"/>
          <w:sz w:val="24"/>
          <w:szCs w:val="24"/>
        </w:rPr>
      </w:pPr>
    </w:p>
    <w:p w14:paraId="7374C5EC" w14:textId="77777777" w:rsidR="004D4600" w:rsidRPr="00B030E1" w:rsidRDefault="24ABB2A6" w:rsidP="00B030E1">
      <w:pPr>
        <w:spacing w:after="0" w:line="240" w:lineRule="auto"/>
        <w:rPr>
          <w:rFonts w:ascii="Atkinson Hyperlegible" w:hAnsi="Atkinson Hyperlegible" w:cs="Arial"/>
          <w:b/>
          <w:bCs/>
          <w:color w:val="000000" w:themeColor="text1"/>
          <w:sz w:val="24"/>
          <w:szCs w:val="24"/>
        </w:rPr>
      </w:pPr>
      <w:bookmarkStart w:id="19" w:name="CategoryCommunication"/>
      <w:r w:rsidRPr="7A6B4A41">
        <w:rPr>
          <w:rFonts w:ascii="Atkinson Hyperlegible" w:hAnsi="Atkinson Hyperlegible" w:cs="Arial"/>
          <w:b/>
          <w:bCs/>
          <w:color w:val="000000" w:themeColor="text1"/>
          <w:sz w:val="24"/>
          <w:szCs w:val="24"/>
        </w:rPr>
        <w:t>Category: Communication</w:t>
      </w:r>
      <w:bookmarkEnd w:id="19"/>
    </w:p>
    <w:p w14:paraId="61D9EE7C" w14:textId="77777777" w:rsidR="004D4600" w:rsidRPr="00B030E1" w:rsidRDefault="004D4600" w:rsidP="004D4600">
      <w:p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b/>
          <w:bCs/>
          <w:color w:val="000000" w:themeColor="text1"/>
          <w:sz w:val="24"/>
          <w:szCs w:val="24"/>
        </w:rPr>
        <w:t>Skill Topic:</w:t>
      </w:r>
      <w:r w:rsidRPr="00B030E1">
        <w:rPr>
          <w:rFonts w:ascii="Atkinson Hyperlegible" w:hAnsi="Atkinson Hyperlegible" w:cs="Arial"/>
          <w:color w:val="000000" w:themeColor="text1"/>
          <w:sz w:val="24"/>
          <w:szCs w:val="24"/>
        </w:rPr>
        <w:t xml:space="preserve"> Using informed decision-making to identify and communicate employment </w:t>
      </w:r>
      <w:proofErr w:type="gramStart"/>
      <w:r w:rsidRPr="00B030E1">
        <w:rPr>
          <w:rFonts w:ascii="Atkinson Hyperlegible" w:hAnsi="Atkinson Hyperlegible" w:cs="Arial"/>
          <w:color w:val="000000" w:themeColor="text1"/>
          <w:sz w:val="24"/>
          <w:szCs w:val="24"/>
        </w:rPr>
        <w:t>goals</w:t>
      </w:r>
      <w:proofErr w:type="gramEnd"/>
      <w:r w:rsidRPr="00B030E1">
        <w:rPr>
          <w:rFonts w:ascii="Atkinson Hyperlegible" w:hAnsi="Atkinson Hyperlegible" w:cs="Arial"/>
          <w:color w:val="000000" w:themeColor="text1"/>
          <w:sz w:val="24"/>
          <w:szCs w:val="24"/>
        </w:rPr>
        <w:t xml:space="preserve">  </w:t>
      </w:r>
    </w:p>
    <w:p w14:paraId="009EFFB7" w14:textId="77777777" w:rsidR="004D4600" w:rsidRPr="00B030E1" w:rsidRDefault="004D4600" w:rsidP="00E35E78">
      <w:pPr>
        <w:pStyle w:val="ListParagraph"/>
        <w:numPr>
          <w:ilvl w:val="0"/>
          <w:numId w:val="61"/>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Make informed decisions about possible career or job options based on interests, skills, and </w:t>
      </w:r>
      <w:proofErr w:type="gramStart"/>
      <w:r w:rsidRPr="00B030E1">
        <w:rPr>
          <w:rFonts w:ascii="Atkinson Hyperlegible" w:hAnsi="Atkinson Hyperlegible" w:cs="Arial"/>
          <w:color w:val="000000" w:themeColor="text1"/>
          <w:sz w:val="24"/>
          <w:szCs w:val="24"/>
        </w:rPr>
        <w:t>abilities</w:t>
      </w:r>
      <w:proofErr w:type="gramEnd"/>
    </w:p>
    <w:p w14:paraId="6EC4BBD6" w14:textId="77777777" w:rsidR="004D4600" w:rsidRPr="00B030E1" w:rsidRDefault="004D4600" w:rsidP="00E35E78">
      <w:pPr>
        <w:pStyle w:val="ListParagraph"/>
        <w:numPr>
          <w:ilvl w:val="0"/>
          <w:numId w:val="61"/>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Identify skills needed to meet independent living </w:t>
      </w:r>
      <w:proofErr w:type="gramStart"/>
      <w:r w:rsidRPr="00B030E1">
        <w:rPr>
          <w:rFonts w:ascii="Atkinson Hyperlegible" w:hAnsi="Atkinson Hyperlegible" w:cs="Arial"/>
          <w:color w:val="000000" w:themeColor="text1"/>
          <w:sz w:val="24"/>
          <w:szCs w:val="24"/>
        </w:rPr>
        <w:t>goals</w:t>
      </w:r>
      <w:proofErr w:type="gramEnd"/>
    </w:p>
    <w:p w14:paraId="0C66EEF7" w14:textId="77777777" w:rsidR="004D4600" w:rsidRPr="00B030E1" w:rsidRDefault="004D4600" w:rsidP="00E35E78">
      <w:pPr>
        <w:pStyle w:val="ListParagraph"/>
        <w:numPr>
          <w:ilvl w:val="0"/>
          <w:numId w:val="61"/>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Identify skills needed to meet career or job </w:t>
      </w:r>
      <w:proofErr w:type="gramStart"/>
      <w:r w:rsidRPr="00B030E1">
        <w:rPr>
          <w:rFonts w:ascii="Atkinson Hyperlegible" w:hAnsi="Atkinson Hyperlegible" w:cs="Arial"/>
          <w:color w:val="000000" w:themeColor="text1"/>
          <w:sz w:val="24"/>
          <w:szCs w:val="24"/>
        </w:rPr>
        <w:t>goals</w:t>
      </w:r>
      <w:proofErr w:type="gramEnd"/>
    </w:p>
    <w:p w14:paraId="63EA403C" w14:textId="77777777" w:rsidR="004D4600" w:rsidRPr="00B030E1" w:rsidRDefault="004D4600" w:rsidP="004D4600">
      <w:pPr>
        <w:spacing w:after="0" w:line="240" w:lineRule="auto"/>
        <w:rPr>
          <w:rFonts w:ascii="Atkinson Hyperlegible" w:hAnsi="Atkinson Hyperlegible" w:cs="Arial"/>
          <w:color w:val="000000" w:themeColor="text1"/>
          <w:sz w:val="24"/>
          <w:szCs w:val="24"/>
        </w:rPr>
      </w:pPr>
    </w:p>
    <w:p w14:paraId="2CAF3B14" w14:textId="77777777" w:rsidR="004D4600" w:rsidRPr="00B030E1" w:rsidRDefault="004D4600" w:rsidP="004D4600">
      <w:p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b/>
          <w:bCs/>
          <w:color w:val="000000" w:themeColor="text1"/>
          <w:sz w:val="24"/>
          <w:szCs w:val="24"/>
        </w:rPr>
        <w:t>Skill Topic:</w:t>
      </w:r>
      <w:r w:rsidRPr="00B030E1">
        <w:rPr>
          <w:rFonts w:ascii="Atkinson Hyperlegible" w:hAnsi="Atkinson Hyperlegible" w:cs="Arial"/>
          <w:color w:val="000000" w:themeColor="text1"/>
          <w:sz w:val="24"/>
          <w:szCs w:val="24"/>
        </w:rPr>
        <w:t xml:space="preserve"> Working knowledge of networking and how it can lead to </w:t>
      </w:r>
      <w:proofErr w:type="gramStart"/>
      <w:r w:rsidRPr="00B030E1">
        <w:rPr>
          <w:rFonts w:ascii="Atkinson Hyperlegible" w:hAnsi="Atkinson Hyperlegible" w:cs="Arial"/>
          <w:color w:val="000000" w:themeColor="text1"/>
          <w:sz w:val="24"/>
          <w:szCs w:val="24"/>
        </w:rPr>
        <w:t>employment</w:t>
      </w:r>
      <w:proofErr w:type="gramEnd"/>
    </w:p>
    <w:p w14:paraId="597A3CB7" w14:textId="77777777" w:rsidR="004D4600" w:rsidRPr="00B030E1" w:rsidRDefault="004D4600" w:rsidP="00E35E78">
      <w:pPr>
        <w:pStyle w:val="ListParagraph"/>
        <w:numPr>
          <w:ilvl w:val="0"/>
          <w:numId w:val="62"/>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Define networking and determine the benefits that networking brings to the process of searching for a </w:t>
      </w:r>
      <w:proofErr w:type="gramStart"/>
      <w:r w:rsidRPr="00B030E1">
        <w:rPr>
          <w:rFonts w:ascii="Atkinson Hyperlegible" w:hAnsi="Atkinson Hyperlegible" w:cs="Arial"/>
          <w:color w:val="000000" w:themeColor="text1"/>
          <w:sz w:val="24"/>
          <w:szCs w:val="24"/>
        </w:rPr>
        <w:t>job</w:t>
      </w:r>
      <w:proofErr w:type="gramEnd"/>
      <w:r w:rsidRPr="00B030E1">
        <w:rPr>
          <w:rFonts w:ascii="Atkinson Hyperlegible" w:hAnsi="Atkinson Hyperlegible" w:cs="Arial"/>
          <w:color w:val="000000" w:themeColor="text1"/>
          <w:sz w:val="24"/>
          <w:szCs w:val="24"/>
        </w:rPr>
        <w:t xml:space="preserve"> </w:t>
      </w:r>
    </w:p>
    <w:p w14:paraId="41781923" w14:textId="77777777" w:rsidR="004D4600" w:rsidRPr="00B030E1" w:rsidRDefault="004D4600" w:rsidP="00E35E78">
      <w:pPr>
        <w:pStyle w:val="ListParagraph"/>
        <w:numPr>
          <w:ilvl w:val="0"/>
          <w:numId w:val="62"/>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Identify personal connections in their community that make up their current </w:t>
      </w:r>
      <w:proofErr w:type="gramStart"/>
      <w:r w:rsidRPr="00B030E1">
        <w:rPr>
          <w:rFonts w:ascii="Atkinson Hyperlegible" w:hAnsi="Atkinson Hyperlegible" w:cs="Arial"/>
          <w:color w:val="000000" w:themeColor="text1"/>
          <w:sz w:val="24"/>
          <w:szCs w:val="24"/>
        </w:rPr>
        <w:t>network</w:t>
      </w:r>
      <w:proofErr w:type="gramEnd"/>
      <w:r w:rsidRPr="00B030E1">
        <w:rPr>
          <w:rFonts w:ascii="Atkinson Hyperlegible" w:hAnsi="Atkinson Hyperlegible" w:cs="Arial"/>
          <w:color w:val="000000" w:themeColor="text1"/>
          <w:sz w:val="24"/>
          <w:szCs w:val="24"/>
        </w:rPr>
        <w:t xml:space="preserve">  </w:t>
      </w:r>
    </w:p>
    <w:p w14:paraId="376939B1" w14:textId="77777777" w:rsidR="004D4600" w:rsidRPr="00B030E1" w:rsidRDefault="004D4600" w:rsidP="00E35E78">
      <w:pPr>
        <w:pStyle w:val="ListParagraph"/>
        <w:numPr>
          <w:ilvl w:val="0"/>
          <w:numId w:val="62"/>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Build and maintain networking relationships by connecting with new professionals and seeking out new professional relationships:</w:t>
      </w:r>
    </w:p>
    <w:p w14:paraId="5AD71D4E" w14:textId="77777777" w:rsidR="004D4600" w:rsidRPr="00B030E1" w:rsidRDefault="004D4600" w:rsidP="00E35E78">
      <w:pPr>
        <w:pStyle w:val="ListParagraph"/>
        <w:numPr>
          <w:ilvl w:val="1"/>
          <w:numId w:val="62"/>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Networking websites and apps</w:t>
      </w:r>
    </w:p>
    <w:p w14:paraId="098C29A8" w14:textId="77777777" w:rsidR="004D4600" w:rsidRPr="00B030E1" w:rsidRDefault="004D4600" w:rsidP="00E35E78">
      <w:pPr>
        <w:pStyle w:val="ListParagraph"/>
        <w:numPr>
          <w:ilvl w:val="1"/>
          <w:numId w:val="62"/>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Follow up with guest </w:t>
      </w:r>
      <w:proofErr w:type="gramStart"/>
      <w:r w:rsidRPr="00B030E1">
        <w:rPr>
          <w:rFonts w:ascii="Atkinson Hyperlegible" w:hAnsi="Atkinson Hyperlegible" w:cs="Arial"/>
          <w:color w:val="000000" w:themeColor="text1"/>
          <w:sz w:val="24"/>
          <w:szCs w:val="24"/>
        </w:rPr>
        <w:t>speakers</w:t>
      </w:r>
      <w:proofErr w:type="gramEnd"/>
      <w:r w:rsidRPr="00B030E1">
        <w:rPr>
          <w:rFonts w:ascii="Atkinson Hyperlegible" w:hAnsi="Atkinson Hyperlegible" w:cs="Arial"/>
          <w:color w:val="000000" w:themeColor="text1"/>
          <w:sz w:val="24"/>
          <w:szCs w:val="24"/>
        </w:rPr>
        <w:t xml:space="preserve"> </w:t>
      </w:r>
    </w:p>
    <w:p w14:paraId="6126D038" w14:textId="77777777" w:rsidR="004D4600" w:rsidRPr="00B030E1" w:rsidRDefault="004D4600" w:rsidP="00E35E78">
      <w:pPr>
        <w:pStyle w:val="ListParagraph"/>
        <w:numPr>
          <w:ilvl w:val="1"/>
          <w:numId w:val="62"/>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Career fairs </w:t>
      </w:r>
    </w:p>
    <w:p w14:paraId="290EEB68" w14:textId="77777777" w:rsidR="004D4600" w:rsidRPr="00B030E1" w:rsidRDefault="004D4600" w:rsidP="00E35E78">
      <w:pPr>
        <w:pStyle w:val="ListParagraph"/>
        <w:numPr>
          <w:ilvl w:val="0"/>
          <w:numId w:val="62"/>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Ensure they have connections that align with their career </w:t>
      </w:r>
      <w:proofErr w:type="gramStart"/>
      <w:r w:rsidRPr="00B030E1">
        <w:rPr>
          <w:rFonts w:ascii="Atkinson Hyperlegible" w:hAnsi="Atkinson Hyperlegible" w:cs="Arial"/>
          <w:color w:val="000000" w:themeColor="text1"/>
          <w:sz w:val="24"/>
          <w:szCs w:val="24"/>
        </w:rPr>
        <w:t>interests</w:t>
      </w:r>
      <w:proofErr w:type="gramEnd"/>
    </w:p>
    <w:p w14:paraId="3C69C04F" w14:textId="77777777" w:rsidR="004D4600" w:rsidRPr="00B030E1" w:rsidRDefault="004D4600" w:rsidP="004D4600">
      <w:pPr>
        <w:spacing w:after="0" w:line="240" w:lineRule="auto"/>
        <w:ind w:firstLine="360"/>
        <w:rPr>
          <w:rFonts w:ascii="Atkinson Hyperlegible" w:hAnsi="Atkinson Hyperlegible" w:cs="Arial"/>
          <w:color w:val="000000" w:themeColor="text1"/>
          <w:sz w:val="24"/>
          <w:szCs w:val="24"/>
        </w:rPr>
      </w:pPr>
    </w:p>
    <w:p w14:paraId="40037423" w14:textId="77777777" w:rsidR="004D4600" w:rsidRPr="00B030E1" w:rsidRDefault="004D4600" w:rsidP="004D4600">
      <w:p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b/>
          <w:bCs/>
          <w:color w:val="000000" w:themeColor="text1"/>
          <w:sz w:val="24"/>
          <w:szCs w:val="24"/>
        </w:rPr>
        <w:t>Skill Topic:</w:t>
      </w:r>
      <w:r w:rsidRPr="00B030E1">
        <w:rPr>
          <w:rFonts w:ascii="Atkinson Hyperlegible" w:hAnsi="Atkinson Hyperlegible" w:cs="Arial"/>
          <w:color w:val="000000" w:themeColor="text1"/>
          <w:sz w:val="24"/>
          <w:szCs w:val="24"/>
        </w:rPr>
        <w:t xml:space="preserve"> Developing effective communication </w:t>
      </w:r>
      <w:proofErr w:type="gramStart"/>
      <w:r w:rsidRPr="00B030E1">
        <w:rPr>
          <w:rFonts w:ascii="Atkinson Hyperlegible" w:hAnsi="Atkinson Hyperlegible" w:cs="Arial"/>
          <w:color w:val="000000" w:themeColor="text1"/>
          <w:sz w:val="24"/>
          <w:szCs w:val="24"/>
        </w:rPr>
        <w:t>skills</w:t>
      </w:r>
      <w:proofErr w:type="gramEnd"/>
    </w:p>
    <w:p w14:paraId="5F8B2998" w14:textId="77777777" w:rsidR="004D4600" w:rsidRPr="00B030E1" w:rsidRDefault="004D4600" w:rsidP="00E35E78">
      <w:pPr>
        <w:pStyle w:val="ListParagraph"/>
        <w:numPr>
          <w:ilvl w:val="0"/>
          <w:numId w:val="63"/>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Understand the difference between communication in professional and casual </w:t>
      </w:r>
      <w:proofErr w:type="gramStart"/>
      <w:r w:rsidRPr="00B030E1">
        <w:rPr>
          <w:rFonts w:ascii="Atkinson Hyperlegible" w:hAnsi="Atkinson Hyperlegible" w:cs="Arial"/>
          <w:color w:val="000000" w:themeColor="text1"/>
          <w:sz w:val="24"/>
          <w:szCs w:val="24"/>
        </w:rPr>
        <w:t>situations</w:t>
      </w:r>
      <w:proofErr w:type="gramEnd"/>
    </w:p>
    <w:p w14:paraId="78C7A5F9" w14:textId="77777777" w:rsidR="004D4600" w:rsidRPr="00B030E1" w:rsidRDefault="004D4600" w:rsidP="00E35E78">
      <w:pPr>
        <w:pStyle w:val="ListParagraph"/>
        <w:numPr>
          <w:ilvl w:val="0"/>
          <w:numId w:val="63"/>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Identify ways to demonstrate effective communication skills:</w:t>
      </w:r>
    </w:p>
    <w:p w14:paraId="1E374808" w14:textId="77777777" w:rsidR="004D4600" w:rsidRPr="00B030E1" w:rsidRDefault="004D4600" w:rsidP="00E35E78">
      <w:pPr>
        <w:pStyle w:val="ListParagraph"/>
        <w:numPr>
          <w:ilvl w:val="1"/>
          <w:numId w:val="63"/>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lastRenderedPageBreak/>
        <w:t>Active listening</w:t>
      </w:r>
    </w:p>
    <w:p w14:paraId="49D31713" w14:textId="77777777" w:rsidR="004D4600" w:rsidRPr="00B030E1" w:rsidRDefault="004D4600" w:rsidP="00E35E78">
      <w:pPr>
        <w:pStyle w:val="ListParagraph"/>
        <w:numPr>
          <w:ilvl w:val="1"/>
          <w:numId w:val="63"/>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Body language</w:t>
      </w:r>
    </w:p>
    <w:p w14:paraId="42290846" w14:textId="77777777" w:rsidR="004D4600" w:rsidRPr="00B030E1" w:rsidRDefault="004D4600" w:rsidP="00E35E78">
      <w:pPr>
        <w:pStyle w:val="ListParagraph"/>
        <w:numPr>
          <w:ilvl w:val="1"/>
          <w:numId w:val="63"/>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Asking questions for clarification</w:t>
      </w:r>
    </w:p>
    <w:p w14:paraId="3B2F2D23" w14:textId="77777777" w:rsidR="004D4600" w:rsidRPr="00B030E1" w:rsidRDefault="004D4600" w:rsidP="00E35E78">
      <w:pPr>
        <w:pStyle w:val="ListParagraph"/>
        <w:numPr>
          <w:ilvl w:val="1"/>
          <w:numId w:val="63"/>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Timely response</w:t>
      </w:r>
    </w:p>
    <w:p w14:paraId="1BE36B0A" w14:textId="77777777" w:rsidR="004D4600" w:rsidRPr="00B030E1" w:rsidRDefault="004D4600" w:rsidP="00E35E78">
      <w:pPr>
        <w:pStyle w:val="ListParagraph"/>
        <w:numPr>
          <w:ilvl w:val="1"/>
          <w:numId w:val="63"/>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Communication with visuals</w:t>
      </w:r>
    </w:p>
    <w:p w14:paraId="7E8E1181" w14:textId="77777777" w:rsidR="004D4600" w:rsidRPr="00B030E1" w:rsidRDefault="004D4600" w:rsidP="00E35E78">
      <w:pPr>
        <w:pStyle w:val="ListParagraph"/>
        <w:numPr>
          <w:ilvl w:val="1"/>
          <w:numId w:val="63"/>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Technology-assisted communication </w:t>
      </w:r>
    </w:p>
    <w:p w14:paraId="2B428EE1" w14:textId="77777777" w:rsidR="004D4600" w:rsidRPr="00B030E1" w:rsidRDefault="004D4600" w:rsidP="00E35E78">
      <w:pPr>
        <w:pStyle w:val="ListParagraph"/>
        <w:numPr>
          <w:ilvl w:val="0"/>
          <w:numId w:val="63"/>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Demonstrate enthusiasm and motivation when taking on new work </w:t>
      </w:r>
      <w:proofErr w:type="gramStart"/>
      <w:r w:rsidRPr="00B030E1">
        <w:rPr>
          <w:rFonts w:ascii="Atkinson Hyperlegible" w:hAnsi="Atkinson Hyperlegible" w:cs="Arial"/>
          <w:color w:val="000000" w:themeColor="text1"/>
          <w:sz w:val="24"/>
          <w:szCs w:val="24"/>
        </w:rPr>
        <w:t>tasks</w:t>
      </w:r>
      <w:proofErr w:type="gramEnd"/>
    </w:p>
    <w:p w14:paraId="337021E2" w14:textId="77777777" w:rsidR="004D4600" w:rsidRPr="00B030E1" w:rsidRDefault="004D4600" w:rsidP="00E35E78">
      <w:pPr>
        <w:pStyle w:val="ListParagraph"/>
        <w:numPr>
          <w:ilvl w:val="0"/>
          <w:numId w:val="63"/>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Explain how both personal hygiene and professional dress communicate </w:t>
      </w:r>
      <w:proofErr w:type="gramStart"/>
      <w:r w:rsidRPr="00B030E1">
        <w:rPr>
          <w:rFonts w:ascii="Atkinson Hyperlegible" w:hAnsi="Atkinson Hyperlegible" w:cs="Arial"/>
          <w:color w:val="000000" w:themeColor="text1"/>
          <w:sz w:val="24"/>
          <w:szCs w:val="24"/>
        </w:rPr>
        <w:t>professionalism</w:t>
      </w:r>
      <w:proofErr w:type="gramEnd"/>
    </w:p>
    <w:p w14:paraId="6FD0B443" w14:textId="77777777" w:rsidR="004D4600" w:rsidRPr="00B030E1" w:rsidRDefault="004D4600" w:rsidP="00E35E78">
      <w:pPr>
        <w:pStyle w:val="ListParagraph"/>
        <w:numPr>
          <w:ilvl w:val="0"/>
          <w:numId w:val="63"/>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Demonstrate business-appropriate written and/or verbal communication:</w:t>
      </w:r>
    </w:p>
    <w:p w14:paraId="34A07463" w14:textId="77777777" w:rsidR="004D4600" w:rsidRPr="00B030E1" w:rsidRDefault="004D4600" w:rsidP="00E35E78">
      <w:pPr>
        <w:pStyle w:val="ListParagraph"/>
        <w:numPr>
          <w:ilvl w:val="1"/>
          <w:numId w:val="63"/>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Writing emails</w:t>
      </w:r>
    </w:p>
    <w:p w14:paraId="0A9DD229" w14:textId="77777777" w:rsidR="004D4600" w:rsidRPr="00B030E1" w:rsidRDefault="004D4600" w:rsidP="00E35E78">
      <w:pPr>
        <w:pStyle w:val="ListParagraph"/>
        <w:numPr>
          <w:ilvl w:val="1"/>
          <w:numId w:val="63"/>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Leaving voicemails</w:t>
      </w:r>
    </w:p>
    <w:p w14:paraId="63941A5A" w14:textId="77777777" w:rsidR="004D4600" w:rsidRPr="00B030E1" w:rsidRDefault="004D4600" w:rsidP="00E35E78">
      <w:pPr>
        <w:pStyle w:val="ListParagraph"/>
        <w:numPr>
          <w:ilvl w:val="1"/>
          <w:numId w:val="63"/>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Virtual meetings</w:t>
      </w:r>
    </w:p>
    <w:p w14:paraId="43C3D606" w14:textId="77777777" w:rsidR="004D4600" w:rsidRPr="00B030E1" w:rsidRDefault="004D4600" w:rsidP="00E35E78">
      <w:pPr>
        <w:pStyle w:val="ListParagraph"/>
        <w:numPr>
          <w:ilvl w:val="1"/>
          <w:numId w:val="63"/>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Using visual aids</w:t>
      </w:r>
    </w:p>
    <w:p w14:paraId="4AF66A2A" w14:textId="77777777" w:rsidR="004D4600" w:rsidRPr="00B030E1" w:rsidRDefault="004D4600" w:rsidP="00E35E78">
      <w:pPr>
        <w:pStyle w:val="ListParagraph"/>
        <w:numPr>
          <w:ilvl w:val="1"/>
          <w:numId w:val="63"/>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Social media</w:t>
      </w:r>
    </w:p>
    <w:p w14:paraId="6A5399C2" w14:textId="77777777" w:rsidR="004D4600" w:rsidRPr="00B030E1" w:rsidRDefault="004D4600" w:rsidP="00E35E78">
      <w:pPr>
        <w:pStyle w:val="ListParagraph"/>
        <w:numPr>
          <w:ilvl w:val="1"/>
          <w:numId w:val="63"/>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Cell phone etiquette</w:t>
      </w:r>
    </w:p>
    <w:p w14:paraId="243E92C7" w14:textId="77777777" w:rsidR="004D4600" w:rsidRPr="00B030E1" w:rsidRDefault="004D4600" w:rsidP="00E35E78">
      <w:pPr>
        <w:pStyle w:val="ListParagraph"/>
        <w:numPr>
          <w:ilvl w:val="0"/>
          <w:numId w:val="63"/>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Identify appropriate cell phone use in the </w:t>
      </w:r>
      <w:proofErr w:type="gramStart"/>
      <w:r w:rsidRPr="00B030E1">
        <w:rPr>
          <w:rFonts w:ascii="Atkinson Hyperlegible" w:hAnsi="Atkinson Hyperlegible" w:cs="Arial"/>
          <w:color w:val="000000" w:themeColor="text1"/>
          <w:sz w:val="24"/>
          <w:szCs w:val="24"/>
        </w:rPr>
        <w:t>workplace</w:t>
      </w:r>
      <w:proofErr w:type="gramEnd"/>
    </w:p>
    <w:p w14:paraId="0F9193F8" w14:textId="77777777" w:rsidR="004D4600" w:rsidRPr="00B030E1" w:rsidRDefault="004D4600" w:rsidP="004D4600">
      <w:pPr>
        <w:spacing w:after="0" w:line="240" w:lineRule="auto"/>
        <w:rPr>
          <w:rFonts w:ascii="Atkinson Hyperlegible" w:hAnsi="Atkinson Hyperlegible" w:cs="Arial"/>
          <w:color w:val="000000" w:themeColor="text1"/>
          <w:sz w:val="24"/>
          <w:szCs w:val="24"/>
        </w:rPr>
      </w:pPr>
    </w:p>
    <w:p w14:paraId="5EE642FF" w14:textId="77777777" w:rsidR="004D4600" w:rsidRPr="00B030E1" w:rsidRDefault="004D4600" w:rsidP="004D4600">
      <w:p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b/>
          <w:bCs/>
          <w:color w:val="000000" w:themeColor="text1"/>
          <w:sz w:val="24"/>
          <w:szCs w:val="24"/>
        </w:rPr>
        <w:t>Skill Topic:</w:t>
      </w:r>
      <w:r w:rsidRPr="00B030E1">
        <w:rPr>
          <w:rFonts w:ascii="Atkinson Hyperlegible" w:hAnsi="Atkinson Hyperlegible" w:cs="Arial"/>
          <w:color w:val="000000" w:themeColor="text1"/>
          <w:sz w:val="24"/>
          <w:szCs w:val="24"/>
        </w:rPr>
        <w:t xml:space="preserve"> Working knowledge of teamwork, problem-solving skills, and conflict resolution</w:t>
      </w:r>
    </w:p>
    <w:p w14:paraId="42A5096D" w14:textId="77777777" w:rsidR="004D4600" w:rsidRPr="00B030E1" w:rsidRDefault="004D4600" w:rsidP="00E35E78">
      <w:pPr>
        <w:pStyle w:val="ListParagraph"/>
        <w:numPr>
          <w:ilvl w:val="0"/>
          <w:numId w:val="64"/>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Identify strategies that promote effective teamwork such as active listening, determining shared goals, flexibility, and </w:t>
      </w:r>
      <w:proofErr w:type="gramStart"/>
      <w:r w:rsidRPr="00B030E1">
        <w:rPr>
          <w:rFonts w:ascii="Atkinson Hyperlegible" w:hAnsi="Atkinson Hyperlegible" w:cs="Arial"/>
          <w:color w:val="000000" w:themeColor="text1"/>
          <w:sz w:val="24"/>
          <w:szCs w:val="24"/>
        </w:rPr>
        <w:t>compromise</w:t>
      </w:r>
      <w:proofErr w:type="gramEnd"/>
    </w:p>
    <w:p w14:paraId="50677DCD" w14:textId="77777777" w:rsidR="004D4600" w:rsidRPr="00B030E1" w:rsidRDefault="004D4600" w:rsidP="00E35E78">
      <w:pPr>
        <w:pStyle w:val="ListParagraph"/>
        <w:numPr>
          <w:ilvl w:val="0"/>
          <w:numId w:val="64"/>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Determine when working as a team or collaborating with others is more effective than working </w:t>
      </w:r>
      <w:proofErr w:type="gramStart"/>
      <w:r w:rsidRPr="00B030E1">
        <w:rPr>
          <w:rFonts w:ascii="Atkinson Hyperlegible" w:hAnsi="Atkinson Hyperlegible" w:cs="Arial"/>
          <w:color w:val="000000" w:themeColor="text1"/>
          <w:sz w:val="24"/>
          <w:szCs w:val="24"/>
        </w:rPr>
        <w:t>independently</w:t>
      </w:r>
      <w:proofErr w:type="gramEnd"/>
    </w:p>
    <w:p w14:paraId="2D520E32" w14:textId="77777777" w:rsidR="004D4600" w:rsidRPr="00B030E1" w:rsidRDefault="004D4600" w:rsidP="00E35E78">
      <w:pPr>
        <w:pStyle w:val="ListParagraph"/>
        <w:numPr>
          <w:ilvl w:val="0"/>
          <w:numId w:val="64"/>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Identify personal strategies for accepting feedback and constructive </w:t>
      </w:r>
      <w:proofErr w:type="gramStart"/>
      <w:r w:rsidRPr="00B030E1">
        <w:rPr>
          <w:rFonts w:ascii="Atkinson Hyperlegible" w:hAnsi="Atkinson Hyperlegible" w:cs="Arial"/>
          <w:color w:val="000000" w:themeColor="text1"/>
          <w:sz w:val="24"/>
          <w:szCs w:val="24"/>
        </w:rPr>
        <w:t>criticism</w:t>
      </w:r>
      <w:proofErr w:type="gramEnd"/>
    </w:p>
    <w:p w14:paraId="3FF75D25" w14:textId="77777777" w:rsidR="004D4600" w:rsidRPr="00B030E1" w:rsidRDefault="004D4600" w:rsidP="00E35E78">
      <w:pPr>
        <w:pStyle w:val="ListParagraph"/>
        <w:numPr>
          <w:ilvl w:val="0"/>
          <w:numId w:val="64"/>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Identify potential problems that may occur in the workplace and practice coming up with solutions for the </w:t>
      </w:r>
      <w:proofErr w:type="gramStart"/>
      <w:r w:rsidRPr="00B030E1">
        <w:rPr>
          <w:rFonts w:ascii="Atkinson Hyperlegible" w:hAnsi="Atkinson Hyperlegible" w:cs="Arial"/>
          <w:color w:val="000000" w:themeColor="text1"/>
          <w:sz w:val="24"/>
          <w:szCs w:val="24"/>
        </w:rPr>
        <w:t>problems</w:t>
      </w:r>
      <w:proofErr w:type="gramEnd"/>
    </w:p>
    <w:p w14:paraId="0FBD2B23" w14:textId="77777777" w:rsidR="004D4600" w:rsidRPr="00B030E1" w:rsidRDefault="004D4600" w:rsidP="00E35E78">
      <w:pPr>
        <w:pStyle w:val="ListParagraph"/>
        <w:numPr>
          <w:ilvl w:val="0"/>
          <w:numId w:val="64"/>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Identify positive strategies for conflict resolution with coworkers through role-play or practice </w:t>
      </w:r>
      <w:proofErr w:type="gramStart"/>
      <w:r w:rsidRPr="00B030E1">
        <w:rPr>
          <w:rFonts w:ascii="Atkinson Hyperlegible" w:hAnsi="Atkinson Hyperlegible" w:cs="Arial"/>
          <w:color w:val="000000" w:themeColor="text1"/>
          <w:sz w:val="24"/>
          <w:szCs w:val="24"/>
        </w:rPr>
        <w:t>scenarios</w:t>
      </w:r>
      <w:proofErr w:type="gramEnd"/>
      <w:r w:rsidRPr="00B030E1">
        <w:rPr>
          <w:rFonts w:ascii="Atkinson Hyperlegible" w:hAnsi="Atkinson Hyperlegible" w:cs="Arial"/>
          <w:color w:val="000000" w:themeColor="text1"/>
          <w:sz w:val="24"/>
          <w:szCs w:val="24"/>
        </w:rPr>
        <w:t xml:space="preserve"> </w:t>
      </w:r>
    </w:p>
    <w:p w14:paraId="52F8DADB" w14:textId="77777777" w:rsidR="0016778E" w:rsidRDefault="0016778E" w:rsidP="004D4600">
      <w:pPr>
        <w:spacing w:after="0" w:line="240" w:lineRule="auto"/>
        <w:rPr>
          <w:rFonts w:ascii="Atkinson Hyperlegible" w:hAnsi="Atkinson Hyperlegible" w:cs="Arial"/>
          <w:b/>
          <w:bCs/>
          <w:color w:val="000000" w:themeColor="text1"/>
          <w:sz w:val="24"/>
          <w:szCs w:val="24"/>
        </w:rPr>
      </w:pPr>
    </w:p>
    <w:p w14:paraId="34B3AC00" w14:textId="69D95E05" w:rsidR="004D4600" w:rsidRPr="00B030E1" w:rsidRDefault="24ABB2A6" w:rsidP="004D4600">
      <w:pPr>
        <w:spacing w:after="0" w:line="240" w:lineRule="auto"/>
        <w:rPr>
          <w:rFonts w:ascii="Atkinson Hyperlegible" w:hAnsi="Atkinson Hyperlegible" w:cs="Arial"/>
          <w:b/>
          <w:bCs/>
          <w:color w:val="000000" w:themeColor="text1"/>
          <w:sz w:val="24"/>
          <w:szCs w:val="24"/>
        </w:rPr>
      </w:pPr>
      <w:bookmarkStart w:id="20" w:name="CategoryFinancialLiteracy2"/>
      <w:r w:rsidRPr="7A6B4A41">
        <w:rPr>
          <w:rFonts w:ascii="Atkinson Hyperlegible" w:hAnsi="Atkinson Hyperlegible" w:cs="Arial"/>
          <w:b/>
          <w:bCs/>
          <w:color w:val="000000" w:themeColor="text1"/>
          <w:sz w:val="24"/>
          <w:szCs w:val="24"/>
        </w:rPr>
        <w:t xml:space="preserve">Category: Financial Literacy </w:t>
      </w:r>
      <w:bookmarkEnd w:id="20"/>
    </w:p>
    <w:p w14:paraId="6BDA3A7D" w14:textId="77777777" w:rsidR="004D4600" w:rsidRPr="00B030E1" w:rsidRDefault="004D4600" w:rsidP="004D4600">
      <w:p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b/>
          <w:bCs/>
          <w:color w:val="000000" w:themeColor="text1"/>
          <w:sz w:val="24"/>
          <w:szCs w:val="24"/>
        </w:rPr>
        <w:t>Skill Topic:</w:t>
      </w:r>
      <w:r w:rsidRPr="00B030E1">
        <w:rPr>
          <w:rFonts w:ascii="Atkinson Hyperlegible" w:hAnsi="Atkinson Hyperlegible" w:cs="Arial"/>
          <w:color w:val="000000" w:themeColor="text1"/>
          <w:sz w:val="24"/>
          <w:szCs w:val="24"/>
        </w:rPr>
        <w:t xml:space="preserve"> Working knowledge of how to earn an income and how it fosters </w:t>
      </w:r>
      <w:proofErr w:type="gramStart"/>
      <w:r w:rsidRPr="00B030E1">
        <w:rPr>
          <w:rFonts w:ascii="Atkinson Hyperlegible" w:hAnsi="Atkinson Hyperlegible" w:cs="Arial"/>
          <w:color w:val="000000" w:themeColor="text1"/>
          <w:sz w:val="24"/>
          <w:szCs w:val="24"/>
        </w:rPr>
        <w:t>independence</w:t>
      </w:r>
      <w:proofErr w:type="gramEnd"/>
    </w:p>
    <w:p w14:paraId="2E02B9FC" w14:textId="77777777" w:rsidR="004D4600" w:rsidRPr="00B030E1" w:rsidRDefault="004D4600" w:rsidP="00E35E78">
      <w:pPr>
        <w:pStyle w:val="ListParagraph"/>
        <w:numPr>
          <w:ilvl w:val="0"/>
          <w:numId w:val="65"/>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Identify and explain employment options available to earn money: </w:t>
      </w:r>
    </w:p>
    <w:p w14:paraId="39A5B3AA" w14:textId="77777777" w:rsidR="004D4600" w:rsidRPr="00B030E1" w:rsidRDefault="004D4600" w:rsidP="00E35E78">
      <w:pPr>
        <w:pStyle w:val="ListParagraph"/>
        <w:numPr>
          <w:ilvl w:val="1"/>
          <w:numId w:val="65"/>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Part-time job</w:t>
      </w:r>
    </w:p>
    <w:p w14:paraId="24EA66AA" w14:textId="77777777" w:rsidR="004D4600" w:rsidRPr="00B030E1" w:rsidRDefault="004D4600" w:rsidP="00E35E78">
      <w:pPr>
        <w:pStyle w:val="ListParagraph"/>
        <w:numPr>
          <w:ilvl w:val="1"/>
          <w:numId w:val="65"/>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Full-time job</w:t>
      </w:r>
    </w:p>
    <w:p w14:paraId="4F713C6F" w14:textId="77777777" w:rsidR="004D4600" w:rsidRPr="00B030E1" w:rsidRDefault="004D4600" w:rsidP="00E35E78">
      <w:pPr>
        <w:pStyle w:val="ListParagraph"/>
        <w:numPr>
          <w:ilvl w:val="1"/>
          <w:numId w:val="65"/>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Own a </w:t>
      </w:r>
      <w:proofErr w:type="gramStart"/>
      <w:r w:rsidRPr="00B030E1">
        <w:rPr>
          <w:rFonts w:ascii="Atkinson Hyperlegible" w:hAnsi="Atkinson Hyperlegible" w:cs="Arial"/>
          <w:color w:val="000000" w:themeColor="text1"/>
          <w:sz w:val="24"/>
          <w:szCs w:val="24"/>
        </w:rPr>
        <w:t>business</w:t>
      </w:r>
      <w:proofErr w:type="gramEnd"/>
    </w:p>
    <w:p w14:paraId="46283C66" w14:textId="77777777" w:rsidR="004D4600" w:rsidRPr="00B030E1" w:rsidRDefault="004D4600" w:rsidP="00E35E78">
      <w:pPr>
        <w:pStyle w:val="ListParagraph"/>
        <w:numPr>
          <w:ilvl w:val="1"/>
          <w:numId w:val="65"/>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Temporary work</w:t>
      </w:r>
    </w:p>
    <w:p w14:paraId="10A1F93D" w14:textId="77777777" w:rsidR="004D4600" w:rsidRPr="00B030E1" w:rsidRDefault="004D4600" w:rsidP="00E35E78">
      <w:pPr>
        <w:pStyle w:val="ListParagraph"/>
        <w:numPr>
          <w:ilvl w:val="1"/>
          <w:numId w:val="65"/>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lastRenderedPageBreak/>
        <w:t>Summer employment</w:t>
      </w:r>
    </w:p>
    <w:p w14:paraId="30E34704" w14:textId="77777777" w:rsidR="004D4600" w:rsidRPr="00B030E1" w:rsidRDefault="004D4600" w:rsidP="00E35E78">
      <w:pPr>
        <w:pStyle w:val="ListParagraph"/>
        <w:numPr>
          <w:ilvl w:val="0"/>
          <w:numId w:val="65"/>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Understand options available to purchase items:</w:t>
      </w:r>
    </w:p>
    <w:p w14:paraId="1A284497" w14:textId="77777777" w:rsidR="004D4600" w:rsidRPr="00B030E1" w:rsidRDefault="004D4600" w:rsidP="00E35E78">
      <w:pPr>
        <w:pStyle w:val="ListParagraph"/>
        <w:numPr>
          <w:ilvl w:val="1"/>
          <w:numId w:val="65"/>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Checks</w:t>
      </w:r>
    </w:p>
    <w:p w14:paraId="15DC0A0F" w14:textId="77777777" w:rsidR="004D4600" w:rsidRPr="00B030E1" w:rsidRDefault="004D4600" w:rsidP="00E35E78">
      <w:pPr>
        <w:pStyle w:val="ListParagraph"/>
        <w:numPr>
          <w:ilvl w:val="1"/>
          <w:numId w:val="65"/>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Debit card</w:t>
      </w:r>
    </w:p>
    <w:p w14:paraId="357A9394" w14:textId="77777777" w:rsidR="004D4600" w:rsidRPr="00B030E1" w:rsidRDefault="004D4600" w:rsidP="00E35E78">
      <w:pPr>
        <w:pStyle w:val="ListParagraph"/>
        <w:numPr>
          <w:ilvl w:val="1"/>
          <w:numId w:val="65"/>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Credit card</w:t>
      </w:r>
    </w:p>
    <w:p w14:paraId="3A7C5C19" w14:textId="77777777" w:rsidR="004D4600" w:rsidRPr="00B030E1" w:rsidRDefault="004D4600" w:rsidP="00E35E78">
      <w:pPr>
        <w:pStyle w:val="ListParagraph"/>
        <w:numPr>
          <w:ilvl w:val="1"/>
          <w:numId w:val="65"/>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Cash</w:t>
      </w:r>
    </w:p>
    <w:p w14:paraId="4FE601EC" w14:textId="77777777" w:rsidR="004D4600" w:rsidRPr="00B030E1" w:rsidRDefault="004D4600" w:rsidP="00E35E78">
      <w:pPr>
        <w:pStyle w:val="ListParagraph"/>
        <w:numPr>
          <w:ilvl w:val="1"/>
          <w:numId w:val="65"/>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Electronic transfers (Examples: Venmo, Apple Pay)</w:t>
      </w:r>
    </w:p>
    <w:p w14:paraId="45E4A894" w14:textId="77777777" w:rsidR="004D4600" w:rsidRPr="00B030E1" w:rsidRDefault="004D4600" w:rsidP="00E35E78">
      <w:pPr>
        <w:pStyle w:val="ListParagraph"/>
        <w:numPr>
          <w:ilvl w:val="0"/>
          <w:numId w:val="65"/>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Identify the types of payroll schedules and explain how they can impact spending:</w:t>
      </w:r>
    </w:p>
    <w:p w14:paraId="70241A8B" w14:textId="77777777" w:rsidR="004D4600" w:rsidRPr="00B030E1" w:rsidRDefault="004D4600" w:rsidP="00E35E78">
      <w:pPr>
        <w:pStyle w:val="ListParagraph"/>
        <w:numPr>
          <w:ilvl w:val="1"/>
          <w:numId w:val="65"/>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Weekly</w:t>
      </w:r>
    </w:p>
    <w:p w14:paraId="341B2C1A" w14:textId="77777777" w:rsidR="004D4600" w:rsidRPr="00B030E1" w:rsidRDefault="004D4600" w:rsidP="00E35E78">
      <w:pPr>
        <w:pStyle w:val="ListParagraph"/>
        <w:numPr>
          <w:ilvl w:val="1"/>
          <w:numId w:val="65"/>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Bi-weekly</w:t>
      </w:r>
    </w:p>
    <w:p w14:paraId="1177A09D" w14:textId="77777777" w:rsidR="004D4600" w:rsidRPr="00B030E1" w:rsidRDefault="004D4600" w:rsidP="00E35E78">
      <w:pPr>
        <w:pStyle w:val="ListParagraph"/>
        <w:numPr>
          <w:ilvl w:val="1"/>
          <w:numId w:val="65"/>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Monthly</w:t>
      </w:r>
    </w:p>
    <w:p w14:paraId="35595F3B" w14:textId="77777777" w:rsidR="004D4600" w:rsidRPr="00B030E1" w:rsidRDefault="004D4600" w:rsidP="00E35E78">
      <w:pPr>
        <w:pStyle w:val="ListParagraph"/>
        <w:numPr>
          <w:ilvl w:val="0"/>
          <w:numId w:val="65"/>
        </w:numPr>
        <w:shd w:val="clear" w:color="auto" w:fill="FFFFFF" w:themeFill="background1"/>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Identify wage earning options and explain how they can impact spending:</w:t>
      </w:r>
    </w:p>
    <w:p w14:paraId="40A73D1D" w14:textId="77777777" w:rsidR="004D4600" w:rsidRPr="00B030E1" w:rsidRDefault="004D4600" w:rsidP="00E35E78">
      <w:pPr>
        <w:pStyle w:val="ListParagraph"/>
        <w:numPr>
          <w:ilvl w:val="1"/>
          <w:numId w:val="65"/>
        </w:numPr>
        <w:shd w:val="clear" w:color="auto" w:fill="FFFFFF" w:themeFill="background1"/>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Hourly</w:t>
      </w:r>
    </w:p>
    <w:p w14:paraId="6AE063D7" w14:textId="77777777" w:rsidR="004D4600" w:rsidRPr="00B030E1" w:rsidRDefault="004D4600" w:rsidP="00E35E78">
      <w:pPr>
        <w:pStyle w:val="ListParagraph"/>
        <w:numPr>
          <w:ilvl w:val="1"/>
          <w:numId w:val="65"/>
        </w:numPr>
        <w:shd w:val="clear" w:color="auto" w:fill="FFFFFF" w:themeFill="background1"/>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Salary</w:t>
      </w:r>
    </w:p>
    <w:p w14:paraId="3D6314EF" w14:textId="77777777" w:rsidR="004D4600" w:rsidRPr="00B030E1" w:rsidRDefault="004D4600" w:rsidP="0016778E">
      <w:pPr>
        <w:pStyle w:val="ListParagraph"/>
        <w:numPr>
          <w:ilvl w:val="1"/>
          <w:numId w:val="65"/>
        </w:numPr>
        <w:shd w:val="clear" w:color="auto" w:fill="FFFFFF" w:themeFill="background1"/>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Overtime hours</w:t>
      </w:r>
    </w:p>
    <w:p w14:paraId="1D26E8F9" w14:textId="77777777" w:rsidR="004D4600" w:rsidRPr="00B030E1" w:rsidRDefault="004D4600" w:rsidP="0016778E">
      <w:pPr>
        <w:spacing w:after="0" w:line="240" w:lineRule="auto"/>
        <w:rPr>
          <w:rFonts w:ascii="Atkinson Hyperlegible" w:hAnsi="Atkinson Hyperlegible" w:cs="Arial"/>
          <w:color w:val="000000" w:themeColor="text1"/>
          <w:sz w:val="24"/>
          <w:szCs w:val="24"/>
        </w:rPr>
      </w:pPr>
    </w:p>
    <w:p w14:paraId="78C44B41" w14:textId="77777777" w:rsidR="004D4600" w:rsidRPr="00B030E1" w:rsidRDefault="004D4600" w:rsidP="0016778E">
      <w:p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b/>
          <w:bCs/>
          <w:color w:val="000000" w:themeColor="text1"/>
          <w:sz w:val="24"/>
          <w:szCs w:val="24"/>
        </w:rPr>
        <w:t>Skill Topic:</w:t>
      </w:r>
      <w:r w:rsidRPr="00B030E1">
        <w:rPr>
          <w:rFonts w:ascii="Atkinson Hyperlegible" w:hAnsi="Atkinson Hyperlegible" w:cs="Arial"/>
          <w:color w:val="000000" w:themeColor="text1"/>
          <w:sz w:val="24"/>
          <w:szCs w:val="24"/>
        </w:rPr>
        <w:t xml:space="preserve"> Developing skills needed to create a balanced and individualized </w:t>
      </w:r>
      <w:proofErr w:type="gramStart"/>
      <w:r w:rsidRPr="00B030E1">
        <w:rPr>
          <w:rFonts w:ascii="Atkinson Hyperlegible" w:hAnsi="Atkinson Hyperlegible" w:cs="Arial"/>
          <w:color w:val="000000" w:themeColor="text1"/>
          <w:sz w:val="24"/>
          <w:szCs w:val="24"/>
        </w:rPr>
        <w:t>budget</w:t>
      </w:r>
      <w:proofErr w:type="gramEnd"/>
    </w:p>
    <w:p w14:paraId="1D8802AA" w14:textId="77777777" w:rsidR="004D4600" w:rsidRPr="00B030E1" w:rsidRDefault="004D4600" w:rsidP="00E35E78">
      <w:pPr>
        <w:pStyle w:val="ListParagraph"/>
        <w:numPr>
          <w:ilvl w:val="0"/>
          <w:numId w:val="66"/>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Define </w:t>
      </w:r>
      <w:r w:rsidRPr="00B030E1">
        <w:rPr>
          <w:rFonts w:ascii="Atkinson Hyperlegible" w:hAnsi="Atkinson Hyperlegible" w:cs="Arial"/>
          <w:i/>
          <w:iCs/>
          <w:color w:val="000000" w:themeColor="text1"/>
          <w:sz w:val="24"/>
          <w:szCs w:val="24"/>
        </w:rPr>
        <w:t xml:space="preserve">budget </w:t>
      </w:r>
      <w:r w:rsidRPr="00B030E1">
        <w:rPr>
          <w:rFonts w:ascii="Atkinson Hyperlegible" w:hAnsi="Atkinson Hyperlegible" w:cs="Arial"/>
          <w:color w:val="000000" w:themeColor="text1"/>
          <w:sz w:val="24"/>
          <w:szCs w:val="24"/>
        </w:rPr>
        <w:t xml:space="preserve">as a plan for how much money they will spend versus what they will </w:t>
      </w:r>
      <w:proofErr w:type="gramStart"/>
      <w:r w:rsidRPr="00B030E1">
        <w:rPr>
          <w:rFonts w:ascii="Atkinson Hyperlegible" w:hAnsi="Atkinson Hyperlegible" w:cs="Arial"/>
          <w:color w:val="000000" w:themeColor="text1"/>
          <w:sz w:val="24"/>
          <w:szCs w:val="24"/>
        </w:rPr>
        <w:t>save</w:t>
      </w:r>
      <w:proofErr w:type="gramEnd"/>
    </w:p>
    <w:p w14:paraId="05DAE597" w14:textId="77777777" w:rsidR="004D4600" w:rsidRPr="00B030E1" w:rsidRDefault="004D4600" w:rsidP="00E35E78">
      <w:pPr>
        <w:pStyle w:val="ListParagraph"/>
        <w:numPr>
          <w:ilvl w:val="0"/>
          <w:numId w:val="66"/>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Identify and categorize all expenses</w:t>
      </w:r>
      <w:r w:rsidRPr="00B030E1">
        <w:rPr>
          <w:rStyle w:val="CommentReference"/>
          <w:rFonts w:ascii="Atkinson Hyperlegible" w:hAnsi="Atkinson Hyperlegible" w:cs="Arial"/>
          <w:color w:val="000000" w:themeColor="text1"/>
          <w:sz w:val="24"/>
          <w:szCs w:val="24"/>
        </w:rPr>
        <w:t xml:space="preserve"> by l</w:t>
      </w:r>
      <w:r w:rsidRPr="00B030E1">
        <w:rPr>
          <w:rFonts w:ascii="Atkinson Hyperlegible" w:hAnsi="Atkinson Hyperlegible" w:cs="Arial"/>
          <w:color w:val="000000" w:themeColor="text1"/>
          <w:sz w:val="24"/>
          <w:szCs w:val="24"/>
        </w:rPr>
        <w:t>abeling them as "Needs" or "Wants."</w:t>
      </w:r>
    </w:p>
    <w:p w14:paraId="39A67D51" w14:textId="77777777" w:rsidR="004D4600" w:rsidRPr="00B030E1" w:rsidRDefault="004D4600" w:rsidP="00E35E78">
      <w:pPr>
        <w:pStyle w:val="ListParagraph"/>
        <w:numPr>
          <w:ilvl w:val="0"/>
          <w:numId w:val="66"/>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Choose a method or tool that can help them keep track of their </w:t>
      </w:r>
      <w:proofErr w:type="gramStart"/>
      <w:r w:rsidRPr="00B030E1">
        <w:rPr>
          <w:rFonts w:ascii="Atkinson Hyperlegible" w:hAnsi="Atkinson Hyperlegible" w:cs="Arial"/>
          <w:color w:val="000000" w:themeColor="text1"/>
          <w:sz w:val="24"/>
          <w:szCs w:val="24"/>
        </w:rPr>
        <w:t>spending</w:t>
      </w:r>
      <w:proofErr w:type="gramEnd"/>
    </w:p>
    <w:p w14:paraId="43224D64" w14:textId="77777777" w:rsidR="004D4600" w:rsidRPr="00B030E1" w:rsidRDefault="004D4600" w:rsidP="00E35E78">
      <w:pPr>
        <w:pStyle w:val="ListParagraph"/>
        <w:numPr>
          <w:ilvl w:val="0"/>
          <w:numId w:val="66"/>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Identify the expense categories that can be included in their personal budget:</w:t>
      </w:r>
    </w:p>
    <w:p w14:paraId="15FFBB50" w14:textId="77777777" w:rsidR="004D4600" w:rsidRPr="00B030E1" w:rsidRDefault="004D4600" w:rsidP="0016778E">
      <w:pPr>
        <w:pStyle w:val="ListParagraph"/>
        <w:numPr>
          <w:ilvl w:val="0"/>
          <w:numId w:val="66"/>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Create a personalized budget using their income and expense </w:t>
      </w:r>
      <w:proofErr w:type="gramStart"/>
      <w:r w:rsidRPr="00B030E1">
        <w:rPr>
          <w:rFonts w:ascii="Atkinson Hyperlegible" w:hAnsi="Atkinson Hyperlegible" w:cs="Arial"/>
          <w:color w:val="000000" w:themeColor="text1"/>
          <w:sz w:val="24"/>
          <w:szCs w:val="24"/>
        </w:rPr>
        <w:t>categories</w:t>
      </w:r>
      <w:proofErr w:type="gramEnd"/>
      <w:r w:rsidRPr="00B030E1">
        <w:rPr>
          <w:rFonts w:ascii="Atkinson Hyperlegible" w:hAnsi="Atkinson Hyperlegible" w:cs="Arial"/>
          <w:color w:val="000000" w:themeColor="text1"/>
          <w:sz w:val="24"/>
          <w:szCs w:val="24"/>
        </w:rPr>
        <w:t xml:space="preserve"> </w:t>
      </w:r>
    </w:p>
    <w:p w14:paraId="0EC1B891" w14:textId="77777777" w:rsidR="004D4600" w:rsidRPr="00B030E1" w:rsidRDefault="004D4600" w:rsidP="0016778E">
      <w:pPr>
        <w:pStyle w:val="ListParagraph"/>
        <w:spacing w:after="0" w:line="240" w:lineRule="auto"/>
        <w:rPr>
          <w:rFonts w:ascii="Atkinson Hyperlegible" w:hAnsi="Atkinson Hyperlegible" w:cs="Arial"/>
          <w:color w:val="000000" w:themeColor="text1"/>
          <w:sz w:val="24"/>
          <w:szCs w:val="24"/>
        </w:rPr>
      </w:pPr>
    </w:p>
    <w:p w14:paraId="38D2579C" w14:textId="77777777" w:rsidR="004D4600" w:rsidRPr="00B030E1" w:rsidRDefault="004D4600" w:rsidP="0016778E">
      <w:p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b/>
          <w:bCs/>
          <w:color w:val="000000" w:themeColor="text1"/>
          <w:sz w:val="24"/>
          <w:szCs w:val="24"/>
        </w:rPr>
        <w:t>Skill Topic:</w:t>
      </w:r>
      <w:r w:rsidRPr="00B030E1">
        <w:rPr>
          <w:rFonts w:ascii="Atkinson Hyperlegible" w:hAnsi="Atkinson Hyperlegible" w:cs="Arial"/>
          <w:color w:val="000000" w:themeColor="text1"/>
          <w:sz w:val="24"/>
          <w:szCs w:val="24"/>
        </w:rPr>
        <w:t xml:space="preserve"> Understanding of the different purposes and services involved in </w:t>
      </w:r>
      <w:proofErr w:type="gramStart"/>
      <w:r w:rsidRPr="00B030E1">
        <w:rPr>
          <w:rFonts w:ascii="Atkinson Hyperlegible" w:hAnsi="Atkinson Hyperlegible" w:cs="Arial"/>
          <w:color w:val="000000" w:themeColor="text1"/>
          <w:sz w:val="24"/>
          <w:szCs w:val="24"/>
        </w:rPr>
        <w:t>banking</w:t>
      </w:r>
      <w:proofErr w:type="gramEnd"/>
    </w:p>
    <w:p w14:paraId="7877D9B4" w14:textId="77777777" w:rsidR="004D4600" w:rsidRPr="00B030E1" w:rsidRDefault="004D4600" w:rsidP="00E35E78">
      <w:pPr>
        <w:pStyle w:val="ListParagraph"/>
        <w:numPr>
          <w:ilvl w:val="0"/>
          <w:numId w:val="67"/>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Define and identify the different services a bank can provide:</w:t>
      </w:r>
    </w:p>
    <w:p w14:paraId="28E7CD05" w14:textId="77777777" w:rsidR="004D4600" w:rsidRPr="00B030E1" w:rsidRDefault="004D4600" w:rsidP="00E35E78">
      <w:pPr>
        <w:pStyle w:val="ListParagraph"/>
        <w:numPr>
          <w:ilvl w:val="1"/>
          <w:numId w:val="67"/>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Checking accounts</w:t>
      </w:r>
    </w:p>
    <w:p w14:paraId="5FB111C1" w14:textId="77777777" w:rsidR="004D4600" w:rsidRPr="00B030E1" w:rsidRDefault="004D4600" w:rsidP="00E35E78">
      <w:pPr>
        <w:pStyle w:val="ListParagraph"/>
        <w:numPr>
          <w:ilvl w:val="1"/>
          <w:numId w:val="67"/>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Savings accounts</w:t>
      </w:r>
    </w:p>
    <w:p w14:paraId="27030A42" w14:textId="77777777" w:rsidR="004D4600" w:rsidRPr="00B030E1" w:rsidRDefault="004D4600" w:rsidP="00E35E78">
      <w:pPr>
        <w:pStyle w:val="ListParagraph"/>
        <w:numPr>
          <w:ilvl w:val="1"/>
          <w:numId w:val="67"/>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Loans and investments</w:t>
      </w:r>
    </w:p>
    <w:p w14:paraId="3AAD4418" w14:textId="77777777" w:rsidR="004D4600" w:rsidRPr="00B030E1" w:rsidRDefault="004D4600" w:rsidP="00E35E78">
      <w:pPr>
        <w:pStyle w:val="ListParagraph"/>
        <w:numPr>
          <w:ilvl w:val="1"/>
          <w:numId w:val="67"/>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Foreign currency exchange</w:t>
      </w:r>
    </w:p>
    <w:p w14:paraId="241A1673" w14:textId="77777777" w:rsidR="004D4600" w:rsidRPr="00B030E1" w:rsidRDefault="004D4600" w:rsidP="00E35E78">
      <w:pPr>
        <w:pStyle w:val="ListParagraph"/>
        <w:numPr>
          <w:ilvl w:val="1"/>
          <w:numId w:val="67"/>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Secure lockboxes</w:t>
      </w:r>
    </w:p>
    <w:p w14:paraId="17DC096E" w14:textId="77777777" w:rsidR="004D4600" w:rsidRPr="00B030E1" w:rsidRDefault="004D4600" w:rsidP="00E35E78">
      <w:pPr>
        <w:pStyle w:val="ListParagraph"/>
        <w:numPr>
          <w:ilvl w:val="1"/>
          <w:numId w:val="67"/>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Credit cards and debit cards</w:t>
      </w:r>
    </w:p>
    <w:p w14:paraId="6F6277A8" w14:textId="77777777" w:rsidR="004D4600" w:rsidRPr="00B030E1" w:rsidRDefault="004D4600" w:rsidP="00E35E78">
      <w:pPr>
        <w:pStyle w:val="ListParagraph"/>
        <w:numPr>
          <w:ilvl w:val="0"/>
          <w:numId w:val="67"/>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Explain and demonstrate the steps and requirements to opening checking and savings </w:t>
      </w:r>
      <w:proofErr w:type="gramStart"/>
      <w:r w:rsidRPr="00B030E1">
        <w:rPr>
          <w:rFonts w:ascii="Atkinson Hyperlegible" w:hAnsi="Atkinson Hyperlegible" w:cs="Arial"/>
          <w:color w:val="000000" w:themeColor="text1"/>
          <w:sz w:val="24"/>
          <w:szCs w:val="24"/>
        </w:rPr>
        <w:t>accounts</w:t>
      </w:r>
      <w:proofErr w:type="gramEnd"/>
    </w:p>
    <w:p w14:paraId="2F9558CD" w14:textId="77777777" w:rsidR="004D4600" w:rsidRPr="00B030E1" w:rsidRDefault="004D4600" w:rsidP="00E35E78">
      <w:pPr>
        <w:pStyle w:val="ListParagraph"/>
        <w:numPr>
          <w:ilvl w:val="0"/>
          <w:numId w:val="67"/>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lastRenderedPageBreak/>
        <w:t xml:space="preserve">Demonstrate how to deposit and withdraw money from their </w:t>
      </w:r>
      <w:proofErr w:type="gramStart"/>
      <w:r w:rsidRPr="00B030E1">
        <w:rPr>
          <w:rFonts w:ascii="Atkinson Hyperlegible" w:hAnsi="Atkinson Hyperlegible" w:cs="Arial"/>
          <w:color w:val="000000" w:themeColor="text1"/>
          <w:sz w:val="24"/>
          <w:szCs w:val="24"/>
        </w:rPr>
        <w:t>account</w:t>
      </w:r>
      <w:proofErr w:type="gramEnd"/>
    </w:p>
    <w:p w14:paraId="0F7C7230" w14:textId="77777777" w:rsidR="004D4600" w:rsidRPr="00B030E1" w:rsidRDefault="004D4600" w:rsidP="0016778E">
      <w:pPr>
        <w:pStyle w:val="ListParagraph"/>
        <w:numPr>
          <w:ilvl w:val="0"/>
          <w:numId w:val="67"/>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Compare and contrast banking options in their local </w:t>
      </w:r>
      <w:proofErr w:type="gramStart"/>
      <w:r w:rsidRPr="00B030E1">
        <w:rPr>
          <w:rFonts w:ascii="Atkinson Hyperlegible" w:hAnsi="Atkinson Hyperlegible" w:cs="Arial"/>
          <w:color w:val="000000" w:themeColor="text1"/>
          <w:sz w:val="24"/>
          <w:szCs w:val="24"/>
        </w:rPr>
        <w:t>community</w:t>
      </w:r>
      <w:proofErr w:type="gramEnd"/>
    </w:p>
    <w:p w14:paraId="34355A61" w14:textId="77777777" w:rsidR="004D4600" w:rsidRPr="00B030E1" w:rsidRDefault="004D4600" w:rsidP="0016778E">
      <w:pPr>
        <w:spacing w:after="0" w:line="240" w:lineRule="auto"/>
        <w:rPr>
          <w:rFonts w:ascii="Atkinson Hyperlegible" w:hAnsi="Atkinson Hyperlegible" w:cs="Arial"/>
          <w:color w:val="000000" w:themeColor="text1"/>
          <w:sz w:val="24"/>
          <w:szCs w:val="24"/>
        </w:rPr>
      </w:pPr>
    </w:p>
    <w:p w14:paraId="7DD904E4" w14:textId="77777777" w:rsidR="004D4600" w:rsidRPr="00B030E1" w:rsidRDefault="004D4600" w:rsidP="0016778E">
      <w:p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b/>
          <w:bCs/>
          <w:color w:val="000000" w:themeColor="text1"/>
          <w:sz w:val="24"/>
          <w:szCs w:val="24"/>
        </w:rPr>
        <w:t>Skill Topic:</w:t>
      </w:r>
      <w:r w:rsidRPr="00B030E1">
        <w:rPr>
          <w:rFonts w:ascii="Atkinson Hyperlegible" w:hAnsi="Atkinson Hyperlegible" w:cs="Arial"/>
          <w:color w:val="000000" w:themeColor="text1"/>
          <w:sz w:val="24"/>
          <w:szCs w:val="24"/>
        </w:rPr>
        <w:t xml:space="preserve"> Understanding of the purpose and available options for enrolling in insurance and benefits programs</w:t>
      </w:r>
    </w:p>
    <w:p w14:paraId="099D8DE0" w14:textId="77777777" w:rsidR="004D4600" w:rsidRPr="00B030E1" w:rsidRDefault="004D4600" w:rsidP="00E35E78">
      <w:pPr>
        <w:pStyle w:val="ListParagraph"/>
        <w:numPr>
          <w:ilvl w:val="0"/>
          <w:numId w:val="68"/>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Define and explain the purpose of benefits and insurance and list the different types of benefits and insurance:</w:t>
      </w:r>
    </w:p>
    <w:p w14:paraId="7C588557" w14:textId="77777777" w:rsidR="004D4600" w:rsidRPr="00B030E1" w:rsidRDefault="004D4600" w:rsidP="00E35E78">
      <w:pPr>
        <w:pStyle w:val="ListParagraph"/>
        <w:numPr>
          <w:ilvl w:val="1"/>
          <w:numId w:val="68"/>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Health</w:t>
      </w:r>
    </w:p>
    <w:p w14:paraId="6B0058EF" w14:textId="77777777" w:rsidR="004D4600" w:rsidRPr="00B030E1" w:rsidRDefault="004D4600" w:rsidP="00E35E78">
      <w:pPr>
        <w:pStyle w:val="ListParagraph"/>
        <w:numPr>
          <w:ilvl w:val="1"/>
          <w:numId w:val="68"/>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Home or Renters</w:t>
      </w:r>
    </w:p>
    <w:p w14:paraId="0760AC42" w14:textId="77777777" w:rsidR="004D4600" w:rsidRPr="00B030E1" w:rsidRDefault="004D4600" w:rsidP="00E35E78">
      <w:pPr>
        <w:pStyle w:val="ListParagraph"/>
        <w:numPr>
          <w:ilvl w:val="1"/>
          <w:numId w:val="68"/>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Car</w:t>
      </w:r>
    </w:p>
    <w:p w14:paraId="22BD14F4" w14:textId="77777777" w:rsidR="004D4600" w:rsidRPr="00B030E1" w:rsidRDefault="004D4600" w:rsidP="00E35E78">
      <w:pPr>
        <w:pStyle w:val="ListParagraph"/>
        <w:numPr>
          <w:ilvl w:val="0"/>
          <w:numId w:val="68"/>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Demonstrate understanding of the vocabulary related to insurance:</w:t>
      </w:r>
    </w:p>
    <w:p w14:paraId="4AD9983A" w14:textId="77777777" w:rsidR="004D4600" w:rsidRPr="00B030E1" w:rsidRDefault="004D4600" w:rsidP="00E35E78">
      <w:pPr>
        <w:pStyle w:val="ListParagraph"/>
        <w:numPr>
          <w:ilvl w:val="1"/>
          <w:numId w:val="68"/>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Deductible</w:t>
      </w:r>
    </w:p>
    <w:p w14:paraId="18B1BCC5" w14:textId="77777777" w:rsidR="004D4600" w:rsidRPr="00B030E1" w:rsidRDefault="004D4600" w:rsidP="00E35E78">
      <w:pPr>
        <w:pStyle w:val="ListParagraph"/>
        <w:numPr>
          <w:ilvl w:val="1"/>
          <w:numId w:val="68"/>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Co-pay</w:t>
      </w:r>
    </w:p>
    <w:p w14:paraId="75A380EB" w14:textId="77777777" w:rsidR="004D4600" w:rsidRPr="00B030E1" w:rsidRDefault="004D4600" w:rsidP="00E35E78">
      <w:pPr>
        <w:pStyle w:val="ListParagraph"/>
        <w:numPr>
          <w:ilvl w:val="1"/>
          <w:numId w:val="68"/>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Premium</w:t>
      </w:r>
    </w:p>
    <w:p w14:paraId="1C95AFC9" w14:textId="77777777" w:rsidR="004D4600" w:rsidRPr="00B030E1" w:rsidRDefault="004D4600" w:rsidP="00E35E78">
      <w:pPr>
        <w:pStyle w:val="ListParagraph"/>
        <w:numPr>
          <w:ilvl w:val="1"/>
          <w:numId w:val="68"/>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Individual</w:t>
      </w:r>
    </w:p>
    <w:p w14:paraId="3585619A" w14:textId="77777777" w:rsidR="004D4600" w:rsidRPr="00B030E1" w:rsidRDefault="004D4600" w:rsidP="00E35E78">
      <w:pPr>
        <w:pStyle w:val="ListParagraph"/>
        <w:numPr>
          <w:ilvl w:val="1"/>
          <w:numId w:val="68"/>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Family</w:t>
      </w:r>
    </w:p>
    <w:p w14:paraId="58FE1188" w14:textId="77777777" w:rsidR="004D4600" w:rsidRPr="00B030E1" w:rsidRDefault="004D4600" w:rsidP="00E35E78">
      <w:pPr>
        <w:pStyle w:val="ListParagraph"/>
        <w:numPr>
          <w:ilvl w:val="0"/>
          <w:numId w:val="68"/>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Compare and contrast the options for accessing benefits and insurance: </w:t>
      </w:r>
    </w:p>
    <w:p w14:paraId="25F37E47" w14:textId="77777777" w:rsidR="004D4600" w:rsidRPr="00B030E1" w:rsidRDefault="004D4600" w:rsidP="00E35E78">
      <w:pPr>
        <w:pStyle w:val="ListParagraph"/>
        <w:numPr>
          <w:ilvl w:val="1"/>
          <w:numId w:val="68"/>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Employer-provided benefits </w:t>
      </w:r>
    </w:p>
    <w:p w14:paraId="0940248A" w14:textId="77777777" w:rsidR="004D4600" w:rsidRPr="00B030E1" w:rsidRDefault="004D4600" w:rsidP="00E35E78">
      <w:pPr>
        <w:pStyle w:val="ListParagraph"/>
        <w:numPr>
          <w:ilvl w:val="1"/>
          <w:numId w:val="68"/>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Government provided </w:t>
      </w:r>
      <w:proofErr w:type="gramStart"/>
      <w:r w:rsidRPr="00B030E1">
        <w:rPr>
          <w:rFonts w:ascii="Atkinson Hyperlegible" w:hAnsi="Atkinson Hyperlegible" w:cs="Arial"/>
          <w:color w:val="000000" w:themeColor="text1"/>
          <w:sz w:val="24"/>
          <w:szCs w:val="24"/>
        </w:rPr>
        <w:t>benefits</w:t>
      </w:r>
      <w:proofErr w:type="gramEnd"/>
    </w:p>
    <w:p w14:paraId="7CC68531" w14:textId="77777777" w:rsidR="004D4600" w:rsidRPr="00B030E1" w:rsidRDefault="004D4600" w:rsidP="00E35E78">
      <w:pPr>
        <w:pStyle w:val="ListParagraph"/>
        <w:numPr>
          <w:ilvl w:val="1"/>
          <w:numId w:val="68"/>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Private insurance companies</w:t>
      </w:r>
    </w:p>
    <w:p w14:paraId="66F09871" w14:textId="77777777" w:rsidR="004D4600" w:rsidRPr="00B030E1" w:rsidRDefault="004D4600" w:rsidP="0016778E">
      <w:pPr>
        <w:pStyle w:val="ListParagraph"/>
        <w:numPr>
          <w:ilvl w:val="1"/>
          <w:numId w:val="68"/>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Benefit options for full-time vs. part-time jobs</w:t>
      </w:r>
    </w:p>
    <w:p w14:paraId="371519C4" w14:textId="77777777" w:rsidR="004D4600" w:rsidRPr="00B030E1" w:rsidRDefault="004D4600" w:rsidP="0016778E">
      <w:pPr>
        <w:pStyle w:val="ListParagraph"/>
        <w:spacing w:after="0" w:line="240" w:lineRule="auto"/>
        <w:ind w:left="0"/>
        <w:rPr>
          <w:rFonts w:ascii="Atkinson Hyperlegible" w:hAnsi="Atkinson Hyperlegible" w:cs="Arial"/>
          <w:color w:val="000000" w:themeColor="text1"/>
          <w:sz w:val="24"/>
          <w:szCs w:val="24"/>
        </w:rPr>
      </w:pPr>
    </w:p>
    <w:p w14:paraId="3F8A5190" w14:textId="77777777" w:rsidR="004D4600" w:rsidRPr="00B030E1" w:rsidRDefault="004D4600" w:rsidP="0016778E">
      <w:p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b/>
          <w:bCs/>
          <w:color w:val="000000" w:themeColor="text1"/>
          <w:sz w:val="24"/>
          <w:szCs w:val="24"/>
        </w:rPr>
        <w:t>Skill Topic:</w:t>
      </w:r>
      <w:r w:rsidRPr="00B030E1">
        <w:rPr>
          <w:rFonts w:ascii="Atkinson Hyperlegible" w:hAnsi="Atkinson Hyperlegible" w:cs="Arial"/>
          <w:color w:val="000000" w:themeColor="text1"/>
          <w:sz w:val="24"/>
          <w:szCs w:val="24"/>
        </w:rPr>
        <w:t xml:space="preserve"> If applicable to student: Understanding of how getting a job may impact Supplemental Security Income or Social Security Disability Insurance </w:t>
      </w:r>
    </w:p>
    <w:p w14:paraId="3867E797" w14:textId="77777777" w:rsidR="004D4600" w:rsidRPr="00B030E1" w:rsidRDefault="004D4600" w:rsidP="00E35E78">
      <w:pPr>
        <w:pStyle w:val="ListParagraph"/>
        <w:numPr>
          <w:ilvl w:val="0"/>
          <w:numId w:val="69"/>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Identify a resource or agency that can provide individualized benefits counseling: </w:t>
      </w:r>
    </w:p>
    <w:p w14:paraId="052C6360" w14:textId="77777777" w:rsidR="004D4600" w:rsidRPr="00B030E1" w:rsidRDefault="004D4600" w:rsidP="00E35E78">
      <w:pPr>
        <w:pStyle w:val="ListParagraph"/>
        <w:numPr>
          <w:ilvl w:val="1"/>
          <w:numId w:val="69"/>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Ticket to Work</w:t>
      </w:r>
    </w:p>
    <w:p w14:paraId="12ED1359" w14:textId="77777777" w:rsidR="004D4600" w:rsidRPr="00B030E1" w:rsidRDefault="004D4600" w:rsidP="00E35E78">
      <w:pPr>
        <w:pStyle w:val="ListParagraph"/>
        <w:numPr>
          <w:ilvl w:val="1"/>
          <w:numId w:val="69"/>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Workforce Incentives Planning Assistance (WIPA) </w:t>
      </w:r>
    </w:p>
    <w:p w14:paraId="2C0BFD06" w14:textId="77777777" w:rsidR="004D4600" w:rsidRPr="00B030E1" w:rsidRDefault="004D4600" w:rsidP="00E35E78">
      <w:pPr>
        <w:pStyle w:val="ListParagraph"/>
        <w:numPr>
          <w:ilvl w:val="1"/>
          <w:numId w:val="69"/>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Social Security Administration</w:t>
      </w:r>
    </w:p>
    <w:p w14:paraId="62F691CA" w14:textId="77777777" w:rsidR="004D4600" w:rsidRPr="00B030E1" w:rsidRDefault="004D4600" w:rsidP="00E35E78">
      <w:pPr>
        <w:pStyle w:val="ListParagraph"/>
        <w:numPr>
          <w:ilvl w:val="0"/>
          <w:numId w:val="69"/>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Explain that working always brings you more money than Supplemental Security Income (SSI) or Social Security Disability Insurance (SSDI) benefits </w:t>
      </w:r>
      <w:proofErr w:type="gramStart"/>
      <w:r w:rsidRPr="00B030E1">
        <w:rPr>
          <w:rFonts w:ascii="Atkinson Hyperlegible" w:hAnsi="Atkinson Hyperlegible" w:cs="Arial"/>
          <w:color w:val="000000" w:themeColor="text1"/>
          <w:sz w:val="24"/>
          <w:szCs w:val="24"/>
        </w:rPr>
        <w:t>alone</w:t>
      </w:r>
      <w:proofErr w:type="gramEnd"/>
      <w:r w:rsidRPr="00B030E1">
        <w:rPr>
          <w:rFonts w:ascii="Atkinson Hyperlegible" w:hAnsi="Atkinson Hyperlegible" w:cs="Arial"/>
          <w:color w:val="000000" w:themeColor="text1"/>
          <w:sz w:val="24"/>
          <w:szCs w:val="24"/>
        </w:rPr>
        <w:t xml:space="preserve"> </w:t>
      </w:r>
    </w:p>
    <w:p w14:paraId="2843DE95" w14:textId="77777777" w:rsidR="004D4600" w:rsidRPr="00B030E1" w:rsidRDefault="004D4600" w:rsidP="004D4600">
      <w:pPr>
        <w:spacing w:after="0" w:line="240" w:lineRule="auto"/>
        <w:rPr>
          <w:rFonts w:ascii="Atkinson Hyperlegible" w:hAnsi="Atkinson Hyperlegible" w:cs="Arial"/>
          <w:color w:val="000000" w:themeColor="text1"/>
          <w:sz w:val="24"/>
          <w:szCs w:val="24"/>
        </w:rPr>
      </w:pPr>
    </w:p>
    <w:p w14:paraId="05C051D8" w14:textId="77777777" w:rsidR="004D4600" w:rsidRPr="00B030E1" w:rsidRDefault="24ABB2A6" w:rsidP="004D4600">
      <w:pPr>
        <w:spacing w:after="0" w:line="240" w:lineRule="auto"/>
        <w:rPr>
          <w:rFonts w:ascii="Atkinson Hyperlegible" w:hAnsi="Atkinson Hyperlegible" w:cs="Arial"/>
          <w:b/>
          <w:bCs/>
          <w:color w:val="000000" w:themeColor="text1"/>
          <w:sz w:val="24"/>
          <w:szCs w:val="24"/>
        </w:rPr>
      </w:pPr>
      <w:bookmarkStart w:id="21" w:name="CategoryWorkMaturity"/>
      <w:r w:rsidRPr="7A6B4A41">
        <w:rPr>
          <w:rFonts w:ascii="Atkinson Hyperlegible" w:hAnsi="Atkinson Hyperlegible" w:cs="Arial"/>
          <w:b/>
          <w:bCs/>
          <w:color w:val="000000" w:themeColor="text1"/>
          <w:sz w:val="24"/>
          <w:szCs w:val="24"/>
        </w:rPr>
        <w:t>Category: Work Maturity</w:t>
      </w:r>
      <w:bookmarkEnd w:id="21"/>
    </w:p>
    <w:p w14:paraId="3E108264" w14:textId="77777777" w:rsidR="004D4600" w:rsidRPr="00B030E1" w:rsidRDefault="004D4600" w:rsidP="004D4600">
      <w:p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b/>
          <w:bCs/>
          <w:color w:val="000000" w:themeColor="text1"/>
          <w:sz w:val="24"/>
          <w:szCs w:val="24"/>
        </w:rPr>
        <w:t>Skill Topic:</w:t>
      </w:r>
      <w:r w:rsidRPr="00B030E1">
        <w:rPr>
          <w:rFonts w:ascii="Atkinson Hyperlegible" w:hAnsi="Atkinson Hyperlegible" w:cs="Arial"/>
          <w:color w:val="000000" w:themeColor="text1"/>
          <w:sz w:val="24"/>
          <w:szCs w:val="24"/>
        </w:rPr>
        <w:t xml:space="preserve"> Understanding of employer expectations and a strong work ethic</w:t>
      </w:r>
    </w:p>
    <w:p w14:paraId="1A6715A4" w14:textId="77777777" w:rsidR="004D4600" w:rsidRPr="00B030E1" w:rsidRDefault="004D4600" w:rsidP="00E35E78">
      <w:pPr>
        <w:pStyle w:val="ListParagraph"/>
        <w:numPr>
          <w:ilvl w:val="0"/>
          <w:numId w:val="70"/>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Develop skills to promote independence at work:</w:t>
      </w:r>
    </w:p>
    <w:p w14:paraId="7FB5E9D9" w14:textId="77777777" w:rsidR="004D4600" w:rsidRPr="00B030E1" w:rsidRDefault="004D4600" w:rsidP="00E35E78">
      <w:pPr>
        <w:pStyle w:val="ListParagraph"/>
        <w:numPr>
          <w:ilvl w:val="1"/>
          <w:numId w:val="70"/>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lastRenderedPageBreak/>
        <w:t>Time management</w:t>
      </w:r>
    </w:p>
    <w:p w14:paraId="00D92FA8" w14:textId="77777777" w:rsidR="004D4600" w:rsidRPr="00B030E1" w:rsidRDefault="004D4600" w:rsidP="00E35E78">
      <w:pPr>
        <w:pStyle w:val="ListParagraph"/>
        <w:numPr>
          <w:ilvl w:val="1"/>
          <w:numId w:val="70"/>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Task completion </w:t>
      </w:r>
    </w:p>
    <w:p w14:paraId="27060365" w14:textId="77777777" w:rsidR="004D4600" w:rsidRPr="00B030E1" w:rsidRDefault="004D4600" w:rsidP="00E35E78">
      <w:pPr>
        <w:pStyle w:val="ListParagraph"/>
        <w:numPr>
          <w:ilvl w:val="1"/>
          <w:numId w:val="70"/>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Moving from task to task </w:t>
      </w:r>
    </w:p>
    <w:p w14:paraId="2CBCF87C" w14:textId="77777777" w:rsidR="004D4600" w:rsidRPr="00B030E1" w:rsidRDefault="004D4600" w:rsidP="00E35E78">
      <w:pPr>
        <w:pStyle w:val="ListParagraph"/>
        <w:numPr>
          <w:ilvl w:val="1"/>
          <w:numId w:val="70"/>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Self-monitoring performance and production</w:t>
      </w:r>
    </w:p>
    <w:p w14:paraId="68957444" w14:textId="77777777" w:rsidR="004D4600" w:rsidRPr="00B030E1" w:rsidRDefault="004D4600" w:rsidP="00E35E78">
      <w:pPr>
        <w:pStyle w:val="ListParagraph"/>
        <w:numPr>
          <w:ilvl w:val="1"/>
          <w:numId w:val="70"/>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Setting goals </w:t>
      </w:r>
    </w:p>
    <w:p w14:paraId="489A3446" w14:textId="77777777" w:rsidR="004D4600" w:rsidRPr="00B030E1" w:rsidRDefault="004D4600" w:rsidP="00E35E78">
      <w:pPr>
        <w:pStyle w:val="ListParagraph"/>
        <w:numPr>
          <w:ilvl w:val="0"/>
          <w:numId w:val="70"/>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Demonstrate flexibility and strategies for coping with changes in the workplace:</w:t>
      </w:r>
    </w:p>
    <w:p w14:paraId="5ED4423C" w14:textId="77777777" w:rsidR="004D4600" w:rsidRPr="00B030E1" w:rsidRDefault="004D4600" w:rsidP="00E35E78">
      <w:pPr>
        <w:pStyle w:val="ListParagraph"/>
        <w:numPr>
          <w:ilvl w:val="1"/>
          <w:numId w:val="70"/>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Schedule or task changes</w:t>
      </w:r>
    </w:p>
    <w:p w14:paraId="0FFDEBB7" w14:textId="77777777" w:rsidR="004D4600" w:rsidRPr="00B030E1" w:rsidRDefault="004D4600" w:rsidP="00E35E78">
      <w:pPr>
        <w:pStyle w:val="ListParagraph"/>
        <w:numPr>
          <w:ilvl w:val="1"/>
          <w:numId w:val="70"/>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Responsibility changes </w:t>
      </w:r>
    </w:p>
    <w:p w14:paraId="1B487EE2" w14:textId="77777777" w:rsidR="004D4600" w:rsidRPr="00B030E1" w:rsidRDefault="004D4600" w:rsidP="00E35E78">
      <w:pPr>
        <w:pStyle w:val="ListParagraph"/>
        <w:numPr>
          <w:ilvl w:val="1"/>
          <w:numId w:val="70"/>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Team members</w:t>
      </w:r>
    </w:p>
    <w:p w14:paraId="47386ECE" w14:textId="77777777" w:rsidR="004D4600" w:rsidRPr="00B030E1" w:rsidRDefault="004D4600" w:rsidP="00E35E78">
      <w:pPr>
        <w:pStyle w:val="ListParagraph"/>
        <w:numPr>
          <w:ilvl w:val="0"/>
          <w:numId w:val="70"/>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Identify the different options for work schedules and choose the best option for them:</w:t>
      </w:r>
    </w:p>
    <w:p w14:paraId="5AFFB258" w14:textId="77777777" w:rsidR="004D4600" w:rsidRPr="00B030E1" w:rsidRDefault="004D4600" w:rsidP="00E35E78">
      <w:pPr>
        <w:pStyle w:val="ListParagraph"/>
        <w:numPr>
          <w:ilvl w:val="1"/>
          <w:numId w:val="70"/>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Full-time</w:t>
      </w:r>
    </w:p>
    <w:p w14:paraId="1E69CE2F" w14:textId="77777777" w:rsidR="004D4600" w:rsidRPr="00B030E1" w:rsidRDefault="004D4600" w:rsidP="00E35E78">
      <w:pPr>
        <w:pStyle w:val="ListParagraph"/>
        <w:numPr>
          <w:ilvl w:val="1"/>
          <w:numId w:val="70"/>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Part-time</w:t>
      </w:r>
    </w:p>
    <w:p w14:paraId="5C17B059" w14:textId="77777777" w:rsidR="004D4600" w:rsidRPr="00B030E1" w:rsidRDefault="004D4600" w:rsidP="00E35E78">
      <w:pPr>
        <w:pStyle w:val="ListParagraph"/>
        <w:numPr>
          <w:ilvl w:val="1"/>
          <w:numId w:val="70"/>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Night shift</w:t>
      </w:r>
    </w:p>
    <w:p w14:paraId="13D526EB" w14:textId="77777777" w:rsidR="004D4600" w:rsidRPr="00B030E1" w:rsidRDefault="004D4600" w:rsidP="00E35E78">
      <w:pPr>
        <w:pStyle w:val="ListParagraph"/>
        <w:numPr>
          <w:ilvl w:val="1"/>
          <w:numId w:val="70"/>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Weekend shifts</w:t>
      </w:r>
    </w:p>
    <w:p w14:paraId="7342BE04" w14:textId="77777777" w:rsidR="004D4600" w:rsidRPr="00B030E1" w:rsidRDefault="004D4600" w:rsidP="00E35E78">
      <w:pPr>
        <w:pStyle w:val="ListParagraph"/>
        <w:numPr>
          <w:ilvl w:val="1"/>
          <w:numId w:val="70"/>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Normal business hours</w:t>
      </w:r>
    </w:p>
    <w:p w14:paraId="62808594" w14:textId="77777777" w:rsidR="004D4600" w:rsidRPr="00B030E1" w:rsidRDefault="004D4600" w:rsidP="00E35E78">
      <w:pPr>
        <w:pStyle w:val="ListParagraph"/>
        <w:numPr>
          <w:ilvl w:val="1"/>
          <w:numId w:val="70"/>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Remote positions</w:t>
      </w:r>
    </w:p>
    <w:p w14:paraId="77916EC8" w14:textId="77777777" w:rsidR="004D4600" w:rsidRPr="00B030E1" w:rsidRDefault="004D4600" w:rsidP="00E35E78">
      <w:pPr>
        <w:pStyle w:val="ListParagraph"/>
        <w:numPr>
          <w:ilvl w:val="1"/>
          <w:numId w:val="70"/>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Flex schedules </w:t>
      </w:r>
    </w:p>
    <w:p w14:paraId="2153DDB4" w14:textId="77777777" w:rsidR="004D4600" w:rsidRPr="00B030E1" w:rsidRDefault="004D4600" w:rsidP="00E35E78">
      <w:pPr>
        <w:pStyle w:val="ListParagraph"/>
        <w:numPr>
          <w:ilvl w:val="0"/>
          <w:numId w:val="7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tkinson Hyperlegible" w:hAnsi="Atkinson Hyperlegible" w:cs="Helvetica Neue"/>
          <w:color w:val="000000" w:themeColor="text1"/>
          <w:sz w:val="24"/>
          <w:szCs w:val="24"/>
        </w:rPr>
      </w:pPr>
      <w:r w:rsidRPr="00B030E1">
        <w:rPr>
          <w:rFonts w:ascii="Atkinson Hyperlegible" w:hAnsi="Atkinson Hyperlegible" w:cs="Helvetica Neue"/>
          <w:color w:val="000000" w:themeColor="text1"/>
          <w:sz w:val="24"/>
          <w:szCs w:val="24"/>
        </w:rPr>
        <w:t xml:space="preserve"> Identify and define appropriate workplace behaviors: </w:t>
      </w:r>
    </w:p>
    <w:p w14:paraId="296CFD5C" w14:textId="77777777" w:rsidR="004D4600" w:rsidRPr="00B030E1" w:rsidRDefault="004D4600" w:rsidP="00E35E78">
      <w:pPr>
        <w:pStyle w:val="ListParagraph"/>
        <w:numPr>
          <w:ilvl w:val="1"/>
          <w:numId w:val="7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tkinson Hyperlegible" w:hAnsi="Atkinson Hyperlegible" w:cs="Helvetica Neue"/>
          <w:color w:val="000000" w:themeColor="text1"/>
          <w:sz w:val="24"/>
          <w:szCs w:val="24"/>
        </w:rPr>
      </w:pPr>
      <w:r w:rsidRPr="00B030E1">
        <w:rPr>
          <w:rFonts w:ascii="Atkinson Hyperlegible" w:hAnsi="Atkinson Hyperlegible" w:cs="Helvetica Neue"/>
          <w:color w:val="000000" w:themeColor="text1"/>
          <w:sz w:val="24"/>
          <w:szCs w:val="24"/>
        </w:rPr>
        <w:t>Health and safety procedures</w:t>
      </w:r>
    </w:p>
    <w:p w14:paraId="55408A63" w14:textId="77777777" w:rsidR="004D4600" w:rsidRPr="00B030E1" w:rsidRDefault="004D4600" w:rsidP="00E35E78">
      <w:pPr>
        <w:pStyle w:val="ListParagraph"/>
        <w:numPr>
          <w:ilvl w:val="1"/>
          <w:numId w:val="7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tkinson Hyperlegible" w:hAnsi="Atkinson Hyperlegible" w:cs="Helvetica Neue"/>
          <w:color w:val="000000" w:themeColor="text1"/>
          <w:sz w:val="24"/>
          <w:szCs w:val="24"/>
        </w:rPr>
      </w:pPr>
      <w:r w:rsidRPr="00B030E1">
        <w:rPr>
          <w:rFonts w:ascii="Atkinson Hyperlegible" w:hAnsi="Atkinson Hyperlegible" w:cs="Helvetica Neue"/>
          <w:color w:val="000000" w:themeColor="text1"/>
          <w:sz w:val="24"/>
          <w:szCs w:val="24"/>
        </w:rPr>
        <w:t>Appropriate use of breaks</w:t>
      </w:r>
    </w:p>
    <w:p w14:paraId="2809DB3F" w14:textId="77777777" w:rsidR="004D4600" w:rsidRPr="00B030E1" w:rsidRDefault="004D4600" w:rsidP="00E35E78">
      <w:pPr>
        <w:pStyle w:val="ListParagraph"/>
        <w:numPr>
          <w:ilvl w:val="1"/>
          <w:numId w:val="70"/>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Helvetica Neue"/>
          <w:color w:val="000000" w:themeColor="text1"/>
          <w:sz w:val="24"/>
          <w:szCs w:val="24"/>
        </w:rPr>
        <w:t>Taking time off</w:t>
      </w:r>
    </w:p>
    <w:p w14:paraId="1D2CCD37" w14:textId="77777777" w:rsidR="004D4600" w:rsidRPr="00B030E1" w:rsidRDefault="004D4600" w:rsidP="00E35E78">
      <w:pPr>
        <w:pStyle w:val="ListParagraph"/>
        <w:numPr>
          <w:ilvl w:val="0"/>
          <w:numId w:val="70"/>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Self-monitor performance on work tasks and reflect on how to improve or develop </w:t>
      </w:r>
      <w:proofErr w:type="gramStart"/>
      <w:r w:rsidRPr="00B030E1">
        <w:rPr>
          <w:rFonts w:ascii="Atkinson Hyperlegible" w:hAnsi="Atkinson Hyperlegible" w:cs="Arial"/>
          <w:color w:val="000000" w:themeColor="text1"/>
          <w:sz w:val="24"/>
          <w:szCs w:val="24"/>
        </w:rPr>
        <w:t>professionally</w:t>
      </w:r>
      <w:proofErr w:type="gramEnd"/>
    </w:p>
    <w:p w14:paraId="5AC97BD7" w14:textId="77777777" w:rsidR="004D4600" w:rsidRPr="00B030E1" w:rsidRDefault="004D4600" w:rsidP="004D4600">
      <w:pPr>
        <w:spacing w:after="0" w:line="240" w:lineRule="auto"/>
        <w:rPr>
          <w:rFonts w:ascii="Atkinson Hyperlegible" w:hAnsi="Atkinson Hyperlegible" w:cs="Arial"/>
          <w:color w:val="000000" w:themeColor="text1"/>
          <w:sz w:val="24"/>
          <w:szCs w:val="24"/>
        </w:rPr>
      </w:pPr>
    </w:p>
    <w:p w14:paraId="7EA0BE2B" w14:textId="77777777" w:rsidR="004D4600" w:rsidRPr="00B030E1" w:rsidRDefault="004D4600" w:rsidP="004D4600">
      <w:p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b/>
          <w:bCs/>
          <w:color w:val="000000" w:themeColor="text1"/>
          <w:sz w:val="24"/>
          <w:szCs w:val="24"/>
        </w:rPr>
        <w:t>Skill Topic:</w:t>
      </w:r>
      <w:r w:rsidRPr="00B030E1">
        <w:rPr>
          <w:rFonts w:ascii="Atkinson Hyperlegible" w:hAnsi="Atkinson Hyperlegible" w:cs="Arial"/>
          <w:color w:val="000000" w:themeColor="text1"/>
          <w:sz w:val="24"/>
          <w:szCs w:val="24"/>
        </w:rPr>
        <w:t xml:space="preserve"> Developing independent living skills that can help lead to a successful work </w:t>
      </w:r>
      <w:proofErr w:type="gramStart"/>
      <w:r w:rsidRPr="00B030E1">
        <w:rPr>
          <w:rFonts w:ascii="Atkinson Hyperlegible" w:hAnsi="Atkinson Hyperlegible" w:cs="Arial"/>
          <w:color w:val="000000" w:themeColor="text1"/>
          <w:sz w:val="24"/>
          <w:szCs w:val="24"/>
        </w:rPr>
        <w:t>experience</w:t>
      </w:r>
      <w:proofErr w:type="gramEnd"/>
    </w:p>
    <w:p w14:paraId="77AC7A5E" w14:textId="77777777" w:rsidR="004D4600" w:rsidRPr="00B030E1" w:rsidRDefault="004D4600" w:rsidP="00E35E78">
      <w:pPr>
        <w:pStyle w:val="ListParagraph"/>
        <w:numPr>
          <w:ilvl w:val="0"/>
          <w:numId w:val="7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tkinson Hyperlegible" w:hAnsi="Atkinson Hyperlegible" w:cs="Helvetica Neue"/>
          <w:color w:val="000000" w:themeColor="text1"/>
          <w:sz w:val="24"/>
          <w:szCs w:val="24"/>
        </w:rPr>
      </w:pPr>
      <w:r w:rsidRPr="00B030E1">
        <w:rPr>
          <w:rFonts w:ascii="Atkinson Hyperlegible" w:hAnsi="Atkinson Hyperlegible" w:cs="Helvetica Neue"/>
          <w:color w:val="000000" w:themeColor="text1"/>
          <w:sz w:val="24"/>
          <w:szCs w:val="24"/>
        </w:rPr>
        <w:t xml:space="preserve">Identify strategies for maintaining a healthy lifestyle and describe how these strategies support being a good employee: </w:t>
      </w:r>
    </w:p>
    <w:p w14:paraId="2EDF6701" w14:textId="77777777" w:rsidR="004D4600" w:rsidRPr="00B030E1" w:rsidRDefault="004D4600" w:rsidP="00E35E78">
      <w:pPr>
        <w:pStyle w:val="ListParagraph"/>
        <w:numPr>
          <w:ilvl w:val="1"/>
          <w:numId w:val="7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tkinson Hyperlegible" w:hAnsi="Atkinson Hyperlegible" w:cs="Helvetica Neue"/>
          <w:color w:val="000000" w:themeColor="text1"/>
          <w:sz w:val="24"/>
          <w:szCs w:val="24"/>
        </w:rPr>
      </w:pPr>
      <w:r w:rsidRPr="00B030E1">
        <w:rPr>
          <w:rFonts w:ascii="Atkinson Hyperlegible" w:hAnsi="Atkinson Hyperlegible" w:cs="Helvetica Neue"/>
          <w:color w:val="000000" w:themeColor="text1"/>
          <w:sz w:val="24"/>
          <w:szCs w:val="24"/>
        </w:rPr>
        <w:t>Creating a daily schedule</w:t>
      </w:r>
    </w:p>
    <w:p w14:paraId="4B7F58C5" w14:textId="77777777" w:rsidR="004D4600" w:rsidRPr="00B030E1" w:rsidRDefault="004D4600" w:rsidP="00E35E78">
      <w:pPr>
        <w:pStyle w:val="ListParagraph"/>
        <w:numPr>
          <w:ilvl w:val="1"/>
          <w:numId w:val="7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tkinson Hyperlegible" w:hAnsi="Atkinson Hyperlegible" w:cs="Helvetica Neue"/>
          <w:color w:val="000000" w:themeColor="text1"/>
          <w:sz w:val="24"/>
          <w:szCs w:val="24"/>
        </w:rPr>
      </w:pPr>
      <w:r w:rsidRPr="00B030E1">
        <w:rPr>
          <w:rFonts w:ascii="Atkinson Hyperlegible" w:hAnsi="Atkinson Hyperlegible" w:cs="Helvetica Neue"/>
          <w:color w:val="000000" w:themeColor="text1"/>
          <w:sz w:val="24"/>
          <w:szCs w:val="24"/>
        </w:rPr>
        <w:t xml:space="preserve">Nutrition and meal preparation </w:t>
      </w:r>
    </w:p>
    <w:p w14:paraId="6F7D5B60" w14:textId="77777777" w:rsidR="004D4600" w:rsidRPr="00B030E1" w:rsidRDefault="004D4600" w:rsidP="00E35E78">
      <w:pPr>
        <w:pStyle w:val="ListParagraph"/>
        <w:numPr>
          <w:ilvl w:val="1"/>
          <w:numId w:val="7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tkinson Hyperlegible" w:hAnsi="Atkinson Hyperlegible" w:cs="Helvetica Neue"/>
          <w:color w:val="000000" w:themeColor="text1"/>
          <w:sz w:val="24"/>
          <w:szCs w:val="24"/>
        </w:rPr>
      </w:pPr>
      <w:r w:rsidRPr="00B030E1">
        <w:rPr>
          <w:rFonts w:ascii="Atkinson Hyperlegible" w:hAnsi="Atkinson Hyperlegible" w:cs="Helvetica Neue"/>
          <w:color w:val="000000" w:themeColor="text1"/>
          <w:sz w:val="24"/>
          <w:szCs w:val="24"/>
        </w:rPr>
        <w:t>Hygiene</w:t>
      </w:r>
    </w:p>
    <w:p w14:paraId="37275B9A" w14:textId="77777777" w:rsidR="004D4600" w:rsidRPr="00B030E1" w:rsidRDefault="004D4600" w:rsidP="00E35E78">
      <w:pPr>
        <w:pStyle w:val="ListParagraph"/>
        <w:numPr>
          <w:ilvl w:val="1"/>
          <w:numId w:val="7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tkinson Hyperlegible" w:hAnsi="Atkinson Hyperlegible" w:cs="Helvetica Neue"/>
          <w:color w:val="000000" w:themeColor="text1"/>
          <w:sz w:val="24"/>
          <w:szCs w:val="24"/>
        </w:rPr>
      </w:pPr>
      <w:r w:rsidRPr="00B030E1">
        <w:rPr>
          <w:rFonts w:ascii="Atkinson Hyperlegible" w:hAnsi="Atkinson Hyperlegible" w:cs="Helvetica Neue"/>
          <w:color w:val="000000" w:themeColor="text1"/>
          <w:sz w:val="24"/>
          <w:szCs w:val="24"/>
        </w:rPr>
        <w:t xml:space="preserve">Laundry </w:t>
      </w:r>
    </w:p>
    <w:p w14:paraId="7BF1E1CF" w14:textId="77777777" w:rsidR="004D4600" w:rsidRPr="00B030E1" w:rsidRDefault="004D4600" w:rsidP="00E35E78">
      <w:pPr>
        <w:pStyle w:val="ListParagraph"/>
        <w:numPr>
          <w:ilvl w:val="1"/>
          <w:numId w:val="71"/>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Helvetica Neue"/>
          <w:color w:val="000000" w:themeColor="text1"/>
          <w:sz w:val="24"/>
          <w:szCs w:val="24"/>
        </w:rPr>
        <w:t>Using technology</w:t>
      </w:r>
    </w:p>
    <w:p w14:paraId="0970AB41" w14:textId="77777777" w:rsidR="004D4600" w:rsidRPr="00B030E1" w:rsidRDefault="004D4600" w:rsidP="00E35E78">
      <w:pPr>
        <w:pStyle w:val="ListParagraph"/>
        <w:numPr>
          <w:ilvl w:val="0"/>
          <w:numId w:val="71"/>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Demonstrate an understanding of how to use technology to assist in their daily life: </w:t>
      </w:r>
    </w:p>
    <w:p w14:paraId="42668334" w14:textId="77777777" w:rsidR="004D4600" w:rsidRPr="00B030E1" w:rsidRDefault="004D4600" w:rsidP="00E35E78">
      <w:pPr>
        <w:pStyle w:val="ListParagraph"/>
        <w:numPr>
          <w:ilvl w:val="1"/>
          <w:numId w:val="71"/>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lastRenderedPageBreak/>
        <w:t>Computer/tablet</w:t>
      </w:r>
    </w:p>
    <w:p w14:paraId="71C42A45" w14:textId="77777777" w:rsidR="004D4600" w:rsidRPr="00B030E1" w:rsidRDefault="004D4600" w:rsidP="00E35E78">
      <w:pPr>
        <w:pStyle w:val="ListParagraph"/>
        <w:numPr>
          <w:ilvl w:val="1"/>
          <w:numId w:val="71"/>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Smartphone (calls and texting)</w:t>
      </w:r>
    </w:p>
    <w:p w14:paraId="0D9684BE" w14:textId="77777777" w:rsidR="004D4600" w:rsidRPr="00B030E1" w:rsidRDefault="004D4600" w:rsidP="00E35E78">
      <w:pPr>
        <w:pStyle w:val="ListParagraph"/>
        <w:numPr>
          <w:ilvl w:val="1"/>
          <w:numId w:val="71"/>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Calendar apps</w:t>
      </w:r>
    </w:p>
    <w:p w14:paraId="626F213F" w14:textId="77777777" w:rsidR="004D4600" w:rsidRPr="00B030E1" w:rsidRDefault="004D4600" w:rsidP="00E35E78">
      <w:pPr>
        <w:pStyle w:val="ListParagraph"/>
        <w:numPr>
          <w:ilvl w:val="1"/>
          <w:numId w:val="71"/>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Work scheduling/tracking tools</w:t>
      </w:r>
    </w:p>
    <w:p w14:paraId="5C5B5EE1" w14:textId="77777777" w:rsidR="004D4600" w:rsidRPr="00B030E1" w:rsidRDefault="004D4600" w:rsidP="00E35E78">
      <w:pPr>
        <w:pStyle w:val="ListParagraph"/>
        <w:numPr>
          <w:ilvl w:val="0"/>
          <w:numId w:val="71"/>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Identify places in the community that they frequently visit (examples: home, work, school, grocery store, gym) </w:t>
      </w:r>
    </w:p>
    <w:p w14:paraId="3853B448" w14:textId="77777777" w:rsidR="004D4600" w:rsidRPr="00B030E1" w:rsidRDefault="004D4600" w:rsidP="00E35E78">
      <w:pPr>
        <w:pStyle w:val="ListParagraph"/>
        <w:numPr>
          <w:ilvl w:val="0"/>
          <w:numId w:val="71"/>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Identify available methods and resources for transportation to get to and from work or other places in the </w:t>
      </w:r>
      <w:proofErr w:type="gramStart"/>
      <w:r w:rsidRPr="00B030E1">
        <w:rPr>
          <w:rFonts w:ascii="Atkinson Hyperlegible" w:hAnsi="Atkinson Hyperlegible" w:cs="Arial"/>
          <w:color w:val="000000" w:themeColor="text1"/>
          <w:sz w:val="24"/>
          <w:szCs w:val="24"/>
        </w:rPr>
        <w:t>community</w:t>
      </w:r>
      <w:proofErr w:type="gramEnd"/>
      <w:r w:rsidRPr="00B030E1">
        <w:rPr>
          <w:rFonts w:ascii="Atkinson Hyperlegible" w:hAnsi="Atkinson Hyperlegible" w:cs="Arial"/>
          <w:color w:val="000000" w:themeColor="text1"/>
          <w:sz w:val="24"/>
          <w:szCs w:val="24"/>
        </w:rPr>
        <w:t xml:space="preserve"> </w:t>
      </w:r>
    </w:p>
    <w:p w14:paraId="7E380020" w14:textId="77777777" w:rsidR="004D4600" w:rsidRPr="00B030E1" w:rsidRDefault="004D4600" w:rsidP="00E35E78">
      <w:pPr>
        <w:pStyle w:val="ListParagraph"/>
        <w:numPr>
          <w:ilvl w:val="0"/>
          <w:numId w:val="71"/>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Participate in travel </w:t>
      </w:r>
      <w:proofErr w:type="gramStart"/>
      <w:r w:rsidRPr="00B030E1">
        <w:rPr>
          <w:rFonts w:ascii="Atkinson Hyperlegible" w:hAnsi="Atkinson Hyperlegible" w:cs="Arial"/>
          <w:color w:val="000000" w:themeColor="text1"/>
          <w:sz w:val="24"/>
          <w:szCs w:val="24"/>
        </w:rPr>
        <w:t>training</w:t>
      </w:r>
      <w:proofErr w:type="gramEnd"/>
      <w:r w:rsidRPr="00B030E1">
        <w:rPr>
          <w:rFonts w:ascii="Atkinson Hyperlegible" w:hAnsi="Atkinson Hyperlegible" w:cs="Arial"/>
          <w:color w:val="000000" w:themeColor="text1"/>
          <w:sz w:val="24"/>
          <w:szCs w:val="24"/>
        </w:rPr>
        <w:t xml:space="preserve"> </w:t>
      </w:r>
    </w:p>
    <w:p w14:paraId="4569C0E3" w14:textId="77777777" w:rsidR="004D4600" w:rsidRPr="00B030E1" w:rsidRDefault="004D4600" w:rsidP="0016778E">
      <w:pPr>
        <w:pStyle w:val="ListParagraph"/>
        <w:numPr>
          <w:ilvl w:val="0"/>
          <w:numId w:val="71"/>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Identify resources, agencies, or local places in the community that provide employment </w:t>
      </w:r>
      <w:proofErr w:type="gramStart"/>
      <w:r w:rsidRPr="00B030E1">
        <w:rPr>
          <w:rFonts w:ascii="Atkinson Hyperlegible" w:hAnsi="Atkinson Hyperlegible" w:cs="Arial"/>
          <w:color w:val="000000" w:themeColor="text1"/>
          <w:sz w:val="24"/>
          <w:szCs w:val="24"/>
        </w:rPr>
        <w:t>supports</w:t>
      </w:r>
      <w:proofErr w:type="gramEnd"/>
      <w:r w:rsidRPr="00B030E1">
        <w:rPr>
          <w:rFonts w:ascii="Atkinson Hyperlegible" w:hAnsi="Atkinson Hyperlegible" w:cs="Arial"/>
          <w:color w:val="000000" w:themeColor="text1"/>
          <w:sz w:val="24"/>
          <w:szCs w:val="24"/>
        </w:rPr>
        <w:t xml:space="preserve"> </w:t>
      </w:r>
    </w:p>
    <w:p w14:paraId="50D426D0" w14:textId="54405AAE" w:rsidR="004D4600" w:rsidRPr="00B030E1" w:rsidRDefault="004D4600" w:rsidP="7A6B4A41">
      <w:pPr>
        <w:spacing w:after="0" w:line="240" w:lineRule="auto"/>
        <w:rPr>
          <w:rFonts w:ascii="Atkinson Hyperlegible" w:hAnsi="Atkinson Hyperlegible" w:cs="Arial"/>
          <w:color w:val="000000" w:themeColor="text1"/>
          <w:sz w:val="24"/>
          <w:szCs w:val="24"/>
        </w:rPr>
      </w:pPr>
    </w:p>
    <w:p w14:paraId="75E1CDA1" w14:textId="5F3E9C92" w:rsidR="004D4600" w:rsidRPr="00B030E1" w:rsidRDefault="24ABB2A6" w:rsidP="0016778E">
      <w:pPr>
        <w:spacing w:after="0" w:line="240" w:lineRule="auto"/>
        <w:rPr>
          <w:rFonts w:ascii="Atkinson Hyperlegible" w:hAnsi="Atkinson Hyperlegible" w:cs="Arial"/>
          <w:b/>
          <w:bCs/>
          <w:color w:val="000000" w:themeColor="text1"/>
          <w:sz w:val="24"/>
          <w:szCs w:val="24"/>
        </w:rPr>
      </w:pPr>
      <w:bookmarkStart w:id="22" w:name="CategoryJobSeekingSkills"/>
      <w:r w:rsidRPr="7A6B4A41">
        <w:rPr>
          <w:rFonts w:ascii="Atkinson Hyperlegible" w:hAnsi="Atkinson Hyperlegible" w:cs="Arial"/>
          <w:b/>
          <w:bCs/>
          <w:color w:val="000000" w:themeColor="text1"/>
          <w:sz w:val="24"/>
          <w:szCs w:val="24"/>
        </w:rPr>
        <w:t>Category: Job Seeking</w:t>
      </w:r>
      <w:r w:rsidR="2E9B4200" w:rsidRPr="7A6B4A41">
        <w:rPr>
          <w:rFonts w:ascii="Atkinson Hyperlegible" w:hAnsi="Atkinson Hyperlegible" w:cs="Arial"/>
          <w:b/>
          <w:bCs/>
          <w:color w:val="000000" w:themeColor="text1"/>
          <w:sz w:val="24"/>
          <w:szCs w:val="24"/>
        </w:rPr>
        <w:t xml:space="preserve"> Skills</w:t>
      </w:r>
      <w:bookmarkEnd w:id="22"/>
    </w:p>
    <w:p w14:paraId="729A920C" w14:textId="77777777" w:rsidR="004D4600" w:rsidRPr="00B030E1" w:rsidRDefault="004D4600" w:rsidP="004D4600">
      <w:p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b/>
          <w:bCs/>
          <w:color w:val="000000" w:themeColor="text1"/>
          <w:sz w:val="24"/>
          <w:szCs w:val="24"/>
        </w:rPr>
        <w:t>Skill Topic:</w:t>
      </w:r>
      <w:r w:rsidRPr="00B030E1">
        <w:rPr>
          <w:rFonts w:ascii="Atkinson Hyperlegible" w:hAnsi="Atkinson Hyperlegible" w:cs="Arial"/>
          <w:color w:val="000000" w:themeColor="text1"/>
          <w:sz w:val="24"/>
          <w:szCs w:val="24"/>
        </w:rPr>
        <w:t xml:space="preserve"> Working knowledge of the significance of building a resume </w:t>
      </w:r>
    </w:p>
    <w:p w14:paraId="2EE1BA3D" w14:textId="77777777" w:rsidR="004D4600" w:rsidRPr="00B030E1" w:rsidRDefault="004D4600" w:rsidP="00E35E78">
      <w:pPr>
        <w:pStyle w:val="ListParagraph"/>
        <w:numPr>
          <w:ilvl w:val="0"/>
          <w:numId w:val="74"/>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Explain the purpose of a resume (examples: traditional resume, video resume, or one-page profile) and the role it has in the employment </w:t>
      </w:r>
      <w:proofErr w:type="gramStart"/>
      <w:r w:rsidRPr="00B030E1">
        <w:rPr>
          <w:rFonts w:ascii="Atkinson Hyperlegible" w:hAnsi="Atkinson Hyperlegible" w:cs="Arial"/>
          <w:color w:val="000000" w:themeColor="text1"/>
          <w:sz w:val="24"/>
          <w:szCs w:val="24"/>
        </w:rPr>
        <w:t>process</w:t>
      </w:r>
      <w:proofErr w:type="gramEnd"/>
    </w:p>
    <w:p w14:paraId="24B294F2" w14:textId="77777777" w:rsidR="004D4600" w:rsidRPr="00B030E1" w:rsidRDefault="004D4600" w:rsidP="00E35E78">
      <w:pPr>
        <w:pStyle w:val="ListParagraph"/>
        <w:numPr>
          <w:ilvl w:val="0"/>
          <w:numId w:val="74"/>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Define and identify the different parts of a resume:</w:t>
      </w:r>
    </w:p>
    <w:p w14:paraId="7208D922" w14:textId="77777777" w:rsidR="004D4600" w:rsidRPr="00B030E1" w:rsidRDefault="004D4600" w:rsidP="00E35E78">
      <w:pPr>
        <w:pStyle w:val="ListParagraph"/>
        <w:numPr>
          <w:ilvl w:val="1"/>
          <w:numId w:val="74"/>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Education</w:t>
      </w:r>
    </w:p>
    <w:p w14:paraId="587EE9A8" w14:textId="77777777" w:rsidR="004D4600" w:rsidRPr="00B030E1" w:rsidRDefault="004D4600" w:rsidP="00E35E78">
      <w:pPr>
        <w:pStyle w:val="ListParagraph"/>
        <w:numPr>
          <w:ilvl w:val="1"/>
          <w:numId w:val="74"/>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Experience</w:t>
      </w:r>
    </w:p>
    <w:p w14:paraId="17D6B90F" w14:textId="77777777" w:rsidR="004D4600" w:rsidRPr="00B030E1" w:rsidRDefault="004D4600" w:rsidP="00E35E78">
      <w:pPr>
        <w:pStyle w:val="ListParagraph"/>
        <w:numPr>
          <w:ilvl w:val="1"/>
          <w:numId w:val="74"/>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Skills</w:t>
      </w:r>
    </w:p>
    <w:p w14:paraId="238644ED" w14:textId="77777777" w:rsidR="004D4600" w:rsidRPr="00B030E1" w:rsidRDefault="004D4600" w:rsidP="00E35E78">
      <w:pPr>
        <w:pStyle w:val="ListParagraph"/>
        <w:numPr>
          <w:ilvl w:val="1"/>
          <w:numId w:val="74"/>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References</w:t>
      </w:r>
    </w:p>
    <w:p w14:paraId="710EEEB8" w14:textId="77777777" w:rsidR="004D4600" w:rsidRPr="00B030E1" w:rsidRDefault="004D4600" w:rsidP="00E35E78">
      <w:pPr>
        <w:pStyle w:val="ListParagraph"/>
        <w:numPr>
          <w:ilvl w:val="0"/>
          <w:numId w:val="74"/>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Practice developing a resume based on specific job </w:t>
      </w:r>
      <w:proofErr w:type="gramStart"/>
      <w:r w:rsidRPr="00B030E1">
        <w:rPr>
          <w:rFonts w:ascii="Atkinson Hyperlegible" w:hAnsi="Atkinson Hyperlegible" w:cs="Arial"/>
          <w:color w:val="000000" w:themeColor="text1"/>
          <w:sz w:val="24"/>
          <w:szCs w:val="24"/>
        </w:rPr>
        <w:t>interests</w:t>
      </w:r>
      <w:proofErr w:type="gramEnd"/>
    </w:p>
    <w:p w14:paraId="64E8F2A4" w14:textId="77777777" w:rsidR="004D4600" w:rsidRPr="00B030E1" w:rsidRDefault="004D4600" w:rsidP="0016778E">
      <w:pPr>
        <w:pStyle w:val="ListParagraph"/>
        <w:numPr>
          <w:ilvl w:val="0"/>
          <w:numId w:val="74"/>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Identify how to edit a resume based on a job description and </w:t>
      </w:r>
      <w:proofErr w:type="gramStart"/>
      <w:r w:rsidRPr="00B030E1">
        <w:rPr>
          <w:rFonts w:ascii="Atkinson Hyperlegible" w:hAnsi="Atkinson Hyperlegible" w:cs="Arial"/>
          <w:color w:val="000000" w:themeColor="text1"/>
          <w:sz w:val="24"/>
          <w:szCs w:val="24"/>
        </w:rPr>
        <w:t>requirements</w:t>
      </w:r>
      <w:proofErr w:type="gramEnd"/>
    </w:p>
    <w:p w14:paraId="2577D0F0" w14:textId="77777777" w:rsidR="0016778E" w:rsidRDefault="0016778E" w:rsidP="0016778E">
      <w:pPr>
        <w:spacing w:after="0" w:line="240" w:lineRule="auto"/>
        <w:rPr>
          <w:rFonts w:ascii="Atkinson Hyperlegible" w:hAnsi="Atkinson Hyperlegible" w:cs="Arial"/>
          <w:b/>
          <w:bCs/>
          <w:color w:val="000000" w:themeColor="text1"/>
          <w:sz w:val="24"/>
          <w:szCs w:val="24"/>
        </w:rPr>
      </w:pPr>
    </w:p>
    <w:p w14:paraId="4C30D5FD" w14:textId="09A54C96" w:rsidR="004D4600" w:rsidRPr="00B030E1" w:rsidRDefault="004D4600" w:rsidP="0016778E">
      <w:pPr>
        <w:spacing w:after="0" w:line="240" w:lineRule="auto"/>
        <w:rPr>
          <w:rFonts w:ascii="Atkinson Hyperlegible" w:hAnsi="Atkinson Hyperlegible"/>
          <w:color w:val="000000" w:themeColor="text1"/>
          <w:sz w:val="24"/>
          <w:szCs w:val="24"/>
        </w:rPr>
      </w:pPr>
      <w:r w:rsidRPr="00B030E1">
        <w:rPr>
          <w:rFonts w:ascii="Atkinson Hyperlegible" w:hAnsi="Atkinson Hyperlegible" w:cs="Arial"/>
          <w:b/>
          <w:bCs/>
          <w:color w:val="000000" w:themeColor="text1"/>
          <w:sz w:val="24"/>
          <w:szCs w:val="24"/>
        </w:rPr>
        <w:t>Skill Topic:</w:t>
      </w:r>
      <w:r w:rsidRPr="00B030E1">
        <w:rPr>
          <w:rFonts w:ascii="Atkinson Hyperlegible" w:hAnsi="Atkinson Hyperlegible" w:cs="Arial"/>
          <w:color w:val="000000" w:themeColor="text1"/>
          <w:sz w:val="24"/>
          <w:szCs w:val="24"/>
        </w:rPr>
        <w:t xml:space="preserve"> Developing skills to complete a job search and apply for a </w:t>
      </w:r>
      <w:proofErr w:type="gramStart"/>
      <w:r w:rsidRPr="00B030E1">
        <w:rPr>
          <w:rFonts w:ascii="Atkinson Hyperlegible" w:hAnsi="Atkinson Hyperlegible" w:cs="Arial"/>
          <w:color w:val="000000" w:themeColor="text1"/>
          <w:sz w:val="24"/>
          <w:szCs w:val="24"/>
        </w:rPr>
        <w:t>job</w:t>
      </w:r>
      <w:proofErr w:type="gramEnd"/>
    </w:p>
    <w:p w14:paraId="088E1C36" w14:textId="77777777" w:rsidR="004D4600" w:rsidRPr="00B030E1" w:rsidRDefault="004D4600" w:rsidP="00E35E78">
      <w:pPr>
        <w:pStyle w:val="ListParagraph"/>
        <w:numPr>
          <w:ilvl w:val="0"/>
          <w:numId w:val="75"/>
        </w:numPr>
        <w:spacing w:after="0" w:line="240" w:lineRule="auto"/>
        <w:rPr>
          <w:rFonts w:ascii="Atkinson Hyperlegible" w:eastAsiaTheme="minorEastAsia" w:hAnsi="Atkinson Hyperlegible" w:cs="Arial"/>
          <w:color w:val="000000" w:themeColor="text1"/>
          <w:sz w:val="24"/>
          <w:szCs w:val="24"/>
        </w:rPr>
      </w:pPr>
      <w:r w:rsidRPr="00B030E1">
        <w:rPr>
          <w:rFonts w:ascii="Atkinson Hyperlegible" w:hAnsi="Atkinson Hyperlegible" w:cs="Arial"/>
          <w:color w:val="000000" w:themeColor="text1"/>
          <w:sz w:val="24"/>
          <w:szCs w:val="24"/>
        </w:rPr>
        <w:t>Explore options for finding job openings:</w:t>
      </w:r>
    </w:p>
    <w:p w14:paraId="4EDCFA2A" w14:textId="77777777" w:rsidR="004D4600" w:rsidRPr="00B030E1" w:rsidRDefault="004D4600" w:rsidP="00E35E78">
      <w:pPr>
        <w:pStyle w:val="ListParagraph"/>
        <w:numPr>
          <w:ilvl w:val="1"/>
          <w:numId w:val="75"/>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Online job boards</w:t>
      </w:r>
    </w:p>
    <w:p w14:paraId="0E760017" w14:textId="77777777" w:rsidR="004D4600" w:rsidRPr="00B030E1" w:rsidRDefault="004D4600" w:rsidP="00E35E78">
      <w:pPr>
        <w:pStyle w:val="ListParagraph"/>
        <w:numPr>
          <w:ilvl w:val="1"/>
          <w:numId w:val="75"/>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Personal connections in the community</w:t>
      </w:r>
    </w:p>
    <w:p w14:paraId="5FEE3C3C" w14:textId="77777777" w:rsidR="004D4600" w:rsidRPr="00B030E1" w:rsidRDefault="004D4600" w:rsidP="00E35E78">
      <w:pPr>
        <w:pStyle w:val="ListParagraph"/>
        <w:numPr>
          <w:ilvl w:val="1"/>
          <w:numId w:val="75"/>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Previous volunteer or work experiences</w:t>
      </w:r>
    </w:p>
    <w:p w14:paraId="5189A762" w14:textId="77777777" w:rsidR="004D4600" w:rsidRPr="00B030E1" w:rsidRDefault="004D4600" w:rsidP="00E35E78">
      <w:pPr>
        <w:pStyle w:val="ListParagraph"/>
        <w:numPr>
          <w:ilvl w:val="1"/>
          <w:numId w:val="75"/>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Social media</w:t>
      </w:r>
    </w:p>
    <w:p w14:paraId="28E72F6C" w14:textId="77777777" w:rsidR="004D4600" w:rsidRPr="00B030E1" w:rsidRDefault="004D4600" w:rsidP="00E35E78">
      <w:pPr>
        <w:pStyle w:val="ListParagraph"/>
        <w:numPr>
          <w:ilvl w:val="0"/>
          <w:numId w:val="75"/>
        </w:numPr>
        <w:spacing w:after="0" w:line="240" w:lineRule="auto"/>
        <w:rPr>
          <w:rFonts w:ascii="Atkinson Hyperlegible" w:eastAsiaTheme="minorEastAsia" w:hAnsi="Atkinson Hyperlegible" w:cs="Arial"/>
          <w:color w:val="000000" w:themeColor="text1"/>
          <w:sz w:val="24"/>
          <w:szCs w:val="24"/>
        </w:rPr>
      </w:pPr>
      <w:r w:rsidRPr="00B030E1">
        <w:rPr>
          <w:rFonts w:ascii="Atkinson Hyperlegible" w:hAnsi="Atkinson Hyperlegible" w:cs="Arial"/>
          <w:color w:val="000000" w:themeColor="text1"/>
          <w:sz w:val="24"/>
          <w:szCs w:val="24"/>
        </w:rPr>
        <w:t>Identify the required information and documentation needed to apply for a job:</w:t>
      </w:r>
    </w:p>
    <w:p w14:paraId="48130D63" w14:textId="77777777" w:rsidR="004D4600" w:rsidRPr="00B030E1" w:rsidRDefault="004D4600" w:rsidP="00E35E78">
      <w:pPr>
        <w:pStyle w:val="ListParagraph"/>
        <w:numPr>
          <w:ilvl w:val="1"/>
          <w:numId w:val="75"/>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State ID or Driver’s License</w:t>
      </w:r>
    </w:p>
    <w:p w14:paraId="1DF56FED" w14:textId="77777777" w:rsidR="004D4600" w:rsidRPr="00B030E1" w:rsidRDefault="004D4600" w:rsidP="00E35E78">
      <w:pPr>
        <w:pStyle w:val="ListParagraph"/>
        <w:numPr>
          <w:ilvl w:val="1"/>
          <w:numId w:val="75"/>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Social Security Card</w:t>
      </w:r>
    </w:p>
    <w:p w14:paraId="6BD38C38" w14:textId="77777777" w:rsidR="004D4600" w:rsidRPr="00B030E1" w:rsidRDefault="004D4600" w:rsidP="00E35E78">
      <w:pPr>
        <w:pStyle w:val="ListParagraph"/>
        <w:numPr>
          <w:ilvl w:val="1"/>
          <w:numId w:val="75"/>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Position</w:t>
      </w:r>
    </w:p>
    <w:p w14:paraId="2DB7383B" w14:textId="77777777" w:rsidR="004D4600" w:rsidRPr="00B030E1" w:rsidRDefault="004D4600" w:rsidP="00E35E78">
      <w:pPr>
        <w:pStyle w:val="ListParagraph"/>
        <w:numPr>
          <w:ilvl w:val="1"/>
          <w:numId w:val="75"/>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lastRenderedPageBreak/>
        <w:t xml:space="preserve">Education and certification information </w:t>
      </w:r>
    </w:p>
    <w:p w14:paraId="68F4FAE2" w14:textId="77777777" w:rsidR="004D4600" w:rsidRPr="00B030E1" w:rsidRDefault="004D4600" w:rsidP="00E35E78">
      <w:pPr>
        <w:pStyle w:val="ListParagraph"/>
        <w:numPr>
          <w:ilvl w:val="1"/>
          <w:numId w:val="75"/>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Previous work experience</w:t>
      </w:r>
    </w:p>
    <w:p w14:paraId="1949ACEF" w14:textId="77777777" w:rsidR="004D4600" w:rsidRPr="00B030E1" w:rsidRDefault="004D4600" w:rsidP="00E35E78">
      <w:pPr>
        <w:pStyle w:val="ListParagraph"/>
        <w:numPr>
          <w:ilvl w:val="1"/>
          <w:numId w:val="75"/>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References</w:t>
      </w:r>
    </w:p>
    <w:p w14:paraId="3A7C17D4" w14:textId="77777777" w:rsidR="004D4600" w:rsidRPr="00B030E1" w:rsidRDefault="004D4600" w:rsidP="00E35E78">
      <w:pPr>
        <w:pStyle w:val="ListParagraph"/>
        <w:numPr>
          <w:ilvl w:val="1"/>
          <w:numId w:val="75"/>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Availability</w:t>
      </w:r>
    </w:p>
    <w:p w14:paraId="45AAF309" w14:textId="77777777" w:rsidR="004D4600" w:rsidRPr="00B030E1" w:rsidRDefault="004D4600" w:rsidP="00E35E78">
      <w:pPr>
        <w:pStyle w:val="ListParagraph"/>
        <w:numPr>
          <w:ilvl w:val="1"/>
          <w:numId w:val="75"/>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Background checks</w:t>
      </w:r>
    </w:p>
    <w:p w14:paraId="4A3A8400" w14:textId="77777777" w:rsidR="004D4600" w:rsidRPr="00B030E1" w:rsidRDefault="004D4600" w:rsidP="00E35E78">
      <w:pPr>
        <w:pStyle w:val="ListParagraph"/>
        <w:numPr>
          <w:ilvl w:val="1"/>
          <w:numId w:val="75"/>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Cover letter</w:t>
      </w:r>
    </w:p>
    <w:p w14:paraId="41E6C4C6" w14:textId="77777777" w:rsidR="004D4600" w:rsidRPr="00B030E1" w:rsidRDefault="004D4600" w:rsidP="00E35E78">
      <w:pPr>
        <w:pStyle w:val="ListParagraph"/>
        <w:numPr>
          <w:ilvl w:val="0"/>
          <w:numId w:val="75"/>
        </w:numPr>
        <w:spacing w:after="0" w:line="240" w:lineRule="auto"/>
        <w:rPr>
          <w:rFonts w:ascii="Atkinson Hyperlegible" w:eastAsiaTheme="minorEastAsia"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Understanding how to submit a job </w:t>
      </w:r>
      <w:proofErr w:type="gramStart"/>
      <w:r w:rsidRPr="00B030E1">
        <w:rPr>
          <w:rFonts w:ascii="Atkinson Hyperlegible" w:hAnsi="Atkinson Hyperlegible" w:cs="Arial"/>
          <w:color w:val="000000" w:themeColor="text1"/>
          <w:sz w:val="24"/>
          <w:szCs w:val="24"/>
        </w:rPr>
        <w:t>application</w:t>
      </w:r>
      <w:proofErr w:type="gramEnd"/>
      <w:r w:rsidRPr="00B030E1">
        <w:rPr>
          <w:rFonts w:ascii="Atkinson Hyperlegible" w:hAnsi="Atkinson Hyperlegible" w:cs="Arial"/>
          <w:color w:val="000000" w:themeColor="text1"/>
          <w:sz w:val="24"/>
          <w:szCs w:val="24"/>
        </w:rPr>
        <w:t xml:space="preserve"> </w:t>
      </w:r>
    </w:p>
    <w:p w14:paraId="4D17B26D" w14:textId="77777777" w:rsidR="004D4600" w:rsidRPr="00B030E1" w:rsidRDefault="004D4600" w:rsidP="0016778E">
      <w:pPr>
        <w:pStyle w:val="ListParagraph"/>
        <w:numPr>
          <w:ilvl w:val="0"/>
          <w:numId w:val="75"/>
        </w:numPr>
        <w:spacing w:after="0" w:line="240" w:lineRule="auto"/>
        <w:rPr>
          <w:rFonts w:ascii="Atkinson Hyperlegible" w:eastAsiaTheme="minorEastAsia"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Organize a job search by keeping track of job postings, jobs applied for, and a contact log for responding or reaching out to places of </w:t>
      </w:r>
      <w:proofErr w:type="gramStart"/>
      <w:r w:rsidRPr="00B030E1">
        <w:rPr>
          <w:rFonts w:ascii="Atkinson Hyperlegible" w:hAnsi="Atkinson Hyperlegible" w:cs="Arial"/>
          <w:color w:val="000000" w:themeColor="text1"/>
          <w:sz w:val="24"/>
          <w:szCs w:val="24"/>
        </w:rPr>
        <w:t>employment</w:t>
      </w:r>
      <w:proofErr w:type="gramEnd"/>
      <w:r w:rsidRPr="00B030E1">
        <w:rPr>
          <w:rFonts w:ascii="Atkinson Hyperlegible" w:hAnsi="Atkinson Hyperlegible" w:cs="Arial"/>
          <w:color w:val="000000" w:themeColor="text1"/>
          <w:sz w:val="24"/>
          <w:szCs w:val="24"/>
        </w:rPr>
        <w:t xml:space="preserve"> </w:t>
      </w:r>
    </w:p>
    <w:p w14:paraId="2124D8EA" w14:textId="77777777" w:rsidR="004D4600" w:rsidRPr="00B030E1" w:rsidRDefault="004D4600" w:rsidP="0016778E">
      <w:pPr>
        <w:spacing w:after="0" w:line="240" w:lineRule="auto"/>
        <w:rPr>
          <w:rFonts w:ascii="Atkinson Hyperlegible" w:hAnsi="Atkinson Hyperlegible"/>
          <w:color w:val="000000" w:themeColor="text1"/>
          <w:sz w:val="24"/>
          <w:szCs w:val="24"/>
        </w:rPr>
      </w:pPr>
    </w:p>
    <w:p w14:paraId="1DA25044" w14:textId="77777777" w:rsidR="004D4600" w:rsidRPr="00B030E1" w:rsidRDefault="004D4600" w:rsidP="0016778E">
      <w:p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b/>
          <w:bCs/>
          <w:color w:val="000000" w:themeColor="text1"/>
          <w:sz w:val="24"/>
          <w:szCs w:val="24"/>
        </w:rPr>
        <w:t>Skill Topic:</w:t>
      </w:r>
      <w:r w:rsidRPr="00B030E1">
        <w:rPr>
          <w:rFonts w:ascii="Atkinson Hyperlegible" w:hAnsi="Atkinson Hyperlegible" w:cs="Arial"/>
          <w:color w:val="000000" w:themeColor="text1"/>
          <w:sz w:val="24"/>
          <w:szCs w:val="24"/>
        </w:rPr>
        <w:t xml:space="preserve"> Understanding the process of interviewing for a </w:t>
      </w:r>
      <w:proofErr w:type="gramStart"/>
      <w:r w:rsidRPr="00B030E1">
        <w:rPr>
          <w:rFonts w:ascii="Atkinson Hyperlegible" w:hAnsi="Atkinson Hyperlegible" w:cs="Arial"/>
          <w:color w:val="000000" w:themeColor="text1"/>
          <w:sz w:val="24"/>
          <w:szCs w:val="24"/>
        </w:rPr>
        <w:t>job</w:t>
      </w:r>
      <w:proofErr w:type="gramEnd"/>
      <w:r w:rsidRPr="00B030E1">
        <w:rPr>
          <w:rFonts w:ascii="Atkinson Hyperlegible" w:hAnsi="Atkinson Hyperlegible" w:cs="Arial"/>
          <w:color w:val="000000" w:themeColor="text1"/>
          <w:sz w:val="24"/>
          <w:szCs w:val="24"/>
        </w:rPr>
        <w:t xml:space="preserve">  </w:t>
      </w:r>
    </w:p>
    <w:p w14:paraId="76EE1093" w14:textId="77777777" w:rsidR="004D4600" w:rsidRPr="00B030E1" w:rsidRDefault="004D4600" w:rsidP="00E35E78">
      <w:pPr>
        <w:pStyle w:val="ListParagraph"/>
        <w:numPr>
          <w:ilvl w:val="0"/>
          <w:numId w:val="76"/>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Review a job description and be prepared to discuss how they meet the job </w:t>
      </w:r>
      <w:proofErr w:type="gramStart"/>
      <w:r w:rsidRPr="00B030E1">
        <w:rPr>
          <w:rFonts w:ascii="Atkinson Hyperlegible" w:hAnsi="Atkinson Hyperlegible" w:cs="Arial"/>
          <w:color w:val="000000" w:themeColor="text1"/>
          <w:sz w:val="24"/>
          <w:szCs w:val="24"/>
        </w:rPr>
        <w:t>requirements</w:t>
      </w:r>
      <w:proofErr w:type="gramEnd"/>
    </w:p>
    <w:p w14:paraId="25FEC95F" w14:textId="77777777" w:rsidR="004D4600" w:rsidRPr="00B030E1" w:rsidRDefault="004D4600" w:rsidP="00E35E78">
      <w:pPr>
        <w:pStyle w:val="ListParagraph"/>
        <w:numPr>
          <w:ilvl w:val="0"/>
          <w:numId w:val="76"/>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Understand that preparing for an interview involves researching the employer and developing questions to ask during the </w:t>
      </w:r>
      <w:proofErr w:type="gramStart"/>
      <w:r w:rsidRPr="00B030E1">
        <w:rPr>
          <w:rFonts w:ascii="Atkinson Hyperlegible" w:hAnsi="Atkinson Hyperlegible" w:cs="Arial"/>
          <w:color w:val="000000" w:themeColor="text1"/>
          <w:sz w:val="24"/>
          <w:szCs w:val="24"/>
        </w:rPr>
        <w:t>interview</w:t>
      </w:r>
      <w:proofErr w:type="gramEnd"/>
      <w:r w:rsidRPr="00B030E1">
        <w:rPr>
          <w:rFonts w:ascii="Atkinson Hyperlegible" w:hAnsi="Atkinson Hyperlegible" w:cs="Arial"/>
          <w:color w:val="000000" w:themeColor="text1"/>
          <w:sz w:val="24"/>
          <w:szCs w:val="24"/>
        </w:rPr>
        <w:t xml:space="preserve"> </w:t>
      </w:r>
    </w:p>
    <w:p w14:paraId="3A7FFFA1" w14:textId="77777777" w:rsidR="004D4600" w:rsidRPr="00B030E1" w:rsidRDefault="004D4600" w:rsidP="00E35E78">
      <w:pPr>
        <w:pStyle w:val="ListParagraph"/>
        <w:numPr>
          <w:ilvl w:val="0"/>
          <w:numId w:val="76"/>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Determine what documentation needs to be prepared to bring and share during an </w:t>
      </w:r>
      <w:proofErr w:type="gramStart"/>
      <w:r w:rsidRPr="00B030E1">
        <w:rPr>
          <w:rFonts w:ascii="Atkinson Hyperlegible" w:hAnsi="Atkinson Hyperlegible" w:cs="Arial"/>
          <w:color w:val="000000" w:themeColor="text1"/>
          <w:sz w:val="24"/>
          <w:szCs w:val="24"/>
        </w:rPr>
        <w:t>interview</w:t>
      </w:r>
      <w:proofErr w:type="gramEnd"/>
    </w:p>
    <w:p w14:paraId="5B7E8D37" w14:textId="77777777" w:rsidR="004D4600" w:rsidRPr="00B030E1" w:rsidRDefault="004D4600" w:rsidP="00E35E78">
      <w:pPr>
        <w:pStyle w:val="ListParagraph"/>
        <w:numPr>
          <w:ilvl w:val="0"/>
          <w:numId w:val="76"/>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Identify professional clothing options and appearance needed for an </w:t>
      </w:r>
      <w:proofErr w:type="gramStart"/>
      <w:r w:rsidRPr="00B030E1">
        <w:rPr>
          <w:rFonts w:ascii="Atkinson Hyperlegible" w:hAnsi="Atkinson Hyperlegible" w:cs="Arial"/>
          <w:color w:val="000000" w:themeColor="text1"/>
          <w:sz w:val="24"/>
          <w:szCs w:val="24"/>
        </w:rPr>
        <w:t>interview</w:t>
      </w:r>
      <w:proofErr w:type="gramEnd"/>
    </w:p>
    <w:p w14:paraId="20FC6CFF" w14:textId="77777777" w:rsidR="004D4600" w:rsidRPr="00B030E1" w:rsidRDefault="004D4600" w:rsidP="00E35E78">
      <w:pPr>
        <w:pStyle w:val="ListParagraph"/>
        <w:numPr>
          <w:ilvl w:val="0"/>
          <w:numId w:val="76"/>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Understand that accommodations can be given during job interviews and identify the process for requesting the needed </w:t>
      </w:r>
      <w:proofErr w:type="gramStart"/>
      <w:r w:rsidRPr="00B030E1">
        <w:rPr>
          <w:rFonts w:ascii="Atkinson Hyperlegible" w:hAnsi="Atkinson Hyperlegible" w:cs="Arial"/>
          <w:color w:val="000000" w:themeColor="text1"/>
          <w:sz w:val="24"/>
          <w:szCs w:val="24"/>
        </w:rPr>
        <w:t>accommodations</w:t>
      </w:r>
      <w:proofErr w:type="gramEnd"/>
    </w:p>
    <w:p w14:paraId="0EEE2956" w14:textId="77777777" w:rsidR="004D4600" w:rsidRPr="00B030E1" w:rsidRDefault="004D4600" w:rsidP="004D4600">
      <w:pPr>
        <w:rPr>
          <w:rFonts w:ascii="Atkinson Hyperlegible" w:hAnsi="Atkinson Hyperlegible" w:cs="Arial"/>
          <w:color w:val="000000" w:themeColor="text1"/>
          <w:sz w:val="24"/>
          <w:szCs w:val="24"/>
        </w:rPr>
      </w:pPr>
    </w:p>
    <w:p w14:paraId="02531AE4" w14:textId="6BAA8FF6" w:rsidR="004D4600" w:rsidRPr="00B030E1" w:rsidRDefault="004D4600" w:rsidP="004D4600">
      <w:pPr>
        <w:spacing w:after="0" w:line="240" w:lineRule="auto"/>
        <w:rPr>
          <w:rFonts w:ascii="Atkinson Hyperlegible" w:hAnsi="Atkinson Hyperlegible" w:cs="Arial"/>
          <w:b/>
          <w:bCs/>
          <w:color w:val="000000" w:themeColor="text1"/>
          <w:sz w:val="24"/>
          <w:szCs w:val="24"/>
        </w:rPr>
      </w:pPr>
      <w:r w:rsidRPr="00B030E1">
        <w:rPr>
          <w:rFonts w:ascii="Atkinson Hyperlegible" w:hAnsi="Atkinson Hyperlegible" w:cs="Arial"/>
          <w:b/>
          <w:bCs/>
          <w:color w:val="000000" w:themeColor="text1"/>
          <w:sz w:val="24"/>
          <w:szCs w:val="24"/>
        </w:rPr>
        <w:t xml:space="preserve">Activities: Workplace Readiness Training </w:t>
      </w:r>
    </w:p>
    <w:p w14:paraId="493B443D" w14:textId="77777777" w:rsidR="004D4600" w:rsidRPr="00B030E1" w:rsidRDefault="004D4600" w:rsidP="004D4600">
      <w:p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b/>
          <w:bCs/>
          <w:color w:val="000000" w:themeColor="text1"/>
          <w:sz w:val="24"/>
          <w:szCs w:val="24"/>
        </w:rPr>
        <w:t>Skill Topic:</w:t>
      </w:r>
      <w:r w:rsidRPr="00B030E1">
        <w:rPr>
          <w:rFonts w:ascii="Atkinson Hyperlegible" w:hAnsi="Atkinson Hyperlegible" w:cs="Arial"/>
          <w:color w:val="000000" w:themeColor="text1"/>
          <w:sz w:val="24"/>
          <w:szCs w:val="24"/>
        </w:rPr>
        <w:t xml:space="preserve"> Exploring ABLE Accounts </w:t>
      </w:r>
    </w:p>
    <w:p w14:paraId="01B5C6D6" w14:textId="77777777" w:rsidR="004D4600" w:rsidRPr="00B030E1" w:rsidRDefault="004D4600" w:rsidP="00E35E78">
      <w:pPr>
        <w:pStyle w:val="ListParagraph"/>
        <w:numPr>
          <w:ilvl w:val="0"/>
          <w:numId w:val="77"/>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Identify resources that can help with navigating ABLE accounts: </w:t>
      </w:r>
      <w:hyperlink r:id="rId26" w:history="1">
        <w:r w:rsidRPr="00B030E1">
          <w:rPr>
            <w:rStyle w:val="Hyperlink"/>
            <w:rFonts w:ascii="Atkinson Hyperlegible" w:hAnsi="Atkinson Hyperlegible" w:cs="Arial"/>
            <w:color w:val="000000" w:themeColor="text1"/>
            <w:sz w:val="24"/>
            <w:szCs w:val="24"/>
          </w:rPr>
          <w:t>https://able.treasury.tn.gov/</w:t>
        </w:r>
      </w:hyperlink>
      <w:r w:rsidRPr="00B030E1">
        <w:rPr>
          <w:rFonts w:ascii="Atkinson Hyperlegible" w:hAnsi="Atkinson Hyperlegible" w:cs="Arial"/>
          <w:color w:val="000000" w:themeColor="text1"/>
          <w:sz w:val="24"/>
          <w:szCs w:val="24"/>
        </w:rPr>
        <w:t xml:space="preserve"> Determine if they meet the qualifications to be eligible to open an ABLE account </w:t>
      </w:r>
      <w:hyperlink r:id="rId27" w:history="1">
        <w:r w:rsidRPr="00B030E1">
          <w:rPr>
            <w:rStyle w:val="Hyperlink"/>
            <w:rFonts w:ascii="Atkinson Hyperlegible" w:hAnsi="Atkinson Hyperlegible" w:cs="Arial"/>
            <w:sz w:val="24"/>
            <w:szCs w:val="24"/>
          </w:rPr>
          <w:t>https://able.treasury.tn.gov/AbleAssist/index.html</w:t>
        </w:r>
      </w:hyperlink>
      <w:r w:rsidRPr="00B030E1">
        <w:rPr>
          <w:rFonts w:ascii="Atkinson Hyperlegible" w:hAnsi="Atkinson Hyperlegible" w:cs="Arial"/>
          <w:color w:val="000000" w:themeColor="text1"/>
          <w:sz w:val="24"/>
          <w:szCs w:val="24"/>
        </w:rPr>
        <w:t xml:space="preserve"> </w:t>
      </w:r>
    </w:p>
    <w:p w14:paraId="3599AEB9" w14:textId="77777777" w:rsidR="004D4600" w:rsidRPr="00B030E1" w:rsidRDefault="004D4600" w:rsidP="0016778E">
      <w:pPr>
        <w:pStyle w:val="ListParagraph"/>
        <w:numPr>
          <w:ilvl w:val="0"/>
          <w:numId w:val="77"/>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Decide if they would like to pursue opening an ABLE </w:t>
      </w:r>
      <w:proofErr w:type="gramStart"/>
      <w:r w:rsidRPr="00B030E1">
        <w:rPr>
          <w:rFonts w:ascii="Atkinson Hyperlegible" w:hAnsi="Atkinson Hyperlegible" w:cs="Arial"/>
          <w:color w:val="000000" w:themeColor="text1"/>
          <w:sz w:val="24"/>
          <w:szCs w:val="24"/>
        </w:rPr>
        <w:t>account</w:t>
      </w:r>
      <w:proofErr w:type="gramEnd"/>
      <w:r w:rsidRPr="00B030E1">
        <w:rPr>
          <w:rFonts w:ascii="Atkinson Hyperlegible" w:hAnsi="Atkinson Hyperlegible" w:cs="Arial"/>
          <w:color w:val="000000" w:themeColor="text1"/>
          <w:sz w:val="24"/>
          <w:szCs w:val="24"/>
        </w:rPr>
        <w:t xml:space="preserve"> </w:t>
      </w:r>
    </w:p>
    <w:p w14:paraId="63D0C4C7" w14:textId="77777777" w:rsidR="004D4600" w:rsidRPr="00B030E1" w:rsidRDefault="004D4600" w:rsidP="0016778E">
      <w:pPr>
        <w:spacing w:after="0" w:line="240" w:lineRule="auto"/>
        <w:rPr>
          <w:rFonts w:ascii="Atkinson Hyperlegible" w:hAnsi="Atkinson Hyperlegible" w:cs="Arial"/>
          <w:color w:val="000000" w:themeColor="text1"/>
          <w:sz w:val="24"/>
          <w:szCs w:val="24"/>
        </w:rPr>
      </w:pPr>
    </w:p>
    <w:p w14:paraId="5B19E168" w14:textId="77777777" w:rsidR="004D4600" w:rsidRPr="00B030E1" w:rsidRDefault="004D4600" w:rsidP="0016778E">
      <w:p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b/>
          <w:bCs/>
          <w:color w:val="000000" w:themeColor="text1"/>
          <w:sz w:val="24"/>
          <w:szCs w:val="24"/>
        </w:rPr>
        <w:t>Skill Topic:</w:t>
      </w:r>
      <w:r w:rsidRPr="00B030E1">
        <w:rPr>
          <w:rFonts w:ascii="Atkinson Hyperlegible" w:hAnsi="Atkinson Hyperlegible" w:cs="Arial"/>
          <w:color w:val="000000" w:themeColor="text1"/>
          <w:sz w:val="24"/>
          <w:szCs w:val="24"/>
        </w:rPr>
        <w:t xml:space="preserve"> Participating in Mock Interviews </w:t>
      </w:r>
    </w:p>
    <w:p w14:paraId="0AE927D4" w14:textId="77777777" w:rsidR="004D4600" w:rsidRPr="00B030E1" w:rsidRDefault="004D4600" w:rsidP="00E35E78">
      <w:pPr>
        <w:pStyle w:val="ListParagraph"/>
        <w:numPr>
          <w:ilvl w:val="0"/>
          <w:numId w:val="78"/>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Introduce themselves to the mock </w:t>
      </w:r>
      <w:proofErr w:type="gramStart"/>
      <w:r w:rsidRPr="00B030E1">
        <w:rPr>
          <w:rFonts w:ascii="Atkinson Hyperlegible" w:hAnsi="Atkinson Hyperlegible" w:cs="Arial"/>
          <w:color w:val="000000" w:themeColor="text1"/>
          <w:sz w:val="24"/>
          <w:szCs w:val="24"/>
        </w:rPr>
        <w:t>interviewer</w:t>
      </w:r>
      <w:proofErr w:type="gramEnd"/>
    </w:p>
    <w:p w14:paraId="2DA9A9B6" w14:textId="77777777" w:rsidR="004D4600" w:rsidRPr="00B030E1" w:rsidRDefault="004D4600" w:rsidP="00E35E78">
      <w:pPr>
        <w:pStyle w:val="ListParagraph"/>
        <w:numPr>
          <w:ilvl w:val="0"/>
          <w:numId w:val="78"/>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Present the interviewer with their resume or one-page profile at the start of the </w:t>
      </w:r>
      <w:proofErr w:type="gramStart"/>
      <w:r w:rsidRPr="00B030E1">
        <w:rPr>
          <w:rFonts w:ascii="Atkinson Hyperlegible" w:hAnsi="Atkinson Hyperlegible" w:cs="Arial"/>
          <w:color w:val="000000" w:themeColor="text1"/>
          <w:sz w:val="24"/>
          <w:szCs w:val="24"/>
        </w:rPr>
        <w:t>interview</w:t>
      </w:r>
      <w:proofErr w:type="gramEnd"/>
    </w:p>
    <w:p w14:paraId="60E07FB6" w14:textId="77777777" w:rsidR="004D4600" w:rsidRPr="00B030E1" w:rsidRDefault="004D4600" w:rsidP="00E35E78">
      <w:pPr>
        <w:pStyle w:val="ListParagraph"/>
        <w:numPr>
          <w:ilvl w:val="0"/>
          <w:numId w:val="78"/>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Maintain good eye contact and an appropriate voice volume during the </w:t>
      </w:r>
      <w:proofErr w:type="gramStart"/>
      <w:r w:rsidRPr="00B030E1">
        <w:rPr>
          <w:rFonts w:ascii="Atkinson Hyperlegible" w:hAnsi="Atkinson Hyperlegible" w:cs="Arial"/>
          <w:color w:val="000000" w:themeColor="text1"/>
          <w:sz w:val="24"/>
          <w:szCs w:val="24"/>
        </w:rPr>
        <w:t>interview</w:t>
      </w:r>
      <w:proofErr w:type="gramEnd"/>
    </w:p>
    <w:p w14:paraId="1F9045BB" w14:textId="77777777" w:rsidR="004D4600" w:rsidRPr="00B030E1" w:rsidRDefault="004D4600" w:rsidP="00E35E78">
      <w:pPr>
        <w:pStyle w:val="ListParagraph"/>
        <w:numPr>
          <w:ilvl w:val="0"/>
          <w:numId w:val="78"/>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Answer interview questions with accurate information </w:t>
      </w:r>
    </w:p>
    <w:p w14:paraId="7CCFDDE3" w14:textId="77777777" w:rsidR="004D4600" w:rsidRPr="00B030E1" w:rsidRDefault="004D4600" w:rsidP="00E35E78">
      <w:pPr>
        <w:pStyle w:val="ListParagraph"/>
        <w:numPr>
          <w:ilvl w:val="0"/>
          <w:numId w:val="78"/>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Ask 2-3 questions at the end of the interview about the job or </w:t>
      </w:r>
      <w:proofErr w:type="gramStart"/>
      <w:r w:rsidRPr="00B030E1">
        <w:rPr>
          <w:rFonts w:ascii="Atkinson Hyperlegible" w:hAnsi="Atkinson Hyperlegible" w:cs="Arial"/>
          <w:color w:val="000000" w:themeColor="text1"/>
          <w:sz w:val="24"/>
          <w:szCs w:val="24"/>
        </w:rPr>
        <w:t>company</w:t>
      </w:r>
      <w:proofErr w:type="gramEnd"/>
    </w:p>
    <w:p w14:paraId="4D804E31" w14:textId="77777777" w:rsidR="004D4600" w:rsidRPr="00B030E1" w:rsidRDefault="004D4600" w:rsidP="00E35E78">
      <w:pPr>
        <w:pStyle w:val="ListParagraph"/>
        <w:numPr>
          <w:ilvl w:val="0"/>
          <w:numId w:val="78"/>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lastRenderedPageBreak/>
        <w:t xml:space="preserve">Ask the interviewer for their contact information to follow up with the </w:t>
      </w:r>
      <w:proofErr w:type="gramStart"/>
      <w:r w:rsidRPr="00B030E1">
        <w:rPr>
          <w:rFonts w:ascii="Atkinson Hyperlegible" w:hAnsi="Atkinson Hyperlegible" w:cs="Arial"/>
          <w:color w:val="000000" w:themeColor="text1"/>
          <w:sz w:val="24"/>
          <w:szCs w:val="24"/>
        </w:rPr>
        <w:t>interviewer</w:t>
      </w:r>
      <w:proofErr w:type="gramEnd"/>
    </w:p>
    <w:p w14:paraId="4E448A09" w14:textId="77777777" w:rsidR="004D4600" w:rsidRPr="00B030E1" w:rsidRDefault="004D4600" w:rsidP="00E35E78">
      <w:pPr>
        <w:pStyle w:val="ListParagraph"/>
        <w:numPr>
          <w:ilvl w:val="0"/>
          <w:numId w:val="78"/>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Discuss the importance of sending a thank-you note or email after an actual job </w:t>
      </w:r>
      <w:proofErr w:type="gramStart"/>
      <w:r w:rsidRPr="00B030E1">
        <w:rPr>
          <w:rFonts w:ascii="Atkinson Hyperlegible" w:hAnsi="Atkinson Hyperlegible" w:cs="Arial"/>
          <w:color w:val="000000" w:themeColor="text1"/>
          <w:sz w:val="24"/>
          <w:szCs w:val="24"/>
        </w:rPr>
        <w:t>interview</w:t>
      </w:r>
      <w:proofErr w:type="gramEnd"/>
    </w:p>
    <w:p w14:paraId="36706C1D" w14:textId="77777777" w:rsidR="004D4600" w:rsidRPr="00B030E1" w:rsidRDefault="004D4600" w:rsidP="00E35E78">
      <w:pPr>
        <w:pStyle w:val="ListParagraph"/>
        <w:numPr>
          <w:ilvl w:val="0"/>
          <w:numId w:val="78"/>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Reflect on interview performance </w:t>
      </w:r>
      <w:commentRangeStart w:id="23"/>
      <w:commentRangeEnd w:id="23"/>
      <w:r w:rsidRPr="00B030E1">
        <w:rPr>
          <w:rStyle w:val="CommentReference"/>
          <w:rFonts w:ascii="Atkinson Hyperlegible" w:hAnsi="Atkinson Hyperlegible"/>
          <w:color w:val="000000" w:themeColor="text1"/>
          <w:sz w:val="24"/>
          <w:szCs w:val="24"/>
        </w:rPr>
        <w:commentReference w:id="23"/>
      </w:r>
    </w:p>
    <w:p w14:paraId="3370C617" w14:textId="77777777" w:rsidR="00424A0D" w:rsidRDefault="00424A0D" w:rsidP="004D4600">
      <w:pPr>
        <w:spacing w:after="0" w:line="240" w:lineRule="auto"/>
        <w:rPr>
          <w:rFonts w:ascii="Atkinson Hyperlegible" w:hAnsi="Atkinson Hyperlegible" w:cs="Arial"/>
          <w:b/>
          <w:bCs/>
          <w:color w:val="000000" w:themeColor="text1"/>
          <w:sz w:val="24"/>
          <w:szCs w:val="24"/>
        </w:rPr>
      </w:pPr>
    </w:p>
    <w:p w14:paraId="11F05D25" w14:textId="2A37A2E4" w:rsidR="004D4600" w:rsidRPr="00B030E1" w:rsidRDefault="004D4600" w:rsidP="004D4600">
      <w:p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b/>
          <w:bCs/>
          <w:color w:val="000000" w:themeColor="text1"/>
          <w:sz w:val="24"/>
          <w:szCs w:val="24"/>
        </w:rPr>
        <w:t>Skill Topic:</w:t>
      </w:r>
    </w:p>
    <w:p w14:paraId="4D32084B" w14:textId="77777777" w:rsidR="004D4600" w:rsidRPr="00B030E1" w:rsidRDefault="004D4600" w:rsidP="004D4600">
      <w:p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Practicing Independent Living Skills </w:t>
      </w:r>
    </w:p>
    <w:p w14:paraId="1374F366" w14:textId="77777777" w:rsidR="004D4600" w:rsidRPr="00B030E1" w:rsidRDefault="004D4600" w:rsidP="00E35E78">
      <w:pPr>
        <w:pStyle w:val="ListParagraph"/>
        <w:numPr>
          <w:ilvl w:val="0"/>
          <w:numId w:val="79"/>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Identify and demonstrate the steps of maintaining good health, nutrition, and </w:t>
      </w:r>
      <w:proofErr w:type="gramStart"/>
      <w:r w:rsidRPr="00B030E1">
        <w:rPr>
          <w:rFonts w:ascii="Atkinson Hyperlegible" w:hAnsi="Atkinson Hyperlegible" w:cs="Arial"/>
          <w:color w:val="000000" w:themeColor="text1"/>
          <w:sz w:val="24"/>
          <w:szCs w:val="24"/>
        </w:rPr>
        <w:t>hygiene</w:t>
      </w:r>
      <w:proofErr w:type="gramEnd"/>
      <w:r w:rsidRPr="00B030E1">
        <w:rPr>
          <w:rFonts w:ascii="Atkinson Hyperlegible" w:hAnsi="Atkinson Hyperlegible" w:cs="Arial"/>
          <w:color w:val="000000" w:themeColor="text1"/>
          <w:sz w:val="24"/>
          <w:szCs w:val="24"/>
        </w:rPr>
        <w:t xml:space="preserve"> </w:t>
      </w:r>
    </w:p>
    <w:p w14:paraId="08AA54D8" w14:textId="77777777" w:rsidR="004D4600" w:rsidRPr="00B030E1" w:rsidRDefault="004D4600" w:rsidP="00E35E78">
      <w:pPr>
        <w:pStyle w:val="ListParagraph"/>
        <w:numPr>
          <w:ilvl w:val="0"/>
          <w:numId w:val="79"/>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Create a schedule that helps them to organize their daily </w:t>
      </w:r>
      <w:proofErr w:type="gramStart"/>
      <w:r w:rsidRPr="00B030E1">
        <w:rPr>
          <w:rFonts w:ascii="Atkinson Hyperlegible" w:hAnsi="Atkinson Hyperlegible" w:cs="Arial"/>
          <w:color w:val="000000" w:themeColor="text1"/>
          <w:sz w:val="24"/>
          <w:szCs w:val="24"/>
        </w:rPr>
        <w:t>life</w:t>
      </w:r>
      <w:proofErr w:type="gramEnd"/>
    </w:p>
    <w:p w14:paraId="09858C35" w14:textId="77777777" w:rsidR="004D4600" w:rsidRPr="00B030E1" w:rsidRDefault="004D4600" w:rsidP="00E35E78">
      <w:pPr>
        <w:pStyle w:val="ListParagraph"/>
        <w:numPr>
          <w:ilvl w:val="0"/>
          <w:numId w:val="79"/>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Identify how completing daily living tasks can lead to successful </w:t>
      </w:r>
      <w:proofErr w:type="gramStart"/>
      <w:r w:rsidRPr="00B030E1">
        <w:rPr>
          <w:rFonts w:ascii="Atkinson Hyperlegible" w:hAnsi="Atkinson Hyperlegible" w:cs="Arial"/>
          <w:color w:val="000000" w:themeColor="text1"/>
          <w:sz w:val="24"/>
          <w:szCs w:val="24"/>
        </w:rPr>
        <w:t>employment</w:t>
      </w:r>
      <w:proofErr w:type="gramEnd"/>
      <w:r w:rsidRPr="00B030E1">
        <w:rPr>
          <w:rFonts w:ascii="Atkinson Hyperlegible" w:hAnsi="Atkinson Hyperlegible" w:cs="Arial"/>
          <w:color w:val="000000" w:themeColor="text1"/>
          <w:sz w:val="24"/>
          <w:szCs w:val="24"/>
        </w:rPr>
        <w:t xml:space="preserve"> </w:t>
      </w:r>
    </w:p>
    <w:p w14:paraId="63608765" w14:textId="77777777" w:rsidR="004D4600" w:rsidRPr="00B030E1" w:rsidRDefault="004D4600" w:rsidP="00E35E78">
      <w:pPr>
        <w:pStyle w:val="ListParagraph"/>
        <w:numPr>
          <w:ilvl w:val="1"/>
          <w:numId w:val="79"/>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Dishes</w:t>
      </w:r>
    </w:p>
    <w:p w14:paraId="09372C19" w14:textId="77777777" w:rsidR="004D4600" w:rsidRPr="00B030E1" w:rsidRDefault="004D4600" w:rsidP="00E35E78">
      <w:pPr>
        <w:pStyle w:val="ListParagraph"/>
        <w:numPr>
          <w:ilvl w:val="1"/>
          <w:numId w:val="79"/>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Laundry</w:t>
      </w:r>
    </w:p>
    <w:p w14:paraId="24A37EF8" w14:textId="77777777" w:rsidR="004D4600" w:rsidRPr="00B030E1" w:rsidRDefault="004D4600" w:rsidP="00E35E78">
      <w:pPr>
        <w:pStyle w:val="ListParagraph"/>
        <w:numPr>
          <w:ilvl w:val="1"/>
          <w:numId w:val="79"/>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Hygiene</w:t>
      </w:r>
    </w:p>
    <w:p w14:paraId="2F4AB94D" w14:textId="77777777" w:rsidR="004D4600" w:rsidRPr="00B030E1" w:rsidRDefault="004D4600" w:rsidP="00E35E78">
      <w:pPr>
        <w:pStyle w:val="ListParagraph"/>
        <w:numPr>
          <w:ilvl w:val="1"/>
          <w:numId w:val="79"/>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Nutrition</w:t>
      </w:r>
    </w:p>
    <w:p w14:paraId="60B38434" w14:textId="77777777" w:rsidR="004D4600" w:rsidRPr="00B030E1" w:rsidRDefault="004D4600" w:rsidP="00E35E78">
      <w:pPr>
        <w:pStyle w:val="ListParagraph"/>
        <w:numPr>
          <w:ilvl w:val="1"/>
          <w:numId w:val="79"/>
        </w:numPr>
        <w:spacing w:after="0" w:line="240" w:lineRule="auto"/>
        <w:rPr>
          <w:rFonts w:ascii="Atkinson Hyperlegible" w:hAnsi="Atkinson Hyperlegible" w:cs="Arial"/>
          <w:color w:val="000000" w:themeColor="text1"/>
          <w:sz w:val="24"/>
          <w:szCs w:val="24"/>
        </w:rPr>
      </w:pPr>
      <w:r w:rsidRPr="00B030E1">
        <w:rPr>
          <w:rFonts w:ascii="Atkinson Hyperlegible" w:hAnsi="Atkinson Hyperlegible" w:cs="Arial"/>
          <w:color w:val="000000" w:themeColor="text1"/>
          <w:sz w:val="24"/>
          <w:szCs w:val="24"/>
        </w:rPr>
        <w:t xml:space="preserve">Wallet/purse/backpack </w:t>
      </w:r>
    </w:p>
    <w:p w14:paraId="61E3B8CC" w14:textId="77777777" w:rsidR="004D4600" w:rsidRPr="00B030E1" w:rsidRDefault="24ABB2A6" w:rsidP="00E35E78">
      <w:pPr>
        <w:pStyle w:val="ListParagraph"/>
        <w:numPr>
          <w:ilvl w:val="1"/>
          <w:numId w:val="79"/>
        </w:numPr>
        <w:spacing w:after="0" w:line="240" w:lineRule="auto"/>
        <w:rPr>
          <w:rFonts w:ascii="Atkinson Hyperlegible" w:hAnsi="Atkinson Hyperlegible" w:cs="Arial"/>
          <w:color w:val="000000" w:themeColor="text1"/>
          <w:sz w:val="24"/>
          <w:szCs w:val="24"/>
        </w:rPr>
      </w:pPr>
      <w:r w:rsidRPr="7A6B4A41">
        <w:rPr>
          <w:rFonts w:ascii="Atkinson Hyperlegible" w:hAnsi="Atkinson Hyperlegible" w:cs="Arial"/>
          <w:color w:val="000000" w:themeColor="text1"/>
          <w:sz w:val="24"/>
          <w:szCs w:val="24"/>
        </w:rPr>
        <w:t>Technology (phone, computer, tablet)</w:t>
      </w:r>
    </w:p>
    <w:p w14:paraId="10705496" w14:textId="1C80D2DE" w:rsidR="7A6B4A41" w:rsidRDefault="7A6B4A41" w:rsidP="7A6B4A41">
      <w:pPr>
        <w:spacing w:after="0" w:line="240" w:lineRule="auto"/>
        <w:rPr>
          <w:rFonts w:ascii="Atkinson Hyperlegible" w:hAnsi="Atkinson Hyperlegible" w:cs="Arial"/>
          <w:color w:val="000000" w:themeColor="text1"/>
          <w:sz w:val="24"/>
          <w:szCs w:val="24"/>
        </w:rPr>
      </w:pPr>
    </w:p>
    <w:p w14:paraId="3535DF81" w14:textId="77777777" w:rsidR="36B6DA1B" w:rsidRDefault="36B6DA1B" w:rsidP="7A6B4A41">
      <w:pPr>
        <w:spacing w:after="0" w:line="240" w:lineRule="auto"/>
        <w:rPr>
          <w:rFonts w:ascii="Atkinson Hyperlegible" w:hAnsi="Atkinson Hyperlegible" w:cs="Arial"/>
          <w:b/>
          <w:bCs/>
          <w:color w:val="000000" w:themeColor="text1"/>
          <w:sz w:val="24"/>
          <w:szCs w:val="24"/>
        </w:rPr>
      </w:pPr>
      <w:bookmarkStart w:id="24" w:name="CategoryIndependentLSRE"/>
      <w:r w:rsidRPr="7A6B4A41">
        <w:rPr>
          <w:rFonts w:ascii="Atkinson Hyperlegible" w:hAnsi="Atkinson Hyperlegible" w:cs="Arial"/>
          <w:b/>
          <w:bCs/>
          <w:color w:val="000000" w:themeColor="text1"/>
          <w:sz w:val="24"/>
          <w:szCs w:val="24"/>
        </w:rPr>
        <w:t>Category: Independent Living Skills Related to Employment</w:t>
      </w:r>
      <w:bookmarkEnd w:id="24"/>
      <w:r w:rsidRPr="7A6B4A41">
        <w:rPr>
          <w:rFonts w:ascii="Atkinson Hyperlegible" w:hAnsi="Atkinson Hyperlegible" w:cs="Arial"/>
          <w:b/>
          <w:bCs/>
          <w:color w:val="000000" w:themeColor="text1"/>
          <w:sz w:val="24"/>
          <w:szCs w:val="24"/>
        </w:rPr>
        <w:t xml:space="preserve"> </w:t>
      </w:r>
    </w:p>
    <w:p w14:paraId="7021BA81" w14:textId="77777777" w:rsidR="36B6DA1B" w:rsidRDefault="36B6DA1B" w:rsidP="7A6B4A41">
      <w:pPr>
        <w:spacing w:after="0" w:line="240" w:lineRule="auto"/>
        <w:rPr>
          <w:rFonts w:ascii="Atkinson Hyperlegible" w:hAnsi="Atkinson Hyperlegible" w:cs="Helvetica Neue"/>
          <w:color w:val="000000" w:themeColor="text1"/>
          <w:sz w:val="24"/>
          <w:szCs w:val="24"/>
        </w:rPr>
      </w:pPr>
      <w:r w:rsidRPr="7A6B4A41">
        <w:rPr>
          <w:rFonts w:ascii="Atkinson Hyperlegible" w:hAnsi="Atkinson Hyperlegible" w:cs="Arial"/>
          <w:b/>
          <w:bCs/>
          <w:color w:val="000000" w:themeColor="text1"/>
          <w:sz w:val="24"/>
          <w:szCs w:val="24"/>
        </w:rPr>
        <w:t>Skill Topic:</w:t>
      </w:r>
      <w:r w:rsidRPr="7A6B4A41">
        <w:rPr>
          <w:rFonts w:ascii="Atkinson Hyperlegible" w:hAnsi="Atkinson Hyperlegible" w:cs="Arial"/>
          <w:color w:val="000000" w:themeColor="text1"/>
          <w:sz w:val="24"/>
          <w:szCs w:val="24"/>
        </w:rPr>
        <w:t xml:space="preserve"> </w:t>
      </w:r>
      <w:r w:rsidRPr="7A6B4A41">
        <w:rPr>
          <w:rFonts w:ascii="Atkinson Hyperlegible" w:hAnsi="Atkinson Hyperlegible" w:cs="Helvetica Neue"/>
          <w:color w:val="000000" w:themeColor="text1"/>
          <w:sz w:val="24"/>
          <w:szCs w:val="24"/>
        </w:rPr>
        <w:t xml:space="preserve">Working knowledge of how to access needed supports in the </w:t>
      </w:r>
      <w:proofErr w:type="gramStart"/>
      <w:r w:rsidRPr="7A6B4A41">
        <w:rPr>
          <w:rFonts w:ascii="Atkinson Hyperlegible" w:hAnsi="Atkinson Hyperlegible" w:cs="Helvetica Neue"/>
          <w:color w:val="000000" w:themeColor="text1"/>
          <w:sz w:val="24"/>
          <w:szCs w:val="24"/>
        </w:rPr>
        <w:t>workplace</w:t>
      </w:r>
      <w:proofErr w:type="gramEnd"/>
    </w:p>
    <w:p w14:paraId="0BA4BD64" w14:textId="77777777" w:rsidR="36B6DA1B" w:rsidRDefault="36B6DA1B" w:rsidP="7A6B4A41">
      <w:pPr>
        <w:pStyle w:val="ListParagraph"/>
        <w:numPr>
          <w:ilvl w:val="0"/>
          <w:numId w:val="72"/>
        </w:numPr>
        <w:spacing w:after="0" w:line="240" w:lineRule="auto"/>
        <w:rPr>
          <w:rFonts w:ascii="Atkinson Hyperlegible" w:hAnsi="Atkinson Hyperlegible" w:cs="Arial"/>
          <w:color w:val="000000" w:themeColor="text1"/>
          <w:sz w:val="24"/>
          <w:szCs w:val="24"/>
        </w:rPr>
      </w:pPr>
      <w:r w:rsidRPr="7A6B4A41">
        <w:rPr>
          <w:rFonts w:ascii="Atkinson Hyperlegible" w:hAnsi="Atkinson Hyperlegible" w:cs="Arial"/>
          <w:color w:val="000000" w:themeColor="text1"/>
          <w:sz w:val="24"/>
          <w:szCs w:val="24"/>
        </w:rPr>
        <w:t xml:space="preserve">Demonstrate how to ask supervisors or coworkers </w:t>
      </w:r>
      <w:proofErr w:type="gramStart"/>
      <w:r w:rsidRPr="7A6B4A41">
        <w:rPr>
          <w:rFonts w:ascii="Atkinson Hyperlegible" w:hAnsi="Atkinson Hyperlegible" w:cs="Arial"/>
          <w:color w:val="000000" w:themeColor="text1"/>
          <w:sz w:val="24"/>
          <w:szCs w:val="24"/>
        </w:rPr>
        <w:t>questions</w:t>
      </w:r>
      <w:proofErr w:type="gramEnd"/>
      <w:r w:rsidRPr="7A6B4A41">
        <w:rPr>
          <w:rFonts w:ascii="Atkinson Hyperlegible" w:hAnsi="Atkinson Hyperlegible" w:cs="Arial"/>
          <w:color w:val="000000" w:themeColor="text1"/>
          <w:sz w:val="24"/>
          <w:szCs w:val="24"/>
        </w:rPr>
        <w:t xml:space="preserve"> </w:t>
      </w:r>
    </w:p>
    <w:p w14:paraId="7B1C1C0B" w14:textId="77777777" w:rsidR="36B6DA1B" w:rsidRDefault="36B6DA1B" w:rsidP="7A6B4A41">
      <w:pPr>
        <w:pStyle w:val="ListParagraph"/>
        <w:numPr>
          <w:ilvl w:val="0"/>
          <w:numId w:val="72"/>
        </w:numPr>
        <w:spacing w:after="0" w:line="240" w:lineRule="auto"/>
        <w:rPr>
          <w:rFonts w:ascii="Atkinson Hyperlegible" w:hAnsi="Atkinson Hyperlegible" w:cs="Arial"/>
          <w:color w:val="000000" w:themeColor="text1"/>
          <w:sz w:val="24"/>
          <w:szCs w:val="24"/>
        </w:rPr>
      </w:pPr>
      <w:r w:rsidRPr="7A6B4A41">
        <w:rPr>
          <w:rFonts w:ascii="Atkinson Hyperlegible" w:hAnsi="Atkinson Hyperlegible" w:cs="Arial"/>
          <w:color w:val="000000" w:themeColor="text1"/>
          <w:sz w:val="24"/>
          <w:szCs w:val="24"/>
        </w:rPr>
        <w:t xml:space="preserve">Determine and request supports and/or accommodations needed to be successful in a workplace </w:t>
      </w:r>
      <w:proofErr w:type="gramStart"/>
      <w:r w:rsidRPr="7A6B4A41">
        <w:rPr>
          <w:rFonts w:ascii="Atkinson Hyperlegible" w:hAnsi="Atkinson Hyperlegible" w:cs="Arial"/>
          <w:color w:val="000000" w:themeColor="text1"/>
          <w:sz w:val="24"/>
          <w:szCs w:val="24"/>
        </w:rPr>
        <w:t>environment</w:t>
      </w:r>
      <w:proofErr w:type="gramEnd"/>
    </w:p>
    <w:p w14:paraId="25F08C0C" w14:textId="77777777" w:rsidR="36B6DA1B" w:rsidRDefault="36B6DA1B" w:rsidP="7A6B4A41">
      <w:pPr>
        <w:pStyle w:val="ListParagraph"/>
        <w:numPr>
          <w:ilvl w:val="0"/>
          <w:numId w:val="72"/>
        </w:numPr>
        <w:spacing w:after="0" w:line="240" w:lineRule="auto"/>
        <w:rPr>
          <w:rFonts w:ascii="Atkinson Hyperlegible" w:hAnsi="Atkinson Hyperlegible" w:cs="Arial"/>
          <w:color w:val="000000" w:themeColor="text1"/>
          <w:sz w:val="24"/>
          <w:szCs w:val="24"/>
        </w:rPr>
      </w:pPr>
      <w:r w:rsidRPr="7A6B4A41">
        <w:rPr>
          <w:rFonts w:ascii="Atkinson Hyperlegible" w:hAnsi="Atkinson Hyperlegible" w:cs="Arial"/>
          <w:color w:val="000000" w:themeColor="text1"/>
          <w:sz w:val="24"/>
          <w:szCs w:val="24"/>
        </w:rPr>
        <w:t xml:space="preserve">Navigate the workplace independently or with identified </w:t>
      </w:r>
      <w:proofErr w:type="gramStart"/>
      <w:r w:rsidRPr="7A6B4A41">
        <w:rPr>
          <w:rFonts w:ascii="Atkinson Hyperlegible" w:hAnsi="Atkinson Hyperlegible" w:cs="Arial"/>
          <w:color w:val="000000" w:themeColor="text1"/>
          <w:sz w:val="24"/>
          <w:szCs w:val="24"/>
        </w:rPr>
        <w:t>supports</w:t>
      </w:r>
      <w:proofErr w:type="gramEnd"/>
    </w:p>
    <w:p w14:paraId="3F8A09EB" w14:textId="77777777" w:rsidR="36B6DA1B" w:rsidRDefault="36B6DA1B" w:rsidP="7A6B4A41">
      <w:pPr>
        <w:pStyle w:val="ListParagraph"/>
        <w:numPr>
          <w:ilvl w:val="0"/>
          <w:numId w:val="72"/>
        </w:numPr>
        <w:spacing w:after="0" w:line="240" w:lineRule="auto"/>
        <w:rPr>
          <w:rFonts w:ascii="Atkinson Hyperlegible" w:hAnsi="Atkinson Hyperlegible" w:cs="Arial"/>
          <w:color w:val="000000" w:themeColor="text1"/>
          <w:sz w:val="24"/>
          <w:szCs w:val="24"/>
        </w:rPr>
      </w:pPr>
      <w:r w:rsidRPr="7A6B4A41">
        <w:rPr>
          <w:rFonts w:ascii="Atkinson Hyperlegible" w:hAnsi="Atkinson Hyperlegible" w:cs="Arial"/>
          <w:color w:val="000000" w:themeColor="text1"/>
          <w:sz w:val="24"/>
          <w:szCs w:val="24"/>
        </w:rPr>
        <w:t xml:space="preserve">Recognize the assistive technology that is available to them and how it can help them be successful at work (examples: screen reader, headphones, accessibility tools) </w:t>
      </w:r>
    </w:p>
    <w:p w14:paraId="3745F14A" w14:textId="77777777" w:rsidR="7A6B4A41" w:rsidRDefault="7A6B4A41" w:rsidP="7A6B4A41">
      <w:pPr>
        <w:spacing w:after="0" w:line="240" w:lineRule="auto"/>
        <w:rPr>
          <w:rFonts w:ascii="Atkinson Hyperlegible" w:hAnsi="Atkinson Hyperlegible" w:cs="Arial"/>
          <w:color w:val="000000" w:themeColor="text1"/>
          <w:sz w:val="24"/>
          <w:szCs w:val="24"/>
        </w:rPr>
      </w:pPr>
    </w:p>
    <w:p w14:paraId="28A438CC" w14:textId="77777777" w:rsidR="36B6DA1B" w:rsidRDefault="36B6DA1B" w:rsidP="7A6B4A41">
      <w:pPr>
        <w:spacing w:after="0" w:line="240" w:lineRule="auto"/>
        <w:rPr>
          <w:rFonts w:ascii="Atkinson Hyperlegible" w:hAnsi="Atkinson Hyperlegible" w:cs="Arial"/>
          <w:color w:val="000000" w:themeColor="text1"/>
          <w:sz w:val="24"/>
          <w:szCs w:val="24"/>
        </w:rPr>
      </w:pPr>
      <w:r w:rsidRPr="7A6B4A41">
        <w:rPr>
          <w:rFonts w:ascii="Atkinson Hyperlegible" w:hAnsi="Atkinson Hyperlegible" w:cs="Arial"/>
          <w:b/>
          <w:bCs/>
          <w:color w:val="000000" w:themeColor="text1"/>
          <w:sz w:val="24"/>
          <w:szCs w:val="24"/>
        </w:rPr>
        <w:t>Skill Topic:</w:t>
      </w:r>
      <w:r w:rsidRPr="7A6B4A41">
        <w:rPr>
          <w:rFonts w:ascii="Atkinson Hyperlegible" w:hAnsi="Atkinson Hyperlegible" w:cs="Arial"/>
          <w:color w:val="000000" w:themeColor="text1"/>
          <w:sz w:val="24"/>
          <w:szCs w:val="24"/>
        </w:rPr>
        <w:t xml:space="preserve"> If applicable to student: Developing orientation and mobility skills</w:t>
      </w:r>
    </w:p>
    <w:p w14:paraId="06D526C2" w14:textId="77777777" w:rsidR="36B6DA1B" w:rsidRDefault="36B6DA1B" w:rsidP="7A6B4A41">
      <w:pPr>
        <w:pStyle w:val="ListParagraph"/>
        <w:numPr>
          <w:ilvl w:val="0"/>
          <w:numId w:val="73"/>
        </w:numPr>
        <w:spacing w:after="0" w:line="240" w:lineRule="auto"/>
        <w:rPr>
          <w:rFonts w:ascii="Atkinson Hyperlegible" w:hAnsi="Atkinson Hyperlegible" w:cs="Arial"/>
          <w:color w:val="000000" w:themeColor="text1"/>
          <w:sz w:val="24"/>
          <w:szCs w:val="24"/>
        </w:rPr>
      </w:pPr>
      <w:r w:rsidRPr="7A6B4A41">
        <w:rPr>
          <w:rFonts w:ascii="Atkinson Hyperlegible" w:hAnsi="Atkinson Hyperlegible" w:cs="Arial"/>
          <w:color w:val="000000" w:themeColor="text1"/>
          <w:sz w:val="24"/>
          <w:szCs w:val="24"/>
        </w:rPr>
        <w:t xml:space="preserve">Determine clear and safe routes or paths to locate items and navigate the </w:t>
      </w:r>
      <w:proofErr w:type="gramStart"/>
      <w:r w:rsidRPr="7A6B4A41">
        <w:rPr>
          <w:rFonts w:ascii="Atkinson Hyperlegible" w:hAnsi="Atkinson Hyperlegible" w:cs="Arial"/>
          <w:color w:val="000000" w:themeColor="text1"/>
          <w:sz w:val="24"/>
          <w:szCs w:val="24"/>
        </w:rPr>
        <w:t>workplace</w:t>
      </w:r>
      <w:proofErr w:type="gramEnd"/>
    </w:p>
    <w:p w14:paraId="31F8B4BE" w14:textId="77777777" w:rsidR="36B6DA1B" w:rsidRDefault="36B6DA1B" w:rsidP="7A6B4A41">
      <w:pPr>
        <w:pStyle w:val="ListParagraph"/>
        <w:numPr>
          <w:ilvl w:val="0"/>
          <w:numId w:val="73"/>
        </w:numPr>
        <w:spacing w:after="0" w:line="240" w:lineRule="auto"/>
        <w:rPr>
          <w:rFonts w:ascii="Atkinson Hyperlegible" w:hAnsi="Atkinson Hyperlegible" w:cs="Arial"/>
          <w:color w:val="000000" w:themeColor="text1"/>
          <w:sz w:val="24"/>
          <w:szCs w:val="24"/>
        </w:rPr>
      </w:pPr>
      <w:r w:rsidRPr="7A6B4A41">
        <w:rPr>
          <w:rFonts w:ascii="Atkinson Hyperlegible" w:hAnsi="Atkinson Hyperlegible" w:cs="Arial"/>
          <w:color w:val="000000" w:themeColor="text1"/>
          <w:sz w:val="24"/>
          <w:szCs w:val="24"/>
        </w:rPr>
        <w:t xml:space="preserve">Independently navigate to a destination and maneuver through familiar environments </w:t>
      </w:r>
    </w:p>
    <w:p w14:paraId="3B2EA5B1" w14:textId="77777777" w:rsidR="36B6DA1B" w:rsidRDefault="36B6DA1B" w:rsidP="7A6B4A41">
      <w:pPr>
        <w:pStyle w:val="ListParagraph"/>
        <w:numPr>
          <w:ilvl w:val="0"/>
          <w:numId w:val="73"/>
        </w:numPr>
        <w:spacing w:after="0" w:line="240" w:lineRule="auto"/>
        <w:rPr>
          <w:rFonts w:ascii="Atkinson Hyperlegible" w:hAnsi="Atkinson Hyperlegible" w:cs="Arial"/>
          <w:color w:val="000000" w:themeColor="text1"/>
          <w:sz w:val="24"/>
          <w:szCs w:val="24"/>
        </w:rPr>
      </w:pPr>
      <w:r w:rsidRPr="7A6B4A41">
        <w:rPr>
          <w:rFonts w:ascii="Atkinson Hyperlegible" w:hAnsi="Atkinson Hyperlegible" w:cs="Arial"/>
          <w:color w:val="000000" w:themeColor="text1"/>
          <w:sz w:val="24"/>
          <w:szCs w:val="24"/>
        </w:rPr>
        <w:t xml:space="preserve">Explain how to problem-solve a situation where they may be lost or </w:t>
      </w:r>
      <w:proofErr w:type="gramStart"/>
      <w:r w:rsidRPr="7A6B4A41">
        <w:rPr>
          <w:rFonts w:ascii="Atkinson Hyperlegible" w:hAnsi="Atkinson Hyperlegible" w:cs="Arial"/>
          <w:color w:val="000000" w:themeColor="text1"/>
          <w:sz w:val="24"/>
          <w:szCs w:val="24"/>
        </w:rPr>
        <w:t>disoriented</w:t>
      </w:r>
      <w:proofErr w:type="gramEnd"/>
    </w:p>
    <w:p w14:paraId="39988F16" w14:textId="650E461C" w:rsidR="36B6DA1B" w:rsidRDefault="36B6DA1B" w:rsidP="7A6B4A41">
      <w:pPr>
        <w:pStyle w:val="ListParagraph"/>
        <w:numPr>
          <w:ilvl w:val="0"/>
          <w:numId w:val="73"/>
        </w:numPr>
        <w:spacing w:after="0" w:line="240" w:lineRule="auto"/>
        <w:rPr>
          <w:rFonts w:ascii="Atkinson Hyperlegible" w:hAnsi="Atkinson Hyperlegible" w:cs="Arial"/>
          <w:color w:val="000000" w:themeColor="text1"/>
          <w:sz w:val="24"/>
          <w:szCs w:val="24"/>
        </w:rPr>
      </w:pPr>
      <w:r w:rsidRPr="7A6B4A41">
        <w:rPr>
          <w:rFonts w:ascii="Atkinson Hyperlegible" w:hAnsi="Atkinson Hyperlegible" w:cs="Arial"/>
          <w:color w:val="000000" w:themeColor="text1"/>
          <w:sz w:val="24"/>
          <w:szCs w:val="24"/>
        </w:rPr>
        <w:t xml:space="preserve">Ask for assistance when needed and decline assistance when it is offered but not </w:t>
      </w:r>
      <w:proofErr w:type="gramStart"/>
      <w:r w:rsidRPr="7A6B4A41">
        <w:rPr>
          <w:rFonts w:ascii="Atkinson Hyperlegible" w:hAnsi="Atkinson Hyperlegible" w:cs="Arial"/>
          <w:color w:val="000000" w:themeColor="text1"/>
          <w:sz w:val="24"/>
          <w:szCs w:val="24"/>
        </w:rPr>
        <w:t>needed</w:t>
      </w:r>
      <w:proofErr w:type="gramEnd"/>
    </w:p>
    <w:p w14:paraId="70067892" w14:textId="4588E809" w:rsidR="7A6B4A41" w:rsidRDefault="7A6B4A41" w:rsidP="7A6B4A41">
      <w:pPr>
        <w:spacing w:after="0" w:line="240" w:lineRule="auto"/>
        <w:rPr>
          <w:rFonts w:ascii="Atkinson Hyperlegible" w:hAnsi="Atkinson Hyperlegible" w:cs="Arial"/>
          <w:color w:val="000000" w:themeColor="text1"/>
          <w:sz w:val="24"/>
          <w:szCs w:val="24"/>
        </w:rPr>
      </w:pPr>
    </w:p>
    <w:p w14:paraId="138C4D24" w14:textId="77777777" w:rsidR="004D4600" w:rsidRPr="00B030E1" w:rsidRDefault="004D4600" w:rsidP="0010296E">
      <w:pPr>
        <w:spacing w:after="0" w:line="240" w:lineRule="auto"/>
        <w:rPr>
          <w:rFonts w:ascii="Atkinson Hyperlegible" w:hAnsi="Atkinson Hyperlegible" w:cs="Arial"/>
          <w:b/>
          <w:bCs/>
          <w:color w:val="000000" w:themeColor="text1"/>
          <w:sz w:val="24"/>
          <w:szCs w:val="24"/>
        </w:rPr>
      </w:pPr>
    </w:p>
    <w:p w14:paraId="1EF0DC0B" w14:textId="77777777" w:rsidR="004D4600" w:rsidRPr="00B030E1" w:rsidRDefault="004D4600" w:rsidP="0010296E">
      <w:pPr>
        <w:spacing w:after="0" w:line="240" w:lineRule="auto"/>
        <w:rPr>
          <w:rFonts w:ascii="Atkinson Hyperlegible" w:hAnsi="Atkinson Hyperlegible" w:cs="Arial"/>
          <w:b/>
          <w:bCs/>
          <w:color w:val="000000" w:themeColor="text1"/>
          <w:sz w:val="24"/>
          <w:szCs w:val="24"/>
        </w:rPr>
      </w:pPr>
    </w:p>
    <w:p w14:paraId="47DD98D3" w14:textId="77777777" w:rsidR="00424A0D" w:rsidRDefault="00424A0D" w:rsidP="004D4600">
      <w:pPr>
        <w:spacing w:after="0" w:line="240" w:lineRule="auto"/>
        <w:jc w:val="center"/>
        <w:rPr>
          <w:rFonts w:ascii="Atkinson Hyperlegible" w:hAnsi="Atkinson Hyperlegible" w:cs="Arial"/>
          <w:b/>
          <w:bCs/>
          <w:color w:val="000000" w:themeColor="text1"/>
          <w:sz w:val="24"/>
          <w:szCs w:val="24"/>
        </w:rPr>
      </w:pPr>
    </w:p>
    <w:p w14:paraId="4D36F68E" w14:textId="5EA3AAD5" w:rsidR="004D4600" w:rsidRPr="00874166" w:rsidRDefault="24ABB2A6" w:rsidP="004D4600">
      <w:pPr>
        <w:spacing w:after="0" w:line="240" w:lineRule="auto"/>
        <w:jc w:val="center"/>
        <w:rPr>
          <w:rFonts w:ascii="Atkinson Hyperlegible" w:hAnsi="Atkinson Hyperlegible" w:cs="Arial"/>
          <w:b/>
          <w:bCs/>
          <w:color w:val="000000" w:themeColor="text1"/>
          <w:sz w:val="28"/>
          <w:szCs w:val="28"/>
        </w:rPr>
      </w:pPr>
      <w:bookmarkStart w:id="25" w:name="WorkbasedLearningExperiences"/>
      <w:r w:rsidRPr="7A6B4A41">
        <w:rPr>
          <w:rFonts w:ascii="Atkinson Hyperlegible" w:hAnsi="Atkinson Hyperlegible" w:cs="Arial"/>
          <w:b/>
          <w:bCs/>
          <w:color w:val="000000" w:themeColor="text1"/>
          <w:sz w:val="28"/>
          <w:szCs w:val="28"/>
        </w:rPr>
        <w:t>Work-Based Learning Experiences</w:t>
      </w:r>
      <w:bookmarkEnd w:id="25"/>
    </w:p>
    <w:p w14:paraId="5BC2F532" w14:textId="24DCDA16" w:rsidR="0949CCDA" w:rsidRDefault="00000000" w:rsidP="7A6B4A41">
      <w:pPr>
        <w:spacing w:after="0" w:line="240" w:lineRule="auto"/>
        <w:jc w:val="center"/>
        <w:rPr>
          <w:rFonts w:ascii="Atkinson Hyperlegible" w:eastAsia="Atkinson Hyperlegible" w:hAnsi="Atkinson Hyperlegible" w:cs="Atkinson Hyperlegible"/>
          <w:b/>
          <w:bCs/>
          <w:color w:val="000000" w:themeColor="text1"/>
          <w:sz w:val="24"/>
          <w:szCs w:val="24"/>
          <w:highlight w:val="yellow"/>
        </w:rPr>
      </w:pPr>
      <w:hyperlink r:id="rId32" w:anchor="page=109">
        <w:r w:rsidR="0949CCDA" w:rsidRPr="7A6B4A41">
          <w:rPr>
            <w:rStyle w:val="Hyperlink"/>
            <w:rFonts w:ascii="Atkinson Hyperlegible" w:eastAsia="Atkinson Hyperlegible" w:hAnsi="Atkinson Hyperlegible" w:cs="Atkinson Hyperlegible"/>
            <w:b/>
            <w:bCs/>
            <w:sz w:val="24"/>
            <w:szCs w:val="24"/>
          </w:rPr>
          <w:t>Additional Sequencing Guide Information: Long Form</w:t>
        </w:r>
      </w:hyperlink>
      <w:r w:rsidR="0949CCDA" w:rsidRPr="7A6B4A41">
        <w:rPr>
          <w:rFonts w:ascii="Atkinson Hyperlegible" w:eastAsia="Atkinson Hyperlegible" w:hAnsi="Atkinson Hyperlegible" w:cs="Atkinson Hyperlegible"/>
          <w:b/>
          <w:bCs/>
          <w:color w:val="000000" w:themeColor="text1"/>
          <w:sz w:val="24"/>
          <w:szCs w:val="24"/>
        </w:rPr>
        <w:t xml:space="preserve"> </w:t>
      </w:r>
    </w:p>
    <w:p w14:paraId="509D71DD" w14:textId="77777777" w:rsidR="004D4600" w:rsidRPr="00491409" w:rsidRDefault="004D4600" w:rsidP="004D4600">
      <w:p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shd w:val="clear" w:color="auto" w:fill="FFFFFF"/>
        </w:rPr>
        <w:t xml:space="preserve">Work-Based Learning </w:t>
      </w:r>
      <w:r w:rsidRPr="00491409">
        <w:rPr>
          <w:rFonts w:ascii="Atkinson Hyperlegible" w:hAnsi="Atkinson Hyperlegible" w:cs="Arial"/>
          <w:color w:val="000000" w:themeColor="text1"/>
          <w:sz w:val="24"/>
          <w:szCs w:val="24"/>
        </w:rPr>
        <w:t xml:space="preserve">involves students building on classroom-based instruction to develop employability skills. These skills prepare students for success in postsecondary education and future careers. These learning experiences must include direct involvement with industry or community professionals. It can occur in the community or at school and should be provided in an integrated environment to the maximum extent possible. Experiences may occur during the school day, outside the school day, or even when school is not in session. </w:t>
      </w:r>
      <w:r w:rsidRPr="00491409">
        <w:rPr>
          <w:rFonts w:ascii="Atkinson Hyperlegible" w:hAnsi="Atkinson Hyperlegible" w:cs="Arial"/>
          <w:color w:val="000000" w:themeColor="text1"/>
          <w:sz w:val="24"/>
          <w:szCs w:val="24"/>
          <w:shd w:val="clear" w:color="auto" w:fill="FFFFFF"/>
        </w:rPr>
        <w:t>Some of the most common competency categories under the Work-Based Learning Experiences category are:</w:t>
      </w:r>
    </w:p>
    <w:p w14:paraId="432601AD" w14:textId="77777777" w:rsidR="004D4600" w:rsidRPr="00491409" w:rsidRDefault="004D4600" w:rsidP="00E35E78">
      <w:pPr>
        <w:pStyle w:val="ListParagraph"/>
        <w:numPr>
          <w:ilvl w:val="0"/>
          <w:numId w:val="117"/>
        </w:numPr>
        <w:spacing w:after="0" w:line="240" w:lineRule="auto"/>
        <w:rPr>
          <w:rFonts w:ascii="Atkinson Hyperlegible" w:hAnsi="Atkinson Hyperlegible"/>
          <w:color w:val="000000" w:themeColor="text1"/>
          <w:sz w:val="24"/>
          <w:szCs w:val="24"/>
        </w:rPr>
      </w:pPr>
      <w:r w:rsidRPr="00491409">
        <w:rPr>
          <w:rFonts w:ascii="Atkinson Hyperlegible" w:hAnsi="Atkinson Hyperlegible"/>
          <w:color w:val="000000" w:themeColor="text1"/>
          <w:sz w:val="24"/>
          <w:szCs w:val="24"/>
        </w:rPr>
        <w:t>Career Awareness</w:t>
      </w:r>
    </w:p>
    <w:p w14:paraId="241B343F" w14:textId="77777777" w:rsidR="004D4600" w:rsidRPr="00491409" w:rsidRDefault="004D4600" w:rsidP="00E35E78">
      <w:pPr>
        <w:pStyle w:val="ListParagraph"/>
        <w:numPr>
          <w:ilvl w:val="0"/>
          <w:numId w:val="117"/>
        </w:numPr>
        <w:spacing w:after="0" w:line="240" w:lineRule="auto"/>
        <w:rPr>
          <w:rFonts w:ascii="Atkinson Hyperlegible" w:hAnsi="Atkinson Hyperlegible"/>
          <w:color w:val="000000" w:themeColor="text1"/>
          <w:sz w:val="24"/>
          <w:szCs w:val="24"/>
        </w:rPr>
      </w:pPr>
      <w:r w:rsidRPr="00491409">
        <w:rPr>
          <w:rFonts w:ascii="Atkinson Hyperlegible" w:hAnsi="Atkinson Hyperlegible"/>
          <w:color w:val="000000" w:themeColor="text1"/>
          <w:sz w:val="24"/>
          <w:szCs w:val="24"/>
        </w:rPr>
        <w:t>Career Exploration</w:t>
      </w:r>
    </w:p>
    <w:p w14:paraId="42B02C07" w14:textId="77777777" w:rsidR="004D4600" w:rsidRPr="00491409" w:rsidRDefault="004D4600" w:rsidP="00E35E78">
      <w:pPr>
        <w:pStyle w:val="ListParagraph"/>
        <w:numPr>
          <w:ilvl w:val="0"/>
          <w:numId w:val="117"/>
        </w:numPr>
        <w:spacing w:after="0" w:line="240" w:lineRule="auto"/>
        <w:rPr>
          <w:rFonts w:ascii="Atkinson Hyperlegible" w:hAnsi="Atkinson Hyperlegible" w:cs="Arial"/>
          <w:bCs/>
          <w:color w:val="000000" w:themeColor="text1"/>
          <w:sz w:val="24"/>
          <w:szCs w:val="24"/>
        </w:rPr>
      </w:pPr>
      <w:r w:rsidRPr="00491409">
        <w:rPr>
          <w:rFonts w:ascii="Atkinson Hyperlegible" w:hAnsi="Atkinson Hyperlegible" w:cs="Arial"/>
          <w:bCs/>
          <w:color w:val="000000" w:themeColor="text1"/>
          <w:sz w:val="24"/>
          <w:szCs w:val="24"/>
        </w:rPr>
        <w:t xml:space="preserve">Work Experience </w:t>
      </w:r>
    </w:p>
    <w:p w14:paraId="7B95EBE5" w14:textId="77777777" w:rsidR="004D4600" w:rsidRPr="00491409" w:rsidRDefault="004D4600" w:rsidP="00491409">
      <w:pPr>
        <w:pStyle w:val="ListParagraph"/>
        <w:numPr>
          <w:ilvl w:val="0"/>
          <w:numId w:val="117"/>
        </w:numPr>
        <w:spacing w:after="0" w:line="240" w:lineRule="auto"/>
        <w:rPr>
          <w:rFonts w:ascii="Atkinson Hyperlegible" w:hAnsi="Atkinson Hyperlegible" w:cs="Arial"/>
          <w:bCs/>
          <w:color w:val="000000" w:themeColor="text1"/>
          <w:sz w:val="24"/>
          <w:szCs w:val="24"/>
        </w:rPr>
      </w:pPr>
      <w:r w:rsidRPr="00491409">
        <w:rPr>
          <w:rFonts w:ascii="Atkinson Hyperlegible" w:hAnsi="Atkinson Hyperlegible" w:cs="Arial"/>
          <w:bCs/>
          <w:color w:val="000000" w:themeColor="text1"/>
          <w:sz w:val="24"/>
          <w:szCs w:val="24"/>
        </w:rPr>
        <w:t>Job Skills</w:t>
      </w:r>
    </w:p>
    <w:p w14:paraId="4187AAD9" w14:textId="77777777" w:rsidR="004D4600" w:rsidRPr="00491409" w:rsidRDefault="004D4600" w:rsidP="00491409">
      <w:pPr>
        <w:pStyle w:val="ListParagraph"/>
        <w:spacing w:after="0" w:line="240" w:lineRule="auto"/>
        <w:rPr>
          <w:rFonts w:ascii="Atkinson Hyperlegible" w:hAnsi="Atkinson Hyperlegible" w:cs="Arial"/>
          <w:color w:val="000000" w:themeColor="text1"/>
          <w:sz w:val="24"/>
          <w:szCs w:val="24"/>
        </w:rPr>
      </w:pPr>
    </w:p>
    <w:p w14:paraId="0CB22E03" w14:textId="77777777" w:rsidR="004D4600" w:rsidRPr="00491409" w:rsidRDefault="24ABB2A6" w:rsidP="00491409">
      <w:pPr>
        <w:spacing w:after="0" w:line="240" w:lineRule="auto"/>
        <w:rPr>
          <w:rFonts w:ascii="Atkinson Hyperlegible" w:hAnsi="Atkinson Hyperlegible" w:cs="Arial"/>
          <w:b/>
          <w:bCs/>
          <w:color w:val="000000" w:themeColor="text1"/>
          <w:sz w:val="24"/>
          <w:szCs w:val="24"/>
        </w:rPr>
      </w:pPr>
      <w:bookmarkStart w:id="26" w:name="CategoryCareerAwarenessWT"/>
      <w:r w:rsidRPr="7A6B4A41">
        <w:rPr>
          <w:rFonts w:ascii="Atkinson Hyperlegible" w:hAnsi="Atkinson Hyperlegible" w:cs="Arial"/>
          <w:b/>
          <w:bCs/>
          <w:color w:val="000000" w:themeColor="text1"/>
          <w:sz w:val="24"/>
          <w:szCs w:val="24"/>
        </w:rPr>
        <w:t>Category: Career Awareness – Workplace Tours</w:t>
      </w:r>
      <w:bookmarkEnd w:id="26"/>
    </w:p>
    <w:p w14:paraId="2A9BE123" w14:textId="77777777" w:rsidR="004D4600" w:rsidRPr="00491409" w:rsidRDefault="004D4600" w:rsidP="004D4600">
      <w:pPr>
        <w:spacing w:after="0" w:line="240" w:lineRule="auto"/>
        <w:rPr>
          <w:rFonts w:ascii="Atkinson Hyperlegible" w:hAnsi="Atkinson Hyperlegible" w:cs="Arial"/>
          <w:color w:val="000000" w:themeColor="text1"/>
          <w:sz w:val="24"/>
          <w:szCs w:val="24"/>
        </w:rPr>
      </w:pPr>
      <w:r w:rsidRPr="00491409">
        <w:rPr>
          <w:rFonts w:ascii="Atkinson Hyperlegible" w:eastAsia="Atkinson Hyperlegible" w:hAnsi="Atkinson Hyperlegible" w:cs="Atkinson Hyperlegible"/>
          <w:b/>
          <w:bCs/>
          <w:color w:val="000000" w:themeColor="text1"/>
          <w:sz w:val="24"/>
          <w:szCs w:val="24"/>
        </w:rPr>
        <w:t>Skill Topic:</w:t>
      </w:r>
      <w:r w:rsidRPr="00491409">
        <w:rPr>
          <w:rFonts w:ascii="Atkinson Hyperlegible" w:eastAsia="Atkinson Hyperlegible" w:hAnsi="Atkinson Hyperlegible" w:cs="Atkinson Hyperlegible"/>
          <w:color w:val="000000" w:themeColor="text1"/>
          <w:sz w:val="24"/>
          <w:szCs w:val="24"/>
        </w:rPr>
        <w:t xml:space="preserve"> </w:t>
      </w:r>
      <w:r w:rsidRPr="00491409">
        <w:rPr>
          <w:rFonts w:ascii="Atkinson Hyperlegible" w:hAnsi="Atkinson Hyperlegible" w:cs="Arial"/>
          <w:color w:val="000000" w:themeColor="text1"/>
          <w:sz w:val="24"/>
          <w:szCs w:val="24"/>
        </w:rPr>
        <w:t xml:space="preserve">Working knowledge of workplace tours </w:t>
      </w:r>
    </w:p>
    <w:p w14:paraId="3918D076" w14:textId="77777777" w:rsidR="004D4600" w:rsidRPr="00491409" w:rsidRDefault="004D4600" w:rsidP="00E35E78">
      <w:pPr>
        <w:pStyle w:val="ListParagraph"/>
        <w:numPr>
          <w:ilvl w:val="0"/>
          <w:numId w:val="120"/>
        </w:numPr>
        <w:spacing w:after="0" w:line="240" w:lineRule="auto"/>
        <w:ind w:left="72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Explain how workplace tours can provide opportunities to explore careers:</w:t>
      </w:r>
    </w:p>
    <w:p w14:paraId="0802030E" w14:textId="77777777" w:rsidR="004D4600" w:rsidRPr="00491409" w:rsidRDefault="004D4600" w:rsidP="00E35E78">
      <w:pPr>
        <w:pStyle w:val="ListParagraph"/>
        <w:numPr>
          <w:ilvl w:val="0"/>
          <w:numId w:val="82"/>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Provide exposure to potential careers and </w:t>
      </w:r>
      <w:proofErr w:type="gramStart"/>
      <w:r w:rsidRPr="00491409">
        <w:rPr>
          <w:rFonts w:ascii="Atkinson Hyperlegible" w:hAnsi="Atkinson Hyperlegible" w:cs="Arial"/>
          <w:color w:val="000000" w:themeColor="text1"/>
          <w:sz w:val="24"/>
          <w:szCs w:val="24"/>
        </w:rPr>
        <w:t>jobs</w:t>
      </w:r>
      <w:proofErr w:type="gramEnd"/>
    </w:p>
    <w:p w14:paraId="503BEECD" w14:textId="77777777" w:rsidR="004D4600" w:rsidRPr="00491409" w:rsidRDefault="004D4600" w:rsidP="00E35E78">
      <w:pPr>
        <w:pStyle w:val="ListParagraph"/>
        <w:numPr>
          <w:ilvl w:val="0"/>
          <w:numId w:val="82"/>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Learn about the </w:t>
      </w:r>
      <w:proofErr w:type="gramStart"/>
      <w:r w:rsidRPr="00491409">
        <w:rPr>
          <w:rFonts w:ascii="Atkinson Hyperlegible" w:hAnsi="Atkinson Hyperlegible" w:cs="Arial"/>
          <w:color w:val="000000" w:themeColor="text1"/>
          <w:sz w:val="24"/>
          <w:szCs w:val="24"/>
        </w:rPr>
        <w:t>business</w:t>
      </w:r>
      <w:proofErr w:type="gramEnd"/>
    </w:p>
    <w:p w14:paraId="26450996" w14:textId="77777777" w:rsidR="004D4600" w:rsidRPr="00491409" w:rsidRDefault="004D4600" w:rsidP="00E35E78">
      <w:pPr>
        <w:pStyle w:val="ListParagraph"/>
        <w:numPr>
          <w:ilvl w:val="0"/>
          <w:numId w:val="82"/>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Learn about the professional and educational experiences of </w:t>
      </w:r>
      <w:proofErr w:type="gramStart"/>
      <w:r w:rsidRPr="00491409">
        <w:rPr>
          <w:rFonts w:ascii="Atkinson Hyperlegible" w:hAnsi="Atkinson Hyperlegible" w:cs="Arial"/>
          <w:color w:val="000000" w:themeColor="text1"/>
          <w:sz w:val="24"/>
          <w:szCs w:val="24"/>
        </w:rPr>
        <w:t>employees</w:t>
      </w:r>
      <w:proofErr w:type="gramEnd"/>
    </w:p>
    <w:p w14:paraId="418D9489" w14:textId="77777777" w:rsidR="004D4600" w:rsidRPr="00491409" w:rsidRDefault="004D4600" w:rsidP="00E35E78">
      <w:pPr>
        <w:pStyle w:val="ListParagraph"/>
        <w:numPr>
          <w:ilvl w:val="0"/>
          <w:numId w:val="82"/>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Observe work </w:t>
      </w:r>
      <w:proofErr w:type="gramStart"/>
      <w:r w:rsidRPr="00491409">
        <w:rPr>
          <w:rFonts w:ascii="Atkinson Hyperlegible" w:hAnsi="Atkinson Hyperlegible" w:cs="Arial"/>
          <w:color w:val="000000" w:themeColor="text1"/>
          <w:sz w:val="24"/>
          <w:szCs w:val="24"/>
        </w:rPr>
        <w:t>tasks</w:t>
      </w:r>
      <w:proofErr w:type="gramEnd"/>
      <w:r w:rsidRPr="00491409">
        <w:rPr>
          <w:rFonts w:ascii="Atkinson Hyperlegible" w:hAnsi="Atkinson Hyperlegible" w:cs="Arial"/>
          <w:color w:val="000000" w:themeColor="text1"/>
          <w:sz w:val="24"/>
          <w:szCs w:val="24"/>
        </w:rPr>
        <w:t xml:space="preserve"> </w:t>
      </w:r>
    </w:p>
    <w:p w14:paraId="6F882BD3" w14:textId="77777777" w:rsidR="004D4600" w:rsidRPr="00491409" w:rsidRDefault="004D4600" w:rsidP="00E35E78">
      <w:pPr>
        <w:pStyle w:val="ListParagraph"/>
        <w:numPr>
          <w:ilvl w:val="0"/>
          <w:numId w:val="82"/>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Interact with employees and ask </w:t>
      </w:r>
      <w:proofErr w:type="gramStart"/>
      <w:r w:rsidRPr="00491409">
        <w:rPr>
          <w:rFonts w:ascii="Atkinson Hyperlegible" w:hAnsi="Atkinson Hyperlegible" w:cs="Arial"/>
          <w:color w:val="000000" w:themeColor="text1"/>
          <w:sz w:val="24"/>
          <w:szCs w:val="24"/>
        </w:rPr>
        <w:t>questions</w:t>
      </w:r>
      <w:proofErr w:type="gramEnd"/>
    </w:p>
    <w:p w14:paraId="5606389C" w14:textId="77777777" w:rsidR="004D4600" w:rsidRPr="00491409" w:rsidRDefault="004D4600" w:rsidP="00E35E78">
      <w:pPr>
        <w:pStyle w:val="ListParagraph"/>
        <w:numPr>
          <w:ilvl w:val="0"/>
          <w:numId w:val="82"/>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Build knowledge about the education and training needed for entry into the </w:t>
      </w:r>
      <w:proofErr w:type="gramStart"/>
      <w:r w:rsidRPr="00491409">
        <w:rPr>
          <w:rFonts w:ascii="Atkinson Hyperlegible" w:hAnsi="Atkinson Hyperlegible" w:cs="Arial"/>
          <w:color w:val="000000" w:themeColor="text1"/>
          <w:sz w:val="24"/>
          <w:szCs w:val="24"/>
        </w:rPr>
        <w:t>industry</w:t>
      </w:r>
      <w:proofErr w:type="gramEnd"/>
    </w:p>
    <w:p w14:paraId="47B6955C" w14:textId="77777777" w:rsidR="004D4600" w:rsidRPr="00491409" w:rsidRDefault="004D4600" w:rsidP="004D4600">
      <w:pPr>
        <w:spacing w:after="0" w:line="240" w:lineRule="auto"/>
        <w:rPr>
          <w:rFonts w:ascii="Atkinson Hyperlegible" w:hAnsi="Atkinson Hyperlegible" w:cs="Arial"/>
          <w:color w:val="000000" w:themeColor="text1"/>
          <w:sz w:val="24"/>
          <w:szCs w:val="24"/>
        </w:rPr>
      </w:pPr>
    </w:p>
    <w:p w14:paraId="428CB859" w14:textId="77777777" w:rsidR="004D4600" w:rsidRPr="00491409" w:rsidRDefault="004D4600" w:rsidP="004D4600">
      <w:pPr>
        <w:spacing w:after="0" w:line="240" w:lineRule="auto"/>
        <w:rPr>
          <w:rFonts w:ascii="Atkinson Hyperlegible" w:hAnsi="Atkinson Hyperlegible" w:cs="Arial"/>
          <w:color w:val="000000" w:themeColor="text1"/>
          <w:sz w:val="24"/>
          <w:szCs w:val="24"/>
        </w:rPr>
      </w:pPr>
      <w:r w:rsidRPr="00491409">
        <w:rPr>
          <w:rFonts w:ascii="Atkinson Hyperlegible" w:eastAsia="Atkinson Hyperlegible" w:hAnsi="Atkinson Hyperlegible" w:cs="Atkinson Hyperlegible"/>
          <w:b/>
          <w:bCs/>
          <w:color w:val="000000" w:themeColor="text1"/>
          <w:sz w:val="24"/>
          <w:szCs w:val="24"/>
        </w:rPr>
        <w:t>Skill Topic:</w:t>
      </w:r>
      <w:r w:rsidRPr="00491409">
        <w:rPr>
          <w:rFonts w:ascii="Atkinson Hyperlegible" w:eastAsia="Atkinson Hyperlegible" w:hAnsi="Atkinson Hyperlegible" w:cs="Atkinson Hyperlegible"/>
          <w:color w:val="000000" w:themeColor="text1"/>
          <w:sz w:val="24"/>
          <w:szCs w:val="24"/>
        </w:rPr>
        <w:t xml:space="preserve"> </w:t>
      </w:r>
      <w:r w:rsidRPr="00491409">
        <w:rPr>
          <w:rFonts w:ascii="Atkinson Hyperlegible" w:hAnsi="Atkinson Hyperlegible" w:cs="Arial"/>
          <w:color w:val="000000" w:themeColor="text1"/>
          <w:sz w:val="24"/>
          <w:szCs w:val="24"/>
        </w:rPr>
        <w:t xml:space="preserve">Developing the skills necessary to participate in workplace </w:t>
      </w:r>
      <w:proofErr w:type="gramStart"/>
      <w:r w:rsidRPr="00491409">
        <w:rPr>
          <w:rFonts w:ascii="Atkinson Hyperlegible" w:hAnsi="Atkinson Hyperlegible" w:cs="Arial"/>
          <w:color w:val="000000" w:themeColor="text1"/>
          <w:sz w:val="24"/>
          <w:szCs w:val="24"/>
        </w:rPr>
        <w:t>tours</w:t>
      </w:r>
      <w:proofErr w:type="gramEnd"/>
    </w:p>
    <w:p w14:paraId="2B890493" w14:textId="77777777" w:rsidR="004D4600" w:rsidRPr="00491409" w:rsidRDefault="004D4600" w:rsidP="00E35E78">
      <w:pPr>
        <w:pStyle w:val="ListParagraph"/>
        <w:numPr>
          <w:ilvl w:val="0"/>
          <w:numId w:val="121"/>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Introduce and provide relevant details about themselves to new </w:t>
      </w:r>
      <w:proofErr w:type="gramStart"/>
      <w:r w:rsidRPr="00491409">
        <w:rPr>
          <w:rFonts w:ascii="Atkinson Hyperlegible" w:hAnsi="Atkinson Hyperlegible" w:cs="Arial"/>
          <w:color w:val="000000" w:themeColor="text1"/>
          <w:sz w:val="24"/>
          <w:szCs w:val="24"/>
        </w:rPr>
        <w:t>people</w:t>
      </w:r>
      <w:proofErr w:type="gramEnd"/>
    </w:p>
    <w:p w14:paraId="428157DD" w14:textId="77777777" w:rsidR="004D4600" w:rsidRPr="00491409" w:rsidRDefault="004D4600" w:rsidP="00E35E78">
      <w:pPr>
        <w:pStyle w:val="ListParagraph"/>
        <w:numPr>
          <w:ilvl w:val="0"/>
          <w:numId w:val="83"/>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Name</w:t>
      </w:r>
    </w:p>
    <w:p w14:paraId="771498AA" w14:textId="77777777" w:rsidR="004D4600" w:rsidRPr="00491409" w:rsidRDefault="004D4600" w:rsidP="00E35E78">
      <w:pPr>
        <w:pStyle w:val="ListParagraph"/>
        <w:numPr>
          <w:ilvl w:val="0"/>
          <w:numId w:val="83"/>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Grade</w:t>
      </w:r>
    </w:p>
    <w:p w14:paraId="6C31BAB9" w14:textId="77777777" w:rsidR="004D4600" w:rsidRPr="00491409" w:rsidRDefault="004D4600" w:rsidP="00E35E78">
      <w:pPr>
        <w:pStyle w:val="ListParagraph"/>
        <w:numPr>
          <w:ilvl w:val="0"/>
          <w:numId w:val="83"/>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Job(s) they are interested in learning </w:t>
      </w:r>
      <w:proofErr w:type="gramStart"/>
      <w:r w:rsidRPr="00491409">
        <w:rPr>
          <w:rFonts w:ascii="Atkinson Hyperlegible" w:hAnsi="Atkinson Hyperlegible" w:cs="Arial"/>
          <w:color w:val="000000" w:themeColor="text1"/>
          <w:sz w:val="24"/>
          <w:szCs w:val="24"/>
        </w:rPr>
        <w:t>about</w:t>
      </w:r>
      <w:proofErr w:type="gramEnd"/>
    </w:p>
    <w:p w14:paraId="4AD54CE8" w14:textId="77777777" w:rsidR="004D4600" w:rsidRPr="00491409" w:rsidRDefault="004D4600" w:rsidP="004D4600">
      <w:pPr>
        <w:spacing w:after="0" w:line="240" w:lineRule="auto"/>
        <w:ind w:left="36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2.   Participate in the workplace tour by being attentive, professional, and engaged</w:t>
      </w:r>
    </w:p>
    <w:p w14:paraId="73F44A4D" w14:textId="77777777" w:rsidR="004D4600" w:rsidRPr="00491409" w:rsidRDefault="004D4600" w:rsidP="00E35E78">
      <w:pPr>
        <w:pStyle w:val="ListParagraph"/>
        <w:numPr>
          <w:ilvl w:val="0"/>
          <w:numId w:val="84"/>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Take notes of important information</w:t>
      </w:r>
    </w:p>
    <w:p w14:paraId="7DD36CFF" w14:textId="77777777" w:rsidR="004D4600" w:rsidRPr="00491409" w:rsidRDefault="004D4600" w:rsidP="00E35E78">
      <w:pPr>
        <w:pStyle w:val="ListParagraph"/>
        <w:numPr>
          <w:ilvl w:val="0"/>
          <w:numId w:val="84"/>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Interact with professionals of the host company by asking prepared </w:t>
      </w:r>
      <w:proofErr w:type="gramStart"/>
      <w:r w:rsidRPr="00491409">
        <w:rPr>
          <w:rFonts w:ascii="Atkinson Hyperlegible" w:hAnsi="Atkinson Hyperlegible" w:cs="Arial"/>
          <w:color w:val="000000" w:themeColor="text1"/>
          <w:sz w:val="24"/>
          <w:szCs w:val="24"/>
        </w:rPr>
        <w:t>questions</w:t>
      </w:r>
      <w:proofErr w:type="gramEnd"/>
    </w:p>
    <w:p w14:paraId="33096ABF" w14:textId="77777777" w:rsidR="004D4600" w:rsidRPr="00491409" w:rsidRDefault="004D4600" w:rsidP="004D4600">
      <w:pPr>
        <w:spacing w:after="0" w:line="240" w:lineRule="auto"/>
        <w:rPr>
          <w:rFonts w:ascii="Atkinson Hyperlegible" w:hAnsi="Atkinson Hyperlegible" w:cs="Arial"/>
          <w:color w:val="000000" w:themeColor="text1"/>
          <w:sz w:val="24"/>
          <w:szCs w:val="24"/>
        </w:rPr>
      </w:pPr>
    </w:p>
    <w:p w14:paraId="0B5101D3" w14:textId="77777777" w:rsidR="004D4600" w:rsidRPr="00491409" w:rsidRDefault="004D4600" w:rsidP="004D4600">
      <w:pPr>
        <w:spacing w:after="0" w:line="240" w:lineRule="auto"/>
        <w:rPr>
          <w:rFonts w:ascii="Atkinson Hyperlegible" w:hAnsi="Atkinson Hyperlegible" w:cs="Arial"/>
          <w:color w:val="000000" w:themeColor="text1"/>
          <w:sz w:val="24"/>
          <w:szCs w:val="24"/>
        </w:rPr>
      </w:pPr>
      <w:r w:rsidRPr="00491409">
        <w:rPr>
          <w:rFonts w:ascii="Atkinson Hyperlegible" w:eastAsia="Atkinson Hyperlegible" w:hAnsi="Atkinson Hyperlegible" w:cs="Atkinson Hyperlegible"/>
          <w:b/>
          <w:bCs/>
          <w:color w:val="000000" w:themeColor="text1"/>
          <w:sz w:val="24"/>
          <w:szCs w:val="24"/>
        </w:rPr>
        <w:t>Skill Topic:</w:t>
      </w:r>
      <w:r w:rsidRPr="00491409">
        <w:rPr>
          <w:rFonts w:ascii="Atkinson Hyperlegible" w:eastAsia="Atkinson Hyperlegible" w:hAnsi="Atkinson Hyperlegible" w:cs="Atkinson Hyperlegible"/>
          <w:color w:val="000000" w:themeColor="text1"/>
          <w:sz w:val="24"/>
          <w:szCs w:val="24"/>
        </w:rPr>
        <w:t xml:space="preserve"> </w:t>
      </w:r>
      <w:r w:rsidRPr="00491409">
        <w:rPr>
          <w:rFonts w:ascii="Atkinson Hyperlegible" w:hAnsi="Atkinson Hyperlegible" w:cs="Arial"/>
          <w:color w:val="000000" w:themeColor="text1"/>
          <w:sz w:val="24"/>
          <w:szCs w:val="24"/>
        </w:rPr>
        <w:t xml:space="preserve">Reflecting on experiences as they relate to future work-based learning </w:t>
      </w:r>
      <w:proofErr w:type="gramStart"/>
      <w:r w:rsidRPr="00491409">
        <w:rPr>
          <w:rFonts w:ascii="Atkinson Hyperlegible" w:hAnsi="Atkinson Hyperlegible" w:cs="Arial"/>
          <w:color w:val="000000" w:themeColor="text1"/>
          <w:sz w:val="24"/>
          <w:szCs w:val="24"/>
        </w:rPr>
        <w:t>goals</w:t>
      </w:r>
      <w:proofErr w:type="gramEnd"/>
    </w:p>
    <w:p w14:paraId="3DBFA65D" w14:textId="77777777" w:rsidR="004D4600" w:rsidRPr="00491409" w:rsidRDefault="004D4600" w:rsidP="00E35E78">
      <w:pPr>
        <w:pStyle w:val="ListParagraph"/>
        <w:numPr>
          <w:ilvl w:val="0"/>
          <w:numId w:val="85"/>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Identify what they learned during the workplace tour and participate in a discussion about their </w:t>
      </w:r>
      <w:proofErr w:type="gramStart"/>
      <w:r w:rsidRPr="00491409">
        <w:rPr>
          <w:rFonts w:ascii="Atkinson Hyperlegible" w:hAnsi="Atkinson Hyperlegible" w:cs="Arial"/>
          <w:color w:val="000000" w:themeColor="text1"/>
          <w:sz w:val="24"/>
          <w:szCs w:val="24"/>
        </w:rPr>
        <w:t>experience</w:t>
      </w:r>
      <w:proofErr w:type="gramEnd"/>
    </w:p>
    <w:p w14:paraId="7C5E05CA" w14:textId="77777777" w:rsidR="004D4600" w:rsidRPr="00491409" w:rsidRDefault="004D4600" w:rsidP="004D4600">
      <w:pPr>
        <w:spacing w:after="0" w:line="240" w:lineRule="auto"/>
        <w:ind w:left="360"/>
        <w:rPr>
          <w:rFonts w:ascii="Atkinson Hyperlegible" w:hAnsi="Atkinson Hyperlegible" w:cs="Arial"/>
          <w:color w:val="000000" w:themeColor="text1"/>
          <w:sz w:val="24"/>
          <w:szCs w:val="24"/>
        </w:rPr>
      </w:pPr>
    </w:p>
    <w:p w14:paraId="3E110594" w14:textId="77777777" w:rsidR="004D4600" w:rsidRPr="00491409" w:rsidRDefault="004D4600" w:rsidP="004D4600">
      <w:pPr>
        <w:spacing w:after="0" w:line="240" w:lineRule="auto"/>
        <w:rPr>
          <w:rFonts w:ascii="Atkinson Hyperlegible" w:hAnsi="Atkinson Hyperlegible" w:cs="Arial"/>
          <w:color w:val="000000" w:themeColor="text1"/>
          <w:sz w:val="24"/>
          <w:szCs w:val="24"/>
        </w:rPr>
      </w:pPr>
      <w:r w:rsidRPr="00491409">
        <w:rPr>
          <w:rFonts w:ascii="Atkinson Hyperlegible" w:eastAsia="Atkinson Hyperlegible" w:hAnsi="Atkinson Hyperlegible" w:cs="Atkinson Hyperlegible"/>
          <w:b/>
          <w:bCs/>
          <w:color w:val="000000" w:themeColor="text1"/>
          <w:sz w:val="24"/>
          <w:szCs w:val="24"/>
        </w:rPr>
        <w:t>Skill Topic:</w:t>
      </w:r>
      <w:r w:rsidRPr="00491409">
        <w:rPr>
          <w:rFonts w:ascii="Atkinson Hyperlegible" w:eastAsia="Atkinson Hyperlegible" w:hAnsi="Atkinson Hyperlegible" w:cs="Atkinson Hyperlegible"/>
          <w:color w:val="000000" w:themeColor="text1"/>
          <w:sz w:val="24"/>
          <w:szCs w:val="24"/>
        </w:rPr>
        <w:t xml:space="preserve"> </w:t>
      </w:r>
      <w:r w:rsidRPr="00491409">
        <w:rPr>
          <w:rFonts w:ascii="Atkinson Hyperlegible" w:hAnsi="Atkinson Hyperlegible" w:cs="Arial"/>
          <w:color w:val="000000" w:themeColor="text1"/>
          <w:sz w:val="24"/>
          <w:szCs w:val="24"/>
        </w:rPr>
        <w:t xml:space="preserve">Connecting skills learned while in high school to skills needed in the </w:t>
      </w:r>
      <w:proofErr w:type="gramStart"/>
      <w:r w:rsidRPr="00491409">
        <w:rPr>
          <w:rFonts w:ascii="Atkinson Hyperlegible" w:hAnsi="Atkinson Hyperlegible" w:cs="Arial"/>
          <w:color w:val="000000" w:themeColor="text1"/>
          <w:sz w:val="24"/>
          <w:szCs w:val="24"/>
        </w:rPr>
        <w:t>workplace</w:t>
      </w:r>
      <w:proofErr w:type="gramEnd"/>
    </w:p>
    <w:p w14:paraId="2E0FC786" w14:textId="77777777" w:rsidR="004D4600" w:rsidRPr="00491409" w:rsidRDefault="004D4600" w:rsidP="00E35E78">
      <w:pPr>
        <w:pStyle w:val="ListParagraph"/>
        <w:numPr>
          <w:ilvl w:val="0"/>
          <w:numId w:val="87"/>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Identify the connection between skills they are learning in their classes and the skills required for employment:</w:t>
      </w:r>
    </w:p>
    <w:p w14:paraId="2E662178" w14:textId="77777777" w:rsidR="004D4600" w:rsidRPr="00491409" w:rsidRDefault="004D4600" w:rsidP="00E35E78">
      <w:pPr>
        <w:pStyle w:val="ListParagraph"/>
        <w:numPr>
          <w:ilvl w:val="0"/>
          <w:numId w:val="86"/>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Problem-solving skills</w:t>
      </w:r>
    </w:p>
    <w:p w14:paraId="1F1EBE81" w14:textId="77777777" w:rsidR="004D4600" w:rsidRPr="00491409" w:rsidRDefault="004D4600" w:rsidP="00E35E78">
      <w:pPr>
        <w:pStyle w:val="ListParagraph"/>
        <w:numPr>
          <w:ilvl w:val="0"/>
          <w:numId w:val="86"/>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Communication skills</w:t>
      </w:r>
    </w:p>
    <w:p w14:paraId="797F2065" w14:textId="77777777" w:rsidR="004D4600" w:rsidRPr="00491409" w:rsidRDefault="004D4600" w:rsidP="00E35E78">
      <w:pPr>
        <w:pStyle w:val="ListParagraph"/>
        <w:numPr>
          <w:ilvl w:val="0"/>
          <w:numId w:val="86"/>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Teamwork</w:t>
      </w:r>
    </w:p>
    <w:p w14:paraId="1D0AB21D" w14:textId="77777777" w:rsidR="004D4600" w:rsidRPr="00491409" w:rsidRDefault="004D4600" w:rsidP="00E35E78">
      <w:pPr>
        <w:pStyle w:val="ListParagraph"/>
        <w:numPr>
          <w:ilvl w:val="0"/>
          <w:numId w:val="86"/>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Initiative</w:t>
      </w:r>
    </w:p>
    <w:p w14:paraId="3E5FB9E8" w14:textId="77777777" w:rsidR="004D4600" w:rsidRPr="00491409" w:rsidRDefault="004D4600" w:rsidP="00E35E78">
      <w:pPr>
        <w:pStyle w:val="ListParagraph"/>
        <w:numPr>
          <w:ilvl w:val="0"/>
          <w:numId w:val="86"/>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Self-management</w:t>
      </w:r>
    </w:p>
    <w:p w14:paraId="796BDC09" w14:textId="77777777" w:rsidR="004D4600" w:rsidRPr="00491409" w:rsidRDefault="004D4600" w:rsidP="00E35E78">
      <w:pPr>
        <w:pStyle w:val="ListParagraph"/>
        <w:numPr>
          <w:ilvl w:val="0"/>
          <w:numId w:val="86"/>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Organizational skills</w:t>
      </w:r>
    </w:p>
    <w:p w14:paraId="39E52E8B" w14:textId="77777777" w:rsidR="004D4600" w:rsidRPr="00491409" w:rsidRDefault="004D4600" w:rsidP="00E35E78">
      <w:pPr>
        <w:pStyle w:val="ListParagraph"/>
        <w:numPr>
          <w:ilvl w:val="0"/>
          <w:numId w:val="86"/>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Technology skills </w:t>
      </w:r>
    </w:p>
    <w:p w14:paraId="28376C47" w14:textId="77777777" w:rsidR="004D4600" w:rsidRPr="00491409" w:rsidRDefault="004D4600" w:rsidP="00E35E78">
      <w:pPr>
        <w:pStyle w:val="ListParagraph"/>
        <w:numPr>
          <w:ilvl w:val="0"/>
          <w:numId w:val="86"/>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Interpersonal skills</w:t>
      </w:r>
    </w:p>
    <w:p w14:paraId="7141BB34" w14:textId="77777777" w:rsidR="004D4600" w:rsidRPr="00491409" w:rsidRDefault="004D4600" w:rsidP="00E35E78">
      <w:pPr>
        <w:pStyle w:val="ListParagraph"/>
        <w:numPr>
          <w:ilvl w:val="0"/>
          <w:numId w:val="86"/>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Informed choice making</w:t>
      </w:r>
    </w:p>
    <w:p w14:paraId="01B7AAD0" w14:textId="77777777" w:rsidR="004D4600" w:rsidRPr="00491409" w:rsidRDefault="004D4600" w:rsidP="004D4600">
      <w:pPr>
        <w:spacing w:after="0" w:line="240" w:lineRule="auto"/>
        <w:rPr>
          <w:rFonts w:ascii="Atkinson Hyperlegible" w:hAnsi="Atkinson Hyperlegible" w:cs="Arial"/>
          <w:color w:val="000000" w:themeColor="text1"/>
          <w:sz w:val="24"/>
          <w:szCs w:val="24"/>
        </w:rPr>
      </w:pPr>
    </w:p>
    <w:p w14:paraId="7E2096D8" w14:textId="77777777" w:rsidR="004D4600" w:rsidRPr="00491409" w:rsidRDefault="24ABB2A6" w:rsidP="004D4600">
      <w:pPr>
        <w:spacing w:after="0" w:line="240" w:lineRule="auto"/>
        <w:rPr>
          <w:rFonts w:ascii="Atkinson Hyperlegible" w:hAnsi="Atkinson Hyperlegible" w:cs="Arial"/>
          <w:b/>
          <w:bCs/>
          <w:color w:val="000000" w:themeColor="text1"/>
          <w:sz w:val="24"/>
          <w:szCs w:val="24"/>
        </w:rPr>
      </w:pPr>
      <w:bookmarkStart w:id="27" w:name="CategoryCareerExpolorationJobShadow"/>
      <w:r w:rsidRPr="7A6B4A41">
        <w:rPr>
          <w:rFonts w:ascii="Atkinson Hyperlegible" w:hAnsi="Atkinson Hyperlegible" w:cs="Arial"/>
          <w:b/>
          <w:bCs/>
          <w:color w:val="000000" w:themeColor="text1"/>
          <w:sz w:val="24"/>
          <w:szCs w:val="24"/>
        </w:rPr>
        <w:t>Category: Career Exploration – Job Shadowing</w:t>
      </w:r>
      <w:bookmarkEnd w:id="27"/>
    </w:p>
    <w:p w14:paraId="4347DFE5" w14:textId="77777777" w:rsidR="004D4600" w:rsidRPr="00491409" w:rsidRDefault="004D4600" w:rsidP="004D4600">
      <w:pPr>
        <w:spacing w:after="0" w:line="240" w:lineRule="auto"/>
        <w:rPr>
          <w:rFonts w:ascii="Atkinson Hyperlegible" w:hAnsi="Atkinson Hyperlegible" w:cs="Arial"/>
          <w:color w:val="000000" w:themeColor="text1"/>
          <w:sz w:val="24"/>
          <w:szCs w:val="24"/>
        </w:rPr>
      </w:pPr>
      <w:r w:rsidRPr="00491409">
        <w:rPr>
          <w:rFonts w:ascii="Atkinson Hyperlegible" w:eastAsia="Atkinson Hyperlegible" w:hAnsi="Atkinson Hyperlegible" w:cs="Atkinson Hyperlegible"/>
          <w:b/>
          <w:bCs/>
          <w:color w:val="000000" w:themeColor="text1"/>
          <w:sz w:val="24"/>
          <w:szCs w:val="24"/>
        </w:rPr>
        <w:t>Skill Topic:</w:t>
      </w:r>
      <w:r w:rsidRPr="00491409">
        <w:rPr>
          <w:rFonts w:ascii="Atkinson Hyperlegible" w:eastAsia="Atkinson Hyperlegible" w:hAnsi="Atkinson Hyperlegible" w:cs="Atkinson Hyperlegible"/>
          <w:color w:val="000000" w:themeColor="text1"/>
          <w:sz w:val="24"/>
          <w:szCs w:val="24"/>
        </w:rPr>
        <w:t xml:space="preserve"> </w:t>
      </w:r>
      <w:r w:rsidRPr="00491409">
        <w:rPr>
          <w:rFonts w:ascii="Atkinson Hyperlegible" w:hAnsi="Atkinson Hyperlegible" w:cs="Arial"/>
          <w:color w:val="000000" w:themeColor="text1"/>
          <w:sz w:val="24"/>
          <w:szCs w:val="24"/>
        </w:rPr>
        <w:t xml:space="preserve">Working knowledge of job shadowing </w:t>
      </w:r>
    </w:p>
    <w:p w14:paraId="376535AD" w14:textId="77777777" w:rsidR="004D4600" w:rsidRPr="00491409" w:rsidRDefault="004D4600" w:rsidP="00E35E78">
      <w:pPr>
        <w:pStyle w:val="ListParagraph"/>
        <w:numPr>
          <w:ilvl w:val="0"/>
          <w:numId w:val="88"/>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Explain how job shadowing experiences can provide opportunities to explore careers:</w:t>
      </w:r>
    </w:p>
    <w:p w14:paraId="40C8ED63" w14:textId="77777777" w:rsidR="004D4600" w:rsidRPr="00491409" w:rsidRDefault="004D4600" w:rsidP="00E35E78">
      <w:pPr>
        <w:pStyle w:val="ListParagraph"/>
        <w:numPr>
          <w:ilvl w:val="0"/>
          <w:numId w:val="89"/>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Identify high-interest and low-interest work </w:t>
      </w:r>
      <w:proofErr w:type="gramStart"/>
      <w:r w:rsidRPr="00491409">
        <w:rPr>
          <w:rFonts w:ascii="Atkinson Hyperlegible" w:hAnsi="Atkinson Hyperlegible" w:cs="Arial"/>
          <w:color w:val="000000" w:themeColor="text1"/>
          <w:sz w:val="24"/>
          <w:szCs w:val="24"/>
        </w:rPr>
        <w:t>tasks</w:t>
      </w:r>
      <w:proofErr w:type="gramEnd"/>
      <w:r w:rsidRPr="00491409">
        <w:rPr>
          <w:rFonts w:ascii="Atkinson Hyperlegible" w:hAnsi="Atkinson Hyperlegible" w:cs="Arial"/>
          <w:color w:val="000000" w:themeColor="text1"/>
          <w:sz w:val="24"/>
          <w:szCs w:val="24"/>
        </w:rPr>
        <w:t xml:space="preserve"> </w:t>
      </w:r>
    </w:p>
    <w:p w14:paraId="7747CA00" w14:textId="77777777" w:rsidR="004D4600" w:rsidRPr="00491409" w:rsidRDefault="004D4600" w:rsidP="00E35E78">
      <w:pPr>
        <w:pStyle w:val="ListParagraph"/>
        <w:numPr>
          <w:ilvl w:val="0"/>
          <w:numId w:val="89"/>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Network with employees in a particular career field</w:t>
      </w:r>
    </w:p>
    <w:p w14:paraId="181D5671" w14:textId="77777777" w:rsidR="004D4600" w:rsidRPr="00491409" w:rsidRDefault="004D4600" w:rsidP="00E35E78">
      <w:pPr>
        <w:pStyle w:val="ListParagraph"/>
        <w:numPr>
          <w:ilvl w:val="0"/>
          <w:numId w:val="89"/>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Practice and demonstrate key work-readiness skills such as communication and professional </w:t>
      </w:r>
      <w:proofErr w:type="gramStart"/>
      <w:r w:rsidRPr="00491409">
        <w:rPr>
          <w:rFonts w:ascii="Atkinson Hyperlegible" w:hAnsi="Atkinson Hyperlegible" w:cs="Arial"/>
          <w:color w:val="000000" w:themeColor="text1"/>
          <w:sz w:val="24"/>
          <w:szCs w:val="24"/>
        </w:rPr>
        <w:t>behavior</w:t>
      </w:r>
      <w:proofErr w:type="gramEnd"/>
    </w:p>
    <w:p w14:paraId="3889EB04" w14:textId="77777777" w:rsidR="004D4600" w:rsidRPr="00491409" w:rsidRDefault="004D4600" w:rsidP="00424A0D">
      <w:pPr>
        <w:pStyle w:val="ListParagraph"/>
        <w:numPr>
          <w:ilvl w:val="0"/>
          <w:numId w:val="89"/>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Exposure to new careers of interest</w:t>
      </w:r>
    </w:p>
    <w:p w14:paraId="1E09DA9D" w14:textId="77777777" w:rsidR="004D4600" w:rsidRPr="00491409" w:rsidRDefault="004D4600" w:rsidP="00424A0D">
      <w:pPr>
        <w:spacing w:after="0" w:line="240" w:lineRule="auto"/>
        <w:rPr>
          <w:rFonts w:ascii="Atkinson Hyperlegible" w:hAnsi="Atkinson Hyperlegible" w:cs="Arial"/>
          <w:color w:val="000000" w:themeColor="text1"/>
          <w:sz w:val="24"/>
          <w:szCs w:val="24"/>
        </w:rPr>
      </w:pPr>
    </w:p>
    <w:p w14:paraId="7B146A8F" w14:textId="77777777" w:rsidR="004D4600" w:rsidRPr="00491409" w:rsidRDefault="004D4600" w:rsidP="00424A0D">
      <w:pPr>
        <w:spacing w:after="0" w:line="240" w:lineRule="auto"/>
        <w:rPr>
          <w:rFonts w:ascii="Atkinson Hyperlegible" w:hAnsi="Atkinson Hyperlegible" w:cs="Arial"/>
          <w:color w:val="000000" w:themeColor="text1"/>
          <w:sz w:val="24"/>
          <w:szCs w:val="24"/>
        </w:rPr>
      </w:pPr>
      <w:r w:rsidRPr="00491409">
        <w:rPr>
          <w:rFonts w:ascii="Atkinson Hyperlegible" w:eastAsia="Atkinson Hyperlegible" w:hAnsi="Atkinson Hyperlegible" w:cs="Atkinson Hyperlegible"/>
          <w:b/>
          <w:bCs/>
          <w:color w:val="000000" w:themeColor="text1"/>
          <w:sz w:val="24"/>
          <w:szCs w:val="24"/>
        </w:rPr>
        <w:t>Skill Topic:</w:t>
      </w:r>
      <w:r w:rsidRPr="00491409">
        <w:rPr>
          <w:rFonts w:ascii="Atkinson Hyperlegible" w:eastAsia="Atkinson Hyperlegible" w:hAnsi="Atkinson Hyperlegible" w:cs="Atkinson Hyperlegible"/>
          <w:color w:val="000000" w:themeColor="text1"/>
          <w:sz w:val="24"/>
          <w:szCs w:val="24"/>
        </w:rPr>
        <w:t xml:space="preserve"> </w:t>
      </w:r>
      <w:r w:rsidRPr="00491409">
        <w:rPr>
          <w:rFonts w:ascii="Atkinson Hyperlegible" w:hAnsi="Atkinson Hyperlegible" w:cs="Arial"/>
          <w:color w:val="000000" w:themeColor="text1"/>
          <w:sz w:val="24"/>
          <w:szCs w:val="24"/>
        </w:rPr>
        <w:t xml:space="preserve">Developing the skills necessary to participate in a job shadowing </w:t>
      </w:r>
      <w:proofErr w:type="gramStart"/>
      <w:r w:rsidRPr="00491409">
        <w:rPr>
          <w:rFonts w:ascii="Atkinson Hyperlegible" w:hAnsi="Atkinson Hyperlegible" w:cs="Arial"/>
          <w:color w:val="000000" w:themeColor="text1"/>
          <w:sz w:val="24"/>
          <w:szCs w:val="24"/>
        </w:rPr>
        <w:t>experience</w:t>
      </w:r>
      <w:proofErr w:type="gramEnd"/>
    </w:p>
    <w:p w14:paraId="5948F29F" w14:textId="77777777" w:rsidR="004D4600" w:rsidRPr="00491409" w:rsidRDefault="004D4600" w:rsidP="00E35E78">
      <w:pPr>
        <w:pStyle w:val="ListParagraph"/>
        <w:numPr>
          <w:ilvl w:val="0"/>
          <w:numId w:val="90"/>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Determine what they want to learn from the job shadowing experience and create a list of open-ended questions to </w:t>
      </w:r>
      <w:proofErr w:type="gramStart"/>
      <w:r w:rsidRPr="00491409">
        <w:rPr>
          <w:rFonts w:ascii="Atkinson Hyperlegible" w:hAnsi="Atkinson Hyperlegible" w:cs="Arial"/>
          <w:color w:val="000000" w:themeColor="text1"/>
          <w:sz w:val="24"/>
          <w:szCs w:val="24"/>
        </w:rPr>
        <w:t>ask</w:t>
      </w:r>
      <w:proofErr w:type="gramEnd"/>
      <w:r w:rsidRPr="00491409">
        <w:rPr>
          <w:rFonts w:ascii="Atkinson Hyperlegible" w:hAnsi="Atkinson Hyperlegible" w:cs="Arial"/>
          <w:color w:val="000000" w:themeColor="text1"/>
          <w:sz w:val="24"/>
          <w:szCs w:val="24"/>
        </w:rPr>
        <w:t xml:space="preserve"> </w:t>
      </w:r>
    </w:p>
    <w:p w14:paraId="5E90B592" w14:textId="77777777" w:rsidR="004D4600" w:rsidRPr="00491409" w:rsidRDefault="004D4600" w:rsidP="004D4600">
      <w:pPr>
        <w:pStyle w:val="ListParagraph"/>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Example Questions:</w:t>
      </w:r>
    </w:p>
    <w:p w14:paraId="70928CE2" w14:textId="77777777" w:rsidR="004D4600" w:rsidRPr="00491409" w:rsidRDefault="004D4600" w:rsidP="00E35E78">
      <w:pPr>
        <w:pStyle w:val="ListParagraph"/>
        <w:numPr>
          <w:ilvl w:val="0"/>
          <w:numId w:val="91"/>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How did you get started at this job?</w:t>
      </w:r>
    </w:p>
    <w:p w14:paraId="4133BB0E" w14:textId="77777777" w:rsidR="004D4600" w:rsidRPr="00491409" w:rsidRDefault="004D4600" w:rsidP="00E35E78">
      <w:pPr>
        <w:pStyle w:val="ListParagraph"/>
        <w:numPr>
          <w:ilvl w:val="0"/>
          <w:numId w:val="91"/>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What skills and additional education did you need to be successful at your job?</w:t>
      </w:r>
    </w:p>
    <w:p w14:paraId="789BD2C9" w14:textId="77777777" w:rsidR="004D4600" w:rsidRPr="00491409" w:rsidRDefault="004D4600" w:rsidP="00E35E78">
      <w:pPr>
        <w:pStyle w:val="ListParagraph"/>
        <w:numPr>
          <w:ilvl w:val="0"/>
          <w:numId w:val="91"/>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What work tasks do you enjoy the most?</w:t>
      </w:r>
    </w:p>
    <w:p w14:paraId="0CF26CE6" w14:textId="77777777" w:rsidR="004D4600" w:rsidRPr="00491409" w:rsidRDefault="004D4600" w:rsidP="00E35E78">
      <w:pPr>
        <w:pStyle w:val="ListParagraph"/>
        <w:numPr>
          <w:ilvl w:val="0"/>
          <w:numId w:val="91"/>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What job tasks do you find the most challenging?</w:t>
      </w:r>
    </w:p>
    <w:p w14:paraId="4B485B0B" w14:textId="77777777" w:rsidR="004D4600" w:rsidRPr="00491409" w:rsidRDefault="004D4600" w:rsidP="00E35E78">
      <w:pPr>
        <w:pStyle w:val="ListParagraph"/>
        <w:numPr>
          <w:ilvl w:val="0"/>
          <w:numId w:val="91"/>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lastRenderedPageBreak/>
        <w:t>What is something that most people don’t know about this job?</w:t>
      </w:r>
    </w:p>
    <w:p w14:paraId="31D98445" w14:textId="77777777" w:rsidR="004D4600" w:rsidRPr="00491409" w:rsidRDefault="004D4600" w:rsidP="00E35E78">
      <w:pPr>
        <w:pStyle w:val="ListParagraph"/>
        <w:numPr>
          <w:ilvl w:val="0"/>
          <w:numId w:val="90"/>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Understand the logistics and expectations for professionalism during the job </w:t>
      </w:r>
      <w:proofErr w:type="gramStart"/>
      <w:r w:rsidRPr="00491409">
        <w:rPr>
          <w:rFonts w:ascii="Atkinson Hyperlegible" w:hAnsi="Atkinson Hyperlegible" w:cs="Arial"/>
          <w:color w:val="000000" w:themeColor="text1"/>
          <w:sz w:val="24"/>
          <w:szCs w:val="24"/>
        </w:rPr>
        <w:t>shadow</w:t>
      </w:r>
      <w:proofErr w:type="gramEnd"/>
    </w:p>
    <w:p w14:paraId="00B42BA7" w14:textId="77777777" w:rsidR="004D4600" w:rsidRPr="00491409" w:rsidRDefault="004D4600" w:rsidP="00424A0D">
      <w:pPr>
        <w:pStyle w:val="ListParagraph"/>
        <w:numPr>
          <w:ilvl w:val="0"/>
          <w:numId w:val="90"/>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Actively participate in the job shadow experience by being attentive, professional, and engaged</w:t>
      </w:r>
    </w:p>
    <w:p w14:paraId="1AFB5E51" w14:textId="77777777" w:rsidR="004D4600" w:rsidRPr="00491409" w:rsidRDefault="004D4600" w:rsidP="00424A0D">
      <w:pPr>
        <w:pStyle w:val="ListParagraph"/>
        <w:spacing w:after="0" w:line="240" w:lineRule="auto"/>
        <w:rPr>
          <w:rFonts w:ascii="Atkinson Hyperlegible" w:hAnsi="Atkinson Hyperlegible" w:cs="Arial"/>
          <w:color w:val="000000" w:themeColor="text1"/>
          <w:sz w:val="24"/>
          <w:szCs w:val="24"/>
        </w:rPr>
      </w:pPr>
    </w:p>
    <w:p w14:paraId="385E0931" w14:textId="77777777" w:rsidR="004D4600" w:rsidRPr="00491409" w:rsidRDefault="004D4600" w:rsidP="00424A0D">
      <w:pPr>
        <w:spacing w:after="0" w:line="240" w:lineRule="auto"/>
        <w:rPr>
          <w:rFonts w:ascii="Atkinson Hyperlegible" w:hAnsi="Atkinson Hyperlegible" w:cs="Arial"/>
          <w:color w:val="000000" w:themeColor="text1"/>
          <w:sz w:val="24"/>
          <w:szCs w:val="24"/>
        </w:rPr>
      </w:pPr>
      <w:r w:rsidRPr="00491409">
        <w:rPr>
          <w:rFonts w:ascii="Atkinson Hyperlegible" w:eastAsia="Atkinson Hyperlegible" w:hAnsi="Atkinson Hyperlegible" w:cs="Atkinson Hyperlegible"/>
          <w:b/>
          <w:bCs/>
          <w:color w:val="000000" w:themeColor="text1"/>
          <w:sz w:val="24"/>
          <w:szCs w:val="24"/>
        </w:rPr>
        <w:t>Skill Topic:</w:t>
      </w:r>
      <w:r w:rsidRPr="00491409">
        <w:rPr>
          <w:rFonts w:ascii="Atkinson Hyperlegible" w:eastAsia="Atkinson Hyperlegible" w:hAnsi="Atkinson Hyperlegible" w:cs="Atkinson Hyperlegible"/>
          <w:color w:val="000000" w:themeColor="text1"/>
          <w:sz w:val="24"/>
          <w:szCs w:val="24"/>
        </w:rPr>
        <w:t xml:space="preserve"> </w:t>
      </w:r>
      <w:r w:rsidRPr="00491409">
        <w:rPr>
          <w:rFonts w:ascii="Atkinson Hyperlegible" w:hAnsi="Atkinson Hyperlegible" w:cs="Arial"/>
          <w:color w:val="000000" w:themeColor="text1"/>
          <w:sz w:val="24"/>
          <w:szCs w:val="24"/>
        </w:rPr>
        <w:t xml:space="preserve">Reflecting on experiences as they relate to future work-based learning </w:t>
      </w:r>
      <w:proofErr w:type="gramStart"/>
      <w:r w:rsidRPr="00491409">
        <w:rPr>
          <w:rFonts w:ascii="Atkinson Hyperlegible" w:hAnsi="Atkinson Hyperlegible" w:cs="Arial"/>
          <w:color w:val="000000" w:themeColor="text1"/>
          <w:sz w:val="24"/>
          <w:szCs w:val="24"/>
        </w:rPr>
        <w:t>goals</w:t>
      </w:r>
      <w:proofErr w:type="gramEnd"/>
    </w:p>
    <w:p w14:paraId="0A9371E3" w14:textId="77777777" w:rsidR="004D4600" w:rsidRPr="00491409" w:rsidRDefault="004D4600" w:rsidP="00E35E78">
      <w:pPr>
        <w:pStyle w:val="ListParagraph"/>
        <w:numPr>
          <w:ilvl w:val="0"/>
          <w:numId w:val="92"/>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Identify what they learned during the job shadow and participate in a </w:t>
      </w:r>
      <w:proofErr w:type="gramStart"/>
      <w:r w:rsidRPr="00491409">
        <w:rPr>
          <w:rFonts w:ascii="Atkinson Hyperlegible" w:hAnsi="Atkinson Hyperlegible" w:cs="Arial"/>
          <w:color w:val="000000" w:themeColor="text1"/>
          <w:sz w:val="24"/>
          <w:szCs w:val="24"/>
        </w:rPr>
        <w:t>discussion</w:t>
      </w:r>
      <w:proofErr w:type="gramEnd"/>
      <w:r w:rsidRPr="00491409">
        <w:rPr>
          <w:rFonts w:ascii="Atkinson Hyperlegible" w:hAnsi="Atkinson Hyperlegible" w:cs="Arial"/>
          <w:color w:val="000000" w:themeColor="text1"/>
          <w:sz w:val="24"/>
          <w:szCs w:val="24"/>
        </w:rPr>
        <w:t xml:space="preserve"> </w:t>
      </w:r>
    </w:p>
    <w:p w14:paraId="5584BB6C" w14:textId="77777777" w:rsidR="004D4600" w:rsidRPr="00491409" w:rsidRDefault="004D4600" w:rsidP="004D4600">
      <w:pPr>
        <w:spacing w:after="0" w:line="240" w:lineRule="auto"/>
        <w:rPr>
          <w:rFonts w:ascii="Atkinson Hyperlegible" w:hAnsi="Atkinson Hyperlegible" w:cs="Arial"/>
          <w:color w:val="000000" w:themeColor="text1"/>
          <w:sz w:val="24"/>
          <w:szCs w:val="24"/>
        </w:rPr>
      </w:pPr>
    </w:p>
    <w:p w14:paraId="601713A5" w14:textId="77777777" w:rsidR="004D4600" w:rsidRPr="00491409" w:rsidRDefault="004D4600" w:rsidP="004D4600">
      <w:pPr>
        <w:spacing w:after="0" w:line="240" w:lineRule="auto"/>
        <w:rPr>
          <w:rFonts w:ascii="Atkinson Hyperlegible" w:hAnsi="Atkinson Hyperlegible" w:cs="Arial"/>
          <w:color w:val="000000" w:themeColor="text1"/>
          <w:sz w:val="24"/>
          <w:szCs w:val="24"/>
        </w:rPr>
      </w:pPr>
      <w:r w:rsidRPr="00491409">
        <w:rPr>
          <w:rFonts w:ascii="Atkinson Hyperlegible" w:eastAsia="Atkinson Hyperlegible" w:hAnsi="Atkinson Hyperlegible" w:cs="Atkinson Hyperlegible"/>
          <w:b/>
          <w:bCs/>
          <w:color w:val="000000" w:themeColor="text1"/>
          <w:sz w:val="24"/>
          <w:szCs w:val="24"/>
        </w:rPr>
        <w:t>Skill Topic:</w:t>
      </w:r>
      <w:r w:rsidRPr="00491409">
        <w:rPr>
          <w:rFonts w:ascii="Atkinson Hyperlegible" w:eastAsia="Atkinson Hyperlegible" w:hAnsi="Atkinson Hyperlegible" w:cs="Atkinson Hyperlegible"/>
          <w:color w:val="000000" w:themeColor="text1"/>
          <w:sz w:val="24"/>
          <w:szCs w:val="24"/>
        </w:rPr>
        <w:t xml:space="preserve"> </w:t>
      </w:r>
      <w:r w:rsidRPr="00491409">
        <w:rPr>
          <w:rFonts w:ascii="Atkinson Hyperlegible" w:hAnsi="Atkinson Hyperlegible" w:cs="Arial"/>
          <w:color w:val="000000" w:themeColor="text1"/>
          <w:sz w:val="24"/>
          <w:szCs w:val="24"/>
        </w:rPr>
        <w:t xml:space="preserve">Connecting skills learned while in high school to skills needed in the </w:t>
      </w:r>
      <w:proofErr w:type="gramStart"/>
      <w:r w:rsidRPr="00491409">
        <w:rPr>
          <w:rFonts w:ascii="Atkinson Hyperlegible" w:hAnsi="Atkinson Hyperlegible" w:cs="Arial"/>
          <w:color w:val="000000" w:themeColor="text1"/>
          <w:sz w:val="24"/>
          <w:szCs w:val="24"/>
        </w:rPr>
        <w:t>workplace</w:t>
      </w:r>
      <w:proofErr w:type="gramEnd"/>
    </w:p>
    <w:p w14:paraId="705992FB" w14:textId="77777777" w:rsidR="004D4600" w:rsidRPr="00491409" w:rsidRDefault="004D4600" w:rsidP="00E35E78">
      <w:pPr>
        <w:pStyle w:val="ListParagraph"/>
        <w:numPr>
          <w:ilvl w:val="0"/>
          <w:numId w:val="93"/>
        </w:numPr>
        <w:spacing w:after="0" w:line="240" w:lineRule="auto"/>
        <w:ind w:left="72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Identify the connection between skills they are learning in their classes and the skills required for employment: </w:t>
      </w:r>
    </w:p>
    <w:p w14:paraId="3768928F" w14:textId="77777777" w:rsidR="004D4600" w:rsidRPr="00491409" w:rsidRDefault="004D4600" w:rsidP="00E35E78">
      <w:pPr>
        <w:pStyle w:val="ListParagraph"/>
        <w:numPr>
          <w:ilvl w:val="1"/>
          <w:numId w:val="93"/>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Problem-solving</w:t>
      </w:r>
    </w:p>
    <w:p w14:paraId="41CB36AA" w14:textId="77777777" w:rsidR="004D4600" w:rsidRPr="00491409" w:rsidRDefault="004D4600" w:rsidP="00E35E78">
      <w:pPr>
        <w:pStyle w:val="ListParagraph"/>
        <w:numPr>
          <w:ilvl w:val="1"/>
          <w:numId w:val="93"/>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Communication skills</w:t>
      </w:r>
    </w:p>
    <w:p w14:paraId="2BFCF2DF" w14:textId="77777777" w:rsidR="004D4600" w:rsidRPr="00491409" w:rsidRDefault="004D4600" w:rsidP="00E35E78">
      <w:pPr>
        <w:pStyle w:val="ListParagraph"/>
        <w:numPr>
          <w:ilvl w:val="1"/>
          <w:numId w:val="93"/>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Teamwork</w:t>
      </w:r>
    </w:p>
    <w:p w14:paraId="21FE2A0F" w14:textId="77777777" w:rsidR="004D4600" w:rsidRPr="00491409" w:rsidRDefault="004D4600" w:rsidP="00E35E78">
      <w:pPr>
        <w:pStyle w:val="ListParagraph"/>
        <w:numPr>
          <w:ilvl w:val="1"/>
          <w:numId w:val="93"/>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Initiative</w:t>
      </w:r>
    </w:p>
    <w:p w14:paraId="2EA03B25" w14:textId="77777777" w:rsidR="004D4600" w:rsidRPr="00491409" w:rsidRDefault="004D4600" w:rsidP="00E35E78">
      <w:pPr>
        <w:pStyle w:val="ListParagraph"/>
        <w:numPr>
          <w:ilvl w:val="1"/>
          <w:numId w:val="93"/>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Self-management</w:t>
      </w:r>
    </w:p>
    <w:p w14:paraId="5409CF09" w14:textId="77777777" w:rsidR="004D4600" w:rsidRPr="00491409" w:rsidRDefault="004D4600" w:rsidP="00E35E78">
      <w:pPr>
        <w:pStyle w:val="ListParagraph"/>
        <w:numPr>
          <w:ilvl w:val="1"/>
          <w:numId w:val="93"/>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Organizational skills</w:t>
      </w:r>
    </w:p>
    <w:p w14:paraId="175868E2" w14:textId="77777777" w:rsidR="004D4600" w:rsidRPr="00491409" w:rsidRDefault="004D4600" w:rsidP="00E35E78">
      <w:pPr>
        <w:pStyle w:val="ListParagraph"/>
        <w:numPr>
          <w:ilvl w:val="1"/>
          <w:numId w:val="93"/>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Technology skills</w:t>
      </w:r>
    </w:p>
    <w:p w14:paraId="35BC6D0F" w14:textId="77777777" w:rsidR="004D4600" w:rsidRPr="00491409" w:rsidRDefault="004D4600" w:rsidP="00E35E78">
      <w:pPr>
        <w:pStyle w:val="ListParagraph"/>
        <w:numPr>
          <w:ilvl w:val="1"/>
          <w:numId w:val="93"/>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Interpersonal skills</w:t>
      </w:r>
    </w:p>
    <w:p w14:paraId="18B0B2D1" w14:textId="77777777" w:rsidR="004D4600" w:rsidRPr="00491409" w:rsidRDefault="004D4600" w:rsidP="00E35E78">
      <w:pPr>
        <w:pStyle w:val="ListParagraph"/>
        <w:numPr>
          <w:ilvl w:val="1"/>
          <w:numId w:val="93"/>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Informed choice making </w:t>
      </w:r>
    </w:p>
    <w:p w14:paraId="4DC8B1A6" w14:textId="77777777" w:rsidR="004D4600" w:rsidRPr="00491409" w:rsidRDefault="004D4600" w:rsidP="004D4600">
      <w:pPr>
        <w:spacing w:after="0" w:line="240" w:lineRule="auto"/>
        <w:rPr>
          <w:rFonts w:ascii="Atkinson Hyperlegible" w:hAnsi="Atkinson Hyperlegible" w:cs="Arial"/>
          <w:color w:val="000000" w:themeColor="text1"/>
          <w:sz w:val="24"/>
          <w:szCs w:val="24"/>
        </w:rPr>
      </w:pPr>
    </w:p>
    <w:p w14:paraId="27541036" w14:textId="77777777" w:rsidR="004D4600" w:rsidRPr="00491409" w:rsidRDefault="004D4600" w:rsidP="004D4600">
      <w:pPr>
        <w:spacing w:after="0" w:line="240" w:lineRule="auto"/>
        <w:rPr>
          <w:rFonts w:ascii="Atkinson Hyperlegible" w:hAnsi="Atkinson Hyperlegible" w:cs="Arial"/>
          <w:b/>
          <w:bCs/>
          <w:color w:val="000000" w:themeColor="text1"/>
          <w:sz w:val="24"/>
          <w:szCs w:val="24"/>
        </w:rPr>
      </w:pPr>
      <w:r w:rsidRPr="00491409">
        <w:rPr>
          <w:rFonts w:ascii="Atkinson Hyperlegible" w:hAnsi="Atkinson Hyperlegible" w:cs="Arial"/>
          <w:b/>
          <w:bCs/>
          <w:color w:val="000000" w:themeColor="text1"/>
          <w:sz w:val="24"/>
          <w:szCs w:val="24"/>
        </w:rPr>
        <w:t xml:space="preserve">Category: </w:t>
      </w:r>
      <w:r w:rsidRPr="00491409">
        <w:rPr>
          <w:rFonts w:ascii="Atkinson Hyperlegible" w:hAnsi="Atkinson Hyperlegible" w:cs="Arial"/>
          <w:b/>
          <w:color w:val="000000" w:themeColor="text1"/>
          <w:sz w:val="24"/>
          <w:szCs w:val="24"/>
        </w:rPr>
        <w:t>Career Exploration – Informational Interviews</w:t>
      </w:r>
    </w:p>
    <w:p w14:paraId="5EFEB877" w14:textId="77777777" w:rsidR="004D4600" w:rsidRPr="00491409" w:rsidRDefault="004D4600" w:rsidP="004D4600">
      <w:pPr>
        <w:spacing w:after="0" w:line="240" w:lineRule="auto"/>
        <w:rPr>
          <w:rFonts w:ascii="Atkinson Hyperlegible" w:hAnsi="Atkinson Hyperlegible" w:cs="Arial"/>
          <w:color w:val="000000" w:themeColor="text1"/>
          <w:sz w:val="24"/>
          <w:szCs w:val="24"/>
        </w:rPr>
      </w:pPr>
      <w:r w:rsidRPr="00491409">
        <w:rPr>
          <w:rFonts w:ascii="Atkinson Hyperlegible" w:eastAsia="Atkinson Hyperlegible" w:hAnsi="Atkinson Hyperlegible" w:cs="Atkinson Hyperlegible"/>
          <w:b/>
          <w:bCs/>
          <w:color w:val="000000" w:themeColor="text1"/>
          <w:sz w:val="24"/>
          <w:szCs w:val="24"/>
        </w:rPr>
        <w:t>Skill Topic:</w:t>
      </w:r>
      <w:r w:rsidRPr="00491409">
        <w:rPr>
          <w:rFonts w:ascii="Atkinson Hyperlegible" w:eastAsia="Atkinson Hyperlegible" w:hAnsi="Atkinson Hyperlegible" w:cs="Atkinson Hyperlegible"/>
          <w:color w:val="000000" w:themeColor="text1"/>
          <w:sz w:val="24"/>
          <w:szCs w:val="24"/>
        </w:rPr>
        <w:t xml:space="preserve"> </w:t>
      </w:r>
      <w:r w:rsidRPr="00491409">
        <w:rPr>
          <w:rFonts w:ascii="Atkinson Hyperlegible" w:hAnsi="Atkinson Hyperlegible" w:cs="Arial"/>
          <w:color w:val="000000" w:themeColor="text1"/>
          <w:sz w:val="24"/>
          <w:szCs w:val="24"/>
        </w:rPr>
        <w:t xml:space="preserve">Working knowledge of informational interviews </w:t>
      </w:r>
    </w:p>
    <w:p w14:paraId="6CF786B1" w14:textId="77777777" w:rsidR="004D4600" w:rsidRPr="00491409" w:rsidRDefault="004D4600" w:rsidP="00E35E78">
      <w:pPr>
        <w:pStyle w:val="ListParagraph"/>
        <w:numPr>
          <w:ilvl w:val="0"/>
          <w:numId w:val="122"/>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Understand that informational interviews are designed to provide an opportunity to practice and demonstrate professional skills, including communication, critical thinking, workplace appearance and </w:t>
      </w:r>
      <w:proofErr w:type="gramStart"/>
      <w:r w:rsidRPr="00491409">
        <w:rPr>
          <w:rFonts w:ascii="Atkinson Hyperlegible" w:hAnsi="Atkinson Hyperlegible" w:cs="Arial"/>
          <w:color w:val="000000" w:themeColor="text1"/>
          <w:sz w:val="24"/>
          <w:szCs w:val="24"/>
        </w:rPr>
        <w:t>timeliness</w:t>
      </w:r>
      <w:proofErr w:type="gramEnd"/>
    </w:p>
    <w:p w14:paraId="6EF72FDB" w14:textId="77777777" w:rsidR="004D4600" w:rsidRPr="00491409" w:rsidRDefault="004D4600" w:rsidP="00E35E78">
      <w:pPr>
        <w:pStyle w:val="ListParagraph"/>
        <w:numPr>
          <w:ilvl w:val="0"/>
          <w:numId w:val="122"/>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Explain how informational interviews can provide opportunities to interview someone about their industry, </w:t>
      </w:r>
      <w:proofErr w:type="gramStart"/>
      <w:r w:rsidRPr="00491409">
        <w:rPr>
          <w:rFonts w:ascii="Atkinson Hyperlegible" w:hAnsi="Atkinson Hyperlegible" w:cs="Arial"/>
          <w:color w:val="000000" w:themeColor="text1"/>
          <w:sz w:val="24"/>
          <w:szCs w:val="24"/>
        </w:rPr>
        <w:t>education</w:t>
      </w:r>
      <w:proofErr w:type="gramEnd"/>
      <w:r w:rsidRPr="00491409">
        <w:rPr>
          <w:rFonts w:ascii="Atkinson Hyperlegible" w:hAnsi="Atkinson Hyperlegible" w:cs="Arial"/>
          <w:color w:val="000000" w:themeColor="text1"/>
          <w:sz w:val="24"/>
          <w:szCs w:val="24"/>
        </w:rPr>
        <w:t xml:space="preserve"> and career path:</w:t>
      </w:r>
    </w:p>
    <w:p w14:paraId="1BF3D2A1" w14:textId="77777777" w:rsidR="004D4600" w:rsidRPr="00491409" w:rsidRDefault="004D4600" w:rsidP="00E35E78">
      <w:pPr>
        <w:pStyle w:val="ListParagraph"/>
        <w:numPr>
          <w:ilvl w:val="0"/>
          <w:numId w:val="94"/>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Learn from someone currently practicing in the </w:t>
      </w:r>
      <w:proofErr w:type="gramStart"/>
      <w:r w:rsidRPr="00491409">
        <w:rPr>
          <w:rFonts w:ascii="Atkinson Hyperlegible" w:hAnsi="Atkinson Hyperlegible" w:cs="Arial"/>
          <w:color w:val="000000" w:themeColor="text1"/>
          <w:sz w:val="24"/>
          <w:szCs w:val="24"/>
        </w:rPr>
        <w:t>field</w:t>
      </w:r>
      <w:proofErr w:type="gramEnd"/>
      <w:r w:rsidRPr="00491409">
        <w:rPr>
          <w:rFonts w:ascii="Atkinson Hyperlegible" w:hAnsi="Atkinson Hyperlegible" w:cs="Arial"/>
          <w:color w:val="000000" w:themeColor="text1"/>
          <w:sz w:val="24"/>
          <w:szCs w:val="24"/>
        </w:rPr>
        <w:t xml:space="preserve"> </w:t>
      </w:r>
    </w:p>
    <w:p w14:paraId="73E43DE1" w14:textId="77777777" w:rsidR="004D4600" w:rsidRPr="00491409" w:rsidRDefault="004D4600" w:rsidP="00E35E78">
      <w:pPr>
        <w:pStyle w:val="ListParagraph"/>
        <w:numPr>
          <w:ilvl w:val="0"/>
          <w:numId w:val="94"/>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Discuss the work tasks connected to the career </w:t>
      </w:r>
      <w:proofErr w:type="gramStart"/>
      <w:r w:rsidRPr="00491409">
        <w:rPr>
          <w:rFonts w:ascii="Atkinson Hyperlegible" w:hAnsi="Atkinson Hyperlegible" w:cs="Arial"/>
          <w:color w:val="000000" w:themeColor="text1"/>
          <w:sz w:val="24"/>
          <w:szCs w:val="24"/>
        </w:rPr>
        <w:t>field</w:t>
      </w:r>
      <w:proofErr w:type="gramEnd"/>
      <w:r w:rsidRPr="00491409">
        <w:rPr>
          <w:rFonts w:ascii="Atkinson Hyperlegible" w:hAnsi="Atkinson Hyperlegible" w:cs="Arial"/>
          <w:color w:val="000000" w:themeColor="text1"/>
          <w:sz w:val="24"/>
          <w:szCs w:val="24"/>
        </w:rPr>
        <w:t xml:space="preserve"> </w:t>
      </w:r>
    </w:p>
    <w:p w14:paraId="1626E750" w14:textId="77777777" w:rsidR="004D4600" w:rsidRPr="00491409" w:rsidRDefault="004D4600" w:rsidP="00E35E78">
      <w:pPr>
        <w:pStyle w:val="ListParagraph"/>
        <w:numPr>
          <w:ilvl w:val="0"/>
          <w:numId w:val="94"/>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Learn about the education and training needed for entry into certain positions and </w:t>
      </w:r>
      <w:proofErr w:type="gramStart"/>
      <w:r w:rsidRPr="00491409">
        <w:rPr>
          <w:rFonts w:ascii="Atkinson Hyperlegible" w:hAnsi="Atkinson Hyperlegible" w:cs="Arial"/>
          <w:color w:val="000000" w:themeColor="text1"/>
          <w:sz w:val="24"/>
          <w:szCs w:val="24"/>
        </w:rPr>
        <w:t>industries</w:t>
      </w:r>
      <w:proofErr w:type="gramEnd"/>
    </w:p>
    <w:p w14:paraId="6D84A43A" w14:textId="77777777" w:rsidR="004D4600" w:rsidRPr="00491409" w:rsidRDefault="004D4600" w:rsidP="00E35E78">
      <w:pPr>
        <w:pStyle w:val="ListParagraph"/>
        <w:numPr>
          <w:ilvl w:val="0"/>
          <w:numId w:val="94"/>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Learn about the culture of the </w:t>
      </w:r>
      <w:proofErr w:type="gramStart"/>
      <w:r w:rsidRPr="00491409">
        <w:rPr>
          <w:rFonts w:ascii="Atkinson Hyperlegible" w:hAnsi="Atkinson Hyperlegible" w:cs="Arial"/>
          <w:color w:val="000000" w:themeColor="text1"/>
          <w:sz w:val="24"/>
          <w:szCs w:val="24"/>
        </w:rPr>
        <w:t>workplace</w:t>
      </w:r>
      <w:proofErr w:type="gramEnd"/>
    </w:p>
    <w:p w14:paraId="149D3FCE" w14:textId="77777777" w:rsidR="004D4600" w:rsidRPr="00491409" w:rsidRDefault="004D4600" w:rsidP="004D4600">
      <w:pPr>
        <w:spacing w:after="0" w:line="240" w:lineRule="auto"/>
        <w:ind w:left="360"/>
        <w:rPr>
          <w:rFonts w:ascii="Atkinson Hyperlegible" w:hAnsi="Atkinson Hyperlegible" w:cs="Arial"/>
          <w:color w:val="000000" w:themeColor="text1"/>
          <w:sz w:val="24"/>
          <w:szCs w:val="24"/>
        </w:rPr>
      </w:pPr>
    </w:p>
    <w:p w14:paraId="6FA589B1" w14:textId="77777777" w:rsidR="004D4600" w:rsidRPr="00491409" w:rsidRDefault="004D4600" w:rsidP="004D4600">
      <w:pPr>
        <w:spacing w:after="0" w:line="240" w:lineRule="auto"/>
        <w:rPr>
          <w:rFonts w:ascii="Atkinson Hyperlegible" w:hAnsi="Atkinson Hyperlegible" w:cs="Arial"/>
          <w:b/>
          <w:color w:val="000000" w:themeColor="text1"/>
          <w:sz w:val="24"/>
          <w:szCs w:val="24"/>
        </w:rPr>
      </w:pPr>
      <w:r w:rsidRPr="00491409">
        <w:rPr>
          <w:rFonts w:ascii="Atkinson Hyperlegible" w:eastAsia="Atkinson Hyperlegible" w:hAnsi="Atkinson Hyperlegible" w:cs="Atkinson Hyperlegible"/>
          <w:b/>
          <w:bCs/>
          <w:color w:val="000000" w:themeColor="text1"/>
          <w:sz w:val="24"/>
          <w:szCs w:val="24"/>
        </w:rPr>
        <w:t>Skill Topic:</w:t>
      </w:r>
      <w:r w:rsidRPr="00491409">
        <w:rPr>
          <w:rFonts w:ascii="Atkinson Hyperlegible" w:eastAsia="Atkinson Hyperlegible" w:hAnsi="Atkinson Hyperlegible" w:cs="Atkinson Hyperlegible"/>
          <w:color w:val="000000" w:themeColor="text1"/>
          <w:sz w:val="24"/>
          <w:szCs w:val="24"/>
        </w:rPr>
        <w:t xml:space="preserve"> </w:t>
      </w:r>
      <w:r w:rsidRPr="00491409">
        <w:rPr>
          <w:rFonts w:ascii="Atkinson Hyperlegible" w:hAnsi="Atkinson Hyperlegible" w:cs="Arial"/>
          <w:color w:val="000000" w:themeColor="text1"/>
          <w:sz w:val="24"/>
          <w:szCs w:val="24"/>
        </w:rPr>
        <w:t xml:space="preserve">Developing skills necessary to participate in an informational </w:t>
      </w:r>
      <w:proofErr w:type="gramStart"/>
      <w:r w:rsidRPr="00491409">
        <w:rPr>
          <w:rFonts w:ascii="Atkinson Hyperlegible" w:hAnsi="Atkinson Hyperlegible" w:cs="Arial"/>
          <w:color w:val="000000" w:themeColor="text1"/>
          <w:sz w:val="24"/>
          <w:szCs w:val="24"/>
        </w:rPr>
        <w:t>interview</w:t>
      </w:r>
      <w:proofErr w:type="gramEnd"/>
    </w:p>
    <w:p w14:paraId="3CA02C8F" w14:textId="77777777" w:rsidR="004D4600" w:rsidRPr="00491409" w:rsidRDefault="004D4600" w:rsidP="00E35E78">
      <w:pPr>
        <w:pStyle w:val="ListParagraph"/>
        <w:numPr>
          <w:ilvl w:val="0"/>
          <w:numId w:val="95"/>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lastRenderedPageBreak/>
        <w:t xml:space="preserve">Determine what they want to learn from the informational interview and create a list of open-ended questions to ask during the </w:t>
      </w:r>
      <w:proofErr w:type="gramStart"/>
      <w:r w:rsidRPr="00491409">
        <w:rPr>
          <w:rFonts w:ascii="Atkinson Hyperlegible" w:hAnsi="Atkinson Hyperlegible" w:cs="Arial"/>
          <w:color w:val="000000" w:themeColor="text1"/>
          <w:sz w:val="24"/>
          <w:szCs w:val="24"/>
        </w:rPr>
        <w:t>interview</w:t>
      </w:r>
      <w:proofErr w:type="gramEnd"/>
    </w:p>
    <w:p w14:paraId="67DA3B18" w14:textId="77777777" w:rsidR="004D4600" w:rsidRPr="00491409" w:rsidRDefault="004D4600" w:rsidP="004D4600">
      <w:p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           Example Questions:</w:t>
      </w:r>
    </w:p>
    <w:p w14:paraId="3A19FD0F" w14:textId="77777777" w:rsidR="004D4600" w:rsidRPr="00491409" w:rsidRDefault="004D4600" w:rsidP="00E35E78">
      <w:pPr>
        <w:pStyle w:val="ListParagraph"/>
        <w:numPr>
          <w:ilvl w:val="0"/>
          <w:numId w:val="96"/>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What does a typical workday look like?</w:t>
      </w:r>
    </w:p>
    <w:p w14:paraId="120DED29" w14:textId="77777777" w:rsidR="004D4600" w:rsidRPr="00491409" w:rsidRDefault="004D4600" w:rsidP="00E35E78">
      <w:pPr>
        <w:pStyle w:val="ListParagraph"/>
        <w:numPr>
          <w:ilvl w:val="0"/>
          <w:numId w:val="96"/>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What is most enjoyable about your work?</w:t>
      </w:r>
    </w:p>
    <w:p w14:paraId="3B500706" w14:textId="77777777" w:rsidR="004D4600" w:rsidRPr="00491409" w:rsidRDefault="004D4600" w:rsidP="00E35E78">
      <w:pPr>
        <w:pStyle w:val="ListParagraph"/>
        <w:numPr>
          <w:ilvl w:val="0"/>
          <w:numId w:val="96"/>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What job tasks do you like the least?</w:t>
      </w:r>
    </w:p>
    <w:p w14:paraId="082A55D0" w14:textId="77777777" w:rsidR="004D4600" w:rsidRPr="00491409" w:rsidRDefault="004D4600" w:rsidP="00E35E78">
      <w:pPr>
        <w:pStyle w:val="ListParagraph"/>
        <w:numPr>
          <w:ilvl w:val="0"/>
          <w:numId w:val="96"/>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What education or training do you need for this job?</w:t>
      </w:r>
    </w:p>
    <w:p w14:paraId="5B2ABDDD" w14:textId="77777777" w:rsidR="004D4600" w:rsidRPr="00491409" w:rsidRDefault="004D4600" w:rsidP="00E35E78">
      <w:pPr>
        <w:pStyle w:val="ListParagraph"/>
        <w:numPr>
          <w:ilvl w:val="0"/>
          <w:numId w:val="96"/>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What subject areas from high school do you use most in the daily tasks of your job?</w:t>
      </w:r>
    </w:p>
    <w:p w14:paraId="11C2B50F" w14:textId="77777777" w:rsidR="004D4600" w:rsidRPr="00491409" w:rsidRDefault="004D4600" w:rsidP="00E35E78">
      <w:pPr>
        <w:pStyle w:val="ListParagraph"/>
        <w:numPr>
          <w:ilvl w:val="0"/>
          <w:numId w:val="96"/>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What is the salary range for this job? For this industry?</w:t>
      </w:r>
    </w:p>
    <w:p w14:paraId="75A8B7E5" w14:textId="77777777" w:rsidR="004D4600" w:rsidRPr="00491409" w:rsidRDefault="004D4600" w:rsidP="00E35E78">
      <w:pPr>
        <w:pStyle w:val="ListParagraph"/>
        <w:numPr>
          <w:ilvl w:val="0"/>
          <w:numId w:val="96"/>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How does technology affect your job?</w:t>
      </w:r>
    </w:p>
    <w:p w14:paraId="64A3B5EA" w14:textId="77777777" w:rsidR="004D4600" w:rsidRPr="00491409" w:rsidRDefault="004D4600" w:rsidP="00E35E78">
      <w:pPr>
        <w:pStyle w:val="ListParagraph"/>
        <w:numPr>
          <w:ilvl w:val="0"/>
          <w:numId w:val="95"/>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Demonstrate leadership skills during the informational interview: </w:t>
      </w:r>
    </w:p>
    <w:p w14:paraId="7786B73C" w14:textId="77777777" w:rsidR="004D4600" w:rsidRPr="00491409" w:rsidRDefault="004D4600" w:rsidP="00E35E78">
      <w:pPr>
        <w:pStyle w:val="ListParagraph"/>
        <w:numPr>
          <w:ilvl w:val="0"/>
          <w:numId w:val="97"/>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Deliver a brief overview of themselves (education, work background, and reason they are interested in the job or career)</w:t>
      </w:r>
    </w:p>
    <w:p w14:paraId="063061DA" w14:textId="77777777" w:rsidR="004D4600" w:rsidRPr="00491409" w:rsidRDefault="004D4600" w:rsidP="00E35E78">
      <w:pPr>
        <w:pStyle w:val="ListParagraph"/>
        <w:numPr>
          <w:ilvl w:val="0"/>
          <w:numId w:val="97"/>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Use the list of prepared questions to facilitate the </w:t>
      </w:r>
      <w:proofErr w:type="gramStart"/>
      <w:r w:rsidRPr="00491409">
        <w:rPr>
          <w:rFonts w:ascii="Atkinson Hyperlegible" w:hAnsi="Atkinson Hyperlegible" w:cs="Arial"/>
          <w:color w:val="000000" w:themeColor="text1"/>
          <w:sz w:val="24"/>
          <w:szCs w:val="24"/>
        </w:rPr>
        <w:t>interview</w:t>
      </w:r>
      <w:proofErr w:type="gramEnd"/>
    </w:p>
    <w:p w14:paraId="09268EC9" w14:textId="77777777" w:rsidR="004D4600" w:rsidRPr="00491409" w:rsidRDefault="004D4600" w:rsidP="00E35E78">
      <w:pPr>
        <w:pStyle w:val="ListParagraph"/>
        <w:numPr>
          <w:ilvl w:val="0"/>
          <w:numId w:val="97"/>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Limit the meeting to the agreed-upon </w:t>
      </w:r>
      <w:proofErr w:type="gramStart"/>
      <w:r w:rsidRPr="00491409">
        <w:rPr>
          <w:rFonts w:ascii="Atkinson Hyperlegible" w:hAnsi="Atkinson Hyperlegible" w:cs="Arial"/>
          <w:color w:val="000000" w:themeColor="text1"/>
          <w:sz w:val="24"/>
          <w:szCs w:val="24"/>
        </w:rPr>
        <w:t>time</w:t>
      </w:r>
      <w:proofErr w:type="gramEnd"/>
    </w:p>
    <w:p w14:paraId="27407D67" w14:textId="77777777" w:rsidR="004D4600" w:rsidRPr="00491409" w:rsidRDefault="004D4600" w:rsidP="00E35E78">
      <w:pPr>
        <w:pStyle w:val="ListParagraph"/>
        <w:numPr>
          <w:ilvl w:val="0"/>
          <w:numId w:val="97"/>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Ask the person if they mind being contacted in the future with any additional </w:t>
      </w:r>
      <w:proofErr w:type="gramStart"/>
      <w:r w:rsidRPr="00491409">
        <w:rPr>
          <w:rFonts w:ascii="Atkinson Hyperlegible" w:hAnsi="Atkinson Hyperlegible" w:cs="Arial"/>
          <w:color w:val="000000" w:themeColor="text1"/>
          <w:sz w:val="24"/>
          <w:szCs w:val="24"/>
        </w:rPr>
        <w:t>questions</w:t>
      </w:r>
      <w:proofErr w:type="gramEnd"/>
    </w:p>
    <w:p w14:paraId="70179DB9" w14:textId="77777777" w:rsidR="004D4600" w:rsidRPr="00491409" w:rsidRDefault="004D4600" w:rsidP="00E35E78">
      <w:pPr>
        <w:pStyle w:val="ListParagraph"/>
        <w:numPr>
          <w:ilvl w:val="0"/>
          <w:numId w:val="97"/>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Ask if they have other individuals that they would recommend you interview or meet with</w:t>
      </w:r>
    </w:p>
    <w:p w14:paraId="550AC315" w14:textId="77777777" w:rsidR="004D4600" w:rsidRPr="00491409" w:rsidRDefault="004D4600" w:rsidP="00E35E78">
      <w:pPr>
        <w:pStyle w:val="ListParagraph"/>
        <w:numPr>
          <w:ilvl w:val="0"/>
          <w:numId w:val="97"/>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Thank the person for their </w:t>
      </w:r>
      <w:proofErr w:type="gramStart"/>
      <w:r w:rsidRPr="00491409">
        <w:rPr>
          <w:rFonts w:ascii="Atkinson Hyperlegible" w:hAnsi="Atkinson Hyperlegible" w:cs="Arial"/>
          <w:color w:val="000000" w:themeColor="text1"/>
          <w:sz w:val="24"/>
          <w:szCs w:val="24"/>
        </w:rPr>
        <w:t>time</w:t>
      </w:r>
      <w:proofErr w:type="gramEnd"/>
    </w:p>
    <w:p w14:paraId="18EAE6A8" w14:textId="77777777" w:rsidR="004D4600" w:rsidRPr="00491409" w:rsidRDefault="004D4600" w:rsidP="00E35E78">
      <w:pPr>
        <w:pStyle w:val="ListParagraph"/>
        <w:numPr>
          <w:ilvl w:val="0"/>
          <w:numId w:val="97"/>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Share their contact information with </w:t>
      </w:r>
      <w:proofErr w:type="gramStart"/>
      <w:r w:rsidRPr="00491409">
        <w:rPr>
          <w:rFonts w:ascii="Atkinson Hyperlegible" w:hAnsi="Atkinson Hyperlegible" w:cs="Arial"/>
          <w:color w:val="000000" w:themeColor="text1"/>
          <w:sz w:val="24"/>
          <w:szCs w:val="24"/>
        </w:rPr>
        <w:t>them</w:t>
      </w:r>
      <w:proofErr w:type="gramEnd"/>
    </w:p>
    <w:p w14:paraId="069F6F56" w14:textId="77777777" w:rsidR="004D4600" w:rsidRPr="00491409" w:rsidRDefault="004D4600" w:rsidP="004D4600">
      <w:pPr>
        <w:spacing w:after="0" w:line="240" w:lineRule="auto"/>
        <w:rPr>
          <w:rFonts w:ascii="Atkinson Hyperlegible" w:hAnsi="Atkinson Hyperlegible" w:cs="Arial"/>
          <w:b/>
          <w:bCs/>
          <w:color w:val="000000" w:themeColor="text1"/>
          <w:sz w:val="24"/>
          <w:szCs w:val="24"/>
        </w:rPr>
      </w:pPr>
    </w:p>
    <w:p w14:paraId="2D7EE17A" w14:textId="77777777" w:rsidR="004D4600" w:rsidRPr="00491409" w:rsidRDefault="004D4600" w:rsidP="004D4600">
      <w:pPr>
        <w:spacing w:after="0" w:line="240" w:lineRule="auto"/>
        <w:rPr>
          <w:rFonts w:ascii="Atkinson Hyperlegible" w:hAnsi="Atkinson Hyperlegible" w:cs="Arial"/>
          <w:color w:val="000000" w:themeColor="text1"/>
          <w:sz w:val="24"/>
          <w:szCs w:val="24"/>
        </w:rPr>
      </w:pPr>
      <w:r w:rsidRPr="00491409">
        <w:rPr>
          <w:rFonts w:ascii="Atkinson Hyperlegible" w:eastAsia="Atkinson Hyperlegible" w:hAnsi="Atkinson Hyperlegible" w:cs="Atkinson Hyperlegible"/>
          <w:b/>
          <w:bCs/>
          <w:color w:val="000000" w:themeColor="text1"/>
          <w:sz w:val="24"/>
          <w:szCs w:val="24"/>
        </w:rPr>
        <w:t>Skill Topic:</w:t>
      </w:r>
      <w:r w:rsidRPr="00491409">
        <w:rPr>
          <w:rFonts w:ascii="Atkinson Hyperlegible" w:eastAsia="Atkinson Hyperlegible" w:hAnsi="Atkinson Hyperlegible" w:cs="Atkinson Hyperlegible"/>
          <w:color w:val="000000" w:themeColor="text1"/>
          <w:sz w:val="24"/>
          <w:szCs w:val="24"/>
        </w:rPr>
        <w:t xml:space="preserve"> </w:t>
      </w:r>
      <w:r w:rsidRPr="00491409">
        <w:rPr>
          <w:rFonts w:ascii="Atkinson Hyperlegible" w:hAnsi="Atkinson Hyperlegible" w:cs="Arial"/>
          <w:color w:val="000000" w:themeColor="text1"/>
          <w:sz w:val="24"/>
          <w:szCs w:val="24"/>
        </w:rPr>
        <w:t xml:space="preserve">Reflecting on experiences as they relate to future career </w:t>
      </w:r>
      <w:proofErr w:type="gramStart"/>
      <w:r w:rsidRPr="00491409">
        <w:rPr>
          <w:rFonts w:ascii="Atkinson Hyperlegible" w:hAnsi="Atkinson Hyperlegible" w:cs="Arial"/>
          <w:color w:val="000000" w:themeColor="text1"/>
          <w:sz w:val="24"/>
          <w:szCs w:val="24"/>
        </w:rPr>
        <w:t>goals</w:t>
      </w:r>
      <w:proofErr w:type="gramEnd"/>
    </w:p>
    <w:p w14:paraId="779CD7BD" w14:textId="77777777" w:rsidR="004D4600" w:rsidRPr="00491409" w:rsidRDefault="004D4600" w:rsidP="00E35E78">
      <w:pPr>
        <w:pStyle w:val="ListParagraph"/>
        <w:numPr>
          <w:ilvl w:val="0"/>
          <w:numId w:val="98"/>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Identify what they learned during the interview and participate in a </w:t>
      </w:r>
      <w:proofErr w:type="gramStart"/>
      <w:r w:rsidRPr="00491409">
        <w:rPr>
          <w:rFonts w:ascii="Atkinson Hyperlegible" w:hAnsi="Atkinson Hyperlegible" w:cs="Arial"/>
          <w:color w:val="000000" w:themeColor="text1"/>
          <w:sz w:val="24"/>
          <w:szCs w:val="24"/>
        </w:rPr>
        <w:t>discussion</w:t>
      </w:r>
      <w:proofErr w:type="gramEnd"/>
    </w:p>
    <w:p w14:paraId="570D665E" w14:textId="77777777" w:rsidR="004D4600" w:rsidRPr="00491409" w:rsidRDefault="004D4600" w:rsidP="004D4600">
      <w:pPr>
        <w:spacing w:after="0" w:line="240" w:lineRule="auto"/>
        <w:rPr>
          <w:rFonts w:ascii="Atkinson Hyperlegible" w:hAnsi="Atkinson Hyperlegible" w:cs="Arial"/>
          <w:color w:val="000000" w:themeColor="text1"/>
          <w:sz w:val="24"/>
          <w:szCs w:val="24"/>
        </w:rPr>
      </w:pPr>
    </w:p>
    <w:p w14:paraId="381D15F7" w14:textId="77777777" w:rsidR="004D4600" w:rsidRPr="00491409" w:rsidRDefault="004D4600" w:rsidP="004D4600">
      <w:pPr>
        <w:spacing w:after="0" w:line="240" w:lineRule="auto"/>
        <w:rPr>
          <w:rFonts w:ascii="Atkinson Hyperlegible" w:hAnsi="Atkinson Hyperlegible" w:cs="Arial"/>
          <w:b/>
          <w:bCs/>
          <w:color w:val="000000" w:themeColor="text1"/>
          <w:sz w:val="24"/>
          <w:szCs w:val="24"/>
        </w:rPr>
      </w:pPr>
      <w:r w:rsidRPr="00491409">
        <w:rPr>
          <w:rFonts w:ascii="Atkinson Hyperlegible" w:eastAsia="Atkinson Hyperlegible" w:hAnsi="Atkinson Hyperlegible" w:cs="Atkinson Hyperlegible"/>
          <w:b/>
          <w:bCs/>
          <w:color w:val="000000" w:themeColor="text1"/>
          <w:sz w:val="24"/>
          <w:szCs w:val="24"/>
        </w:rPr>
        <w:t>Skill Topic:</w:t>
      </w:r>
      <w:r w:rsidRPr="00491409">
        <w:rPr>
          <w:rFonts w:ascii="Atkinson Hyperlegible" w:eastAsia="Atkinson Hyperlegible" w:hAnsi="Atkinson Hyperlegible" w:cs="Atkinson Hyperlegible"/>
          <w:color w:val="000000" w:themeColor="text1"/>
          <w:sz w:val="24"/>
          <w:szCs w:val="24"/>
        </w:rPr>
        <w:t xml:space="preserve"> </w:t>
      </w:r>
      <w:r w:rsidRPr="00491409">
        <w:rPr>
          <w:rFonts w:ascii="Atkinson Hyperlegible" w:hAnsi="Atkinson Hyperlegible" w:cs="Arial"/>
          <w:color w:val="000000" w:themeColor="text1"/>
          <w:sz w:val="24"/>
          <w:szCs w:val="24"/>
        </w:rPr>
        <w:t xml:space="preserve">Connecting skills learned while in high school to skills needed in the </w:t>
      </w:r>
      <w:proofErr w:type="gramStart"/>
      <w:r w:rsidRPr="00491409">
        <w:rPr>
          <w:rFonts w:ascii="Atkinson Hyperlegible" w:hAnsi="Atkinson Hyperlegible" w:cs="Arial"/>
          <w:color w:val="000000" w:themeColor="text1"/>
          <w:sz w:val="24"/>
          <w:szCs w:val="24"/>
        </w:rPr>
        <w:t>workplace</w:t>
      </w:r>
      <w:proofErr w:type="gramEnd"/>
    </w:p>
    <w:p w14:paraId="4EE07B32" w14:textId="77777777" w:rsidR="004D4600" w:rsidRPr="00491409" w:rsidRDefault="004D4600" w:rsidP="00E35E78">
      <w:pPr>
        <w:pStyle w:val="ListParagraph"/>
        <w:numPr>
          <w:ilvl w:val="0"/>
          <w:numId w:val="99"/>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Identify the connection between skills they are learning in their classes and the skills required for employment:</w:t>
      </w:r>
    </w:p>
    <w:p w14:paraId="14E31E89" w14:textId="77777777" w:rsidR="004D4600" w:rsidRPr="00491409" w:rsidRDefault="004D4600" w:rsidP="00E35E78">
      <w:pPr>
        <w:pStyle w:val="ListParagraph"/>
        <w:numPr>
          <w:ilvl w:val="0"/>
          <w:numId w:val="100"/>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Problem-solving skills</w:t>
      </w:r>
    </w:p>
    <w:p w14:paraId="68171A6D" w14:textId="77777777" w:rsidR="004D4600" w:rsidRPr="00491409" w:rsidRDefault="004D4600" w:rsidP="00E35E78">
      <w:pPr>
        <w:pStyle w:val="ListParagraph"/>
        <w:numPr>
          <w:ilvl w:val="0"/>
          <w:numId w:val="100"/>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Communication skills</w:t>
      </w:r>
    </w:p>
    <w:p w14:paraId="595DAB53" w14:textId="77777777" w:rsidR="004D4600" w:rsidRPr="00491409" w:rsidRDefault="004D4600" w:rsidP="00E35E78">
      <w:pPr>
        <w:pStyle w:val="ListParagraph"/>
        <w:numPr>
          <w:ilvl w:val="0"/>
          <w:numId w:val="100"/>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Teamwork</w:t>
      </w:r>
    </w:p>
    <w:p w14:paraId="79828649" w14:textId="77777777" w:rsidR="004D4600" w:rsidRPr="00491409" w:rsidRDefault="004D4600" w:rsidP="00E35E78">
      <w:pPr>
        <w:pStyle w:val="ListParagraph"/>
        <w:numPr>
          <w:ilvl w:val="0"/>
          <w:numId w:val="100"/>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Initiative</w:t>
      </w:r>
    </w:p>
    <w:p w14:paraId="1F669762" w14:textId="77777777" w:rsidR="004D4600" w:rsidRPr="00491409" w:rsidRDefault="004D4600" w:rsidP="00E35E78">
      <w:pPr>
        <w:pStyle w:val="ListParagraph"/>
        <w:numPr>
          <w:ilvl w:val="0"/>
          <w:numId w:val="100"/>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Self-Management</w:t>
      </w:r>
    </w:p>
    <w:p w14:paraId="3DCA3DA1" w14:textId="77777777" w:rsidR="004D4600" w:rsidRPr="00491409" w:rsidRDefault="004D4600" w:rsidP="00E35E78">
      <w:pPr>
        <w:pStyle w:val="ListParagraph"/>
        <w:numPr>
          <w:ilvl w:val="0"/>
          <w:numId w:val="100"/>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Organizational skills</w:t>
      </w:r>
    </w:p>
    <w:p w14:paraId="12AB17B7" w14:textId="77777777" w:rsidR="004D4600" w:rsidRPr="00491409" w:rsidRDefault="004D4600" w:rsidP="00E35E78">
      <w:pPr>
        <w:pStyle w:val="ListParagraph"/>
        <w:numPr>
          <w:ilvl w:val="0"/>
          <w:numId w:val="100"/>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Technology skills </w:t>
      </w:r>
    </w:p>
    <w:p w14:paraId="48B9933C" w14:textId="77777777" w:rsidR="004D4600" w:rsidRPr="00491409" w:rsidRDefault="004D4600" w:rsidP="00E35E78">
      <w:pPr>
        <w:pStyle w:val="ListParagraph"/>
        <w:numPr>
          <w:ilvl w:val="0"/>
          <w:numId w:val="100"/>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lastRenderedPageBreak/>
        <w:t xml:space="preserve">Interpersonal skills </w:t>
      </w:r>
    </w:p>
    <w:p w14:paraId="125230C7" w14:textId="77777777" w:rsidR="004D4600" w:rsidRPr="00491409" w:rsidRDefault="004D4600" w:rsidP="00E35E78">
      <w:pPr>
        <w:pStyle w:val="ListParagraph"/>
        <w:numPr>
          <w:ilvl w:val="0"/>
          <w:numId w:val="100"/>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Informed choice making</w:t>
      </w:r>
    </w:p>
    <w:p w14:paraId="7625FCCF" w14:textId="77777777" w:rsidR="004D4600" w:rsidRPr="00491409" w:rsidRDefault="004D4600" w:rsidP="00E35E78">
      <w:pPr>
        <w:pStyle w:val="ListParagraph"/>
        <w:numPr>
          <w:ilvl w:val="0"/>
          <w:numId w:val="99"/>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Identify the knowledge and skills they have acquired through participation in the informational </w:t>
      </w:r>
      <w:proofErr w:type="gramStart"/>
      <w:r w:rsidRPr="00491409">
        <w:rPr>
          <w:rFonts w:ascii="Atkinson Hyperlegible" w:hAnsi="Atkinson Hyperlegible" w:cs="Arial"/>
          <w:color w:val="000000" w:themeColor="text1"/>
          <w:sz w:val="24"/>
          <w:szCs w:val="24"/>
        </w:rPr>
        <w:t>interview</w:t>
      </w:r>
      <w:proofErr w:type="gramEnd"/>
      <w:r w:rsidRPr="00491409">
        <w:rPr>
          <w:rFonts w:ascii="Atkinson Hyperlegible" w:hAnsi="Atkinson Hyperlegible" w:cs="Arial"/>
          <w:color w:val="000000" w:themeColor="text1"/>
          <w:sz w:val="24"/>
          <w:szCs w:val="24"/>
        </w:rPr>
        <w:t xml:space="preserve"> </w:t>
      </w:r>
    </w:p>
    <w:p w14:paraId="2A608C15" w14:textId="77777777" w:rsidR="004D4600" w:rsidRPr="00491409" w:rsidRDefault="004D4600" w:rsidP="00491409">
      <w:pPr>
        <w:pStyle w:val="ListParagraph"/>
        <w:numPr>
          <w:ilvl w:val="0"/>
          <w:numId w:val="99"/>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Identify the career-specific skills that are learned through core academic classes, electives, or CTE </w:t>
      </w:r>
      <w:proofErr w:type="gramStart"/>
      <w:r w:rsidRPr="00491409">
        <w:rPr>
          <w:rFonts w:ascii="Atkinson Hyperlegible" w:hAnsi="Atkinson Hyperlegible" w:cs="Arial"/>
          <w:color w:val="000000" w:themeColor="text1"/>
          <w:sz w:val="24"/>
          <w:szCs w:val="24"/>
        </w:rPr>
        <w:t>classes</w:t>
      </w:r>
      <w:proofErr w:type="gramEnd"/>
    </w:p>
    <w:p w14:paraId="54EAD745" w14:textId="77777777" w:rsidR="004D4600" w:rsidRPr="00491409" w:rsidRDefault="004D4600" w:rsidP="00491409">
      <w:pPr>
        <w:spacing w:after="0" w:line="240" w:lineRule="auto"/>
        <w:rPr>
          <w:rFonts w:ascii="Atkinson Hyperlegible" w:hAnsi="Atkinson Hyperlegible" w:cs="Arial"/>
          <w:b/>
          <w:color w:val="000000" w:themeColor="text1"/>
          <w:sz w:val="24"/>
          <w:szCs w:val="24"/>
        </w:rPr>
      </w:pPr>
    </w:p>
    <w:p w14:paraId="5D634C37" w14:textId="77777777" w:rsidR="004D4600" w:rsidRPr="00491409" w:rsidRDefault="24ABB2A6" w:rsidP="00491409">
      <w:pPr>
        <w:spacing w:after="0" w:line="240" w:lineRule="auto"/>
        <w:rPr>
          <w:rFonts w:ascii="Atkinson Hyperlegible" w:hAnsi="Atkinson Hyperlegible" w:cs="Arial"/>
          <w:color w:val="000000" w:themeColor="text1"/>
          <w:sz w:val="24"/>
          <w:szCs w:val="24"/>
        </w:rPr>
      </w:pPr>
      <w:bookmarkStart w:id="28" w:name="CategoryWorkExperienceWBL"/>
      <w:r w:rsidRPr="7A6B4A41">
        <w:rPr>
          <w:rFonts w:ascii="Atkinson Hyperlegible" w:hAnsi="Atkinson Hyperlegible" w:cs="Arial"/>
          <w:b/>
          <w:bCs/>
          <w:color w:val="000000" w:themeColor="text1"/>
          <w:sz w:val="24"/>
          <w:szCs w:val="24"/>
        </w:rPr>
        <w:t>Category: Work Experience – Work-Based Learning</w:t>
      </w:r>
      <w:bookmarkEnd w:id="28"/>
    </w:p>
    <w:p w14:paraId="456FB997" w14:textId="77777777" w:rsidR="004D4600" w:rsidRPr="00491409" w:rsidRDefault="004D4600" w:rsidP="004D4600">
      <w:pPr>
        <w:spacing w:after="0" w:line="240" w:lineRule="auto"/>
        <w:rPr>
          <w:rFonts w:ascii="Atkinson Hyperlegible" w:hAnsi="Atkinson Hyperlegible" w:cs="Arial"/>
          <w:color w:val="000000" w:themeColor="text1"/>
          <w:sz w:val="24"/>
          <w:szCs w:val="24"/>
        </w:rPr>
      </w:pPr>
      <w:r w:rsidRPr="00491409">
        <w:rPr>
          <w:rFonts w:ascii="Atkinson Hyperlegible" w:eastAsia="Atkinson Hyperlegible" w:hAnsi="Atkinson Hyperlegible" w:cs="Atkinson Hyperlegible"/>
          <w:b/>
          <w:bCs/>
          <w:color w:val="000000" w:themeColor="text1"/>
          <w:sz w:val="24"/>
          <w:szCs w:val="24"/>
        </w:rPr>
        <w:t>Skill Topic:</w:t>
      </w:r>
      <w:r w:rsidRPr="00491409">
        <w:rPr>
          <w:rFonts w:ascii="Atkinson Hyperlegible" w:eastAsia="Atkinson Hyperlegible" w:hAnsi="Atkinson Hyperlegible" w:cs="Atkinson Hyperlegible"/>
          <w:color w:val="000000" w:themeColor="text1"/>
          <w:sz w:val="24"/>
          <w:szCs w:val="24"/>
        </w:rPr>
        <w:t xml:space="preserve"> </w:t>
      </w:r>
      <w:r w:rsidRPr="00491409">
        <w:rPr>
          <w:rFonts w:ascii="Atkinson Hyperlegible" w:hAnsi="Atkinson Hyperlegible" w:cs="Arial"/>
          <w:color w:val="000000" w:themeColor="text1"/>
          <w:sz w:val="24"/>
          <w:szCs w:val="24"/>
        </w:rPr>
        <w:t xml:space="preserve">Understanding the skills needed to participate in an integrated paid or non-paid </w:t>
      </w:r>
      <w:proofErr w:type="gramStart"/>
      <w:r w:rsidRPr="00491409">
        <w:rPr>
          <w:rFonts w:ascii="Atkinson Hyperlegible" w:hAnsi="Atkinson Hyperlegible" w:cs="Arial"/>
          <w:color w:val="000000" w:themeColor="text1"/>
          <w:sz w:val="24"/>
          <w:szCs w:val="24"/>
        </w:rPr>
        <w:t>experience</w:t>
      </w:r>
      <w:proofErr w:type="gramEnd"/>
    </w:p>
    <w:p w14:paraId="6A2FA700" w14:textId="77777777" w:rsidR="004D4600" w:rsidRPr="00491409" w:rsidRDefault="004D4600" w:rsidP="00E35E78">
      <w:pPr>
        <w:pStyle w:val="ListParagraph"/>
        <w:numPr>
          <w:ilvl w:val="0"/>
          <w:numId w:val="101"/>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Understand that the purpose of paid or non-paid experiences is to provide opportunities to explore careers and experience the nature of work through first-hand exposure in the </w:t>
      </w:r>
      <w:proofErr w:type="gramStart"/>
      <w:r w:rsidRPr="00491409">
        <w:rPr>
          <w:rFonts w:ascii="Atkinson Hyperlegible" w:hAnsi="Atkinson Hyperlegible" w:cs="Arial"/>
          <w:color w:val="000000" w:themeColor="text1"/>
          <w:sz w:val="24"/>
          <w:szCs w:val="24"/>
        </w:rPr>
        <w:t>workplace</w:t>
      </w:r>
      <w:proofErr w:type="gramEnd"/>
    </w:p>
    <w:p w14:paraId="4126A057" w14:textId="77777777" w:rsidR="004D4600" w:rsidRPr="00491409" w:rsidRDefault="004D4600" w:rsidP="00E35E78">
      <w:pPr>
        <w:pStyle w:val="ListParagraph"/>
        <w:numPr>
          <w:ilvl w:val="0"/>
          <w:numId w:val="101"/>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Understand that the Fair Labor Standards Act and the Department of Labor have rules and regulations that help determine if the internship is paid or non-</w:t>
      </w:r>
      <w:proofErr w:type="gramStart"/>
      <w:r w:rsidRPr="00491409">
        <w:rPr>
          <w:rFonts w:ascii="Atkinson Hyperlegible" w:hAnsi="Atkinson Hyperlegible" w:cs="Arial"/>
          <w:color w:val="000000" w:themeColor="text1"/>
          <w:sz w:val="24"/>
          <w:szCs w:val="24"/>
        </w:rPr>
        <w:t>paid</w:t>
      </w:r>
      <w:proofErr w:type="gramEnd"/>
    </w:p>
    <w:p w14:paraId="01E1EE52" w14:textId="77777777" w:rsidR="004D4600" w:rsidRPr="00491409" w:rsidRDefault="004D4600" w:rsidP="00E35E78">
      <w:pPr>
        <w:pStyle w:val="ListParagraph"/>
        <w:numPr>
          <w:ilvl w:val="0"/>
          <w:numId w:val="101"/>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Identify the differences between a paid or non-paid experience:</w:t>
      </w:r>
    </w:p>
    <w:p w14:paraId="5380628E" w14:textId="77777777" w:rsidR="004D4600" w:rsidRPr="00491409" w:rsidRDefault="004D4600" w:rsidP="00E35E78">
      <w:pPr>
        <w:pStyle w:val="ListParagraph"/>
        <w:numPr>
          <w:ilvl w:val="0"/>
          <w:numId w:val="102"/>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Paid experiences focus on general workplace skills or career preparation activities within a specific industry or career </w:t>
      </w:r>
      <w:proofErr w:type="gramStart"/>
      <w:r w:rsidRPr="00491409">
        <w:rPr>
          <w:rFonts w:ascii="Atkinson Hyperlegible" w:hAnsi="Atkinson Hyperlegible" w:cs="Arial"/>
          <w:color w:val="000000" w:themeColor="text1"/>
          <w:sz w:val="24"/>
          <w:szCs w:val="24"/>
        </w:rPr>
        <w:t>area</w:t>
      </w:r>
      <w:proofErr w:type="gramEnd"/>
    </w:p>
    <w:p w14:paraId="7F51C637" w14:textId="77777777" w:rsidR="004D4600" w:rsidRPr="00491409" w:rsidRDefault="004D4600" w:rsidP="00E35E78">
      <w:pPr>
        <w:pStyle w:val="ListParagraph"/>
        <w:numPr>
          <w:ilvl w:val="0"/>
          <w:numId w:val="102"/>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Non-paid experiences are more exploratory and are designed to expose the individual to a variety of occupations for the purpose of building basic workplace </w:t>
      </w:r>
      <w:proofErr w:type="gramStart"/>
      <w:r w:rsidRPr="00491409">
        <w:rPr>
          <w:rFonts w:ascii="Atkinson Hyperlegible" w:hAnsi="Atkinson Hyperlegible" w:cs="Arial"/>
          <w:color w:val="000000" w:themeColor="text1"/>
          <w:sz w:val="24"/>
          <w:szCs w:val="24"/>
        </w:rPr>
        <w:t>skills</w:t>
      </w:r>
      <w:proofErr w:type="gramEnd"/>
    </w:p>
    <w:p w14:paraId="7F2E1AA5" w14:textId="77777777" w:rsidR="004D4600" w:rsidRPr="00491409" w:rsidRDefault="004D4600" w:rsidP="00E35E78">
      <w:pPr>
        <w:pStyle w:val="ListParagraph"/>
        <w:numPr>
          <w:ilvl w:val="0"/>
          <w:numId w:val="101"/>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Identify paid or non-paid experiences available through their school that align with their interests and career </w:t>
      </w:r>
      <w:proofErr w:type="gramStart"/>
      <w:r w:rsidRPr="00491409">
        <w:rPr>
          <w:rFonts w:ascii="Atkinson Hyperlegible" w:hAnsi="Atkinson Hyperlegible" w:cs="Arial"/>
          <w:color w:val="000000" w:themeColor="text1"/>
          <w:sz w:val="24"/>
          <w:szCs w:val="24"/>
        </w:rPr>
        <w:t>goals</w:t>
      </w:r>
      <w:proofErr w:type="gramEnd"/>
      <w:r w:rsidRPr="00491409">
        <w:rPr>
          <w:rFonts w:ascii="Atkinson Hyperlegible" w:hAnsi="Atkinson Hyperlegible" w:cs="Arial"/>
          <w:color w:val="000000" w:themeColor="text1"/>
          <w:sz w:val="24"/>
          <w:szCs w:val="24"/>
        </w:rPr>
        <w:t xml:space="preserve"> </w:t>
      </w:r>
    </w:p>
    <w:p w14:paraId="26C13716" w14:textId="77777777" w:rsidR="004D4600" w:rsidRPr="00491409" w:rsidRDefault="004D4600" w:rsidP="00E35E78">
      <w:pPr>
        <w:pStyle w:val="ListParagraph"/>
        <w:numPr>
          <w:ilvl w:val="0"/>
          <w:numId w:val="101"/>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Understand how to prepare for a specific paid or non-paid work </w:t>
      </w:r>
      <w:proofErr w:type="gramStart"/>
      <w:r w:rsidRPr="00491409">
        <w:rPr>
          <w:rFonts w:ascii="Atkinson Hyperlegible" w:hAnsi="Atkinson Hyperlegible" w:cs="Arial"/>
          <w:color w:val="000000" w:themeColor="text1"/>
          <w:sz w:val="24"/>
          <w:szCs w:val="24"/>
        </w:rPr>
        <w:t>experiences</w:t>
      </w:r>
      <w:proofErr w:type="gramEnd"/>
    </w:p>
    <w:p w14:paraId="5D6B064E" w14:textId="77777777" w:rsidR="004D4600" w:rsidRPr="00491409" w:rsidRDefault="004D4600" w:rsidP="00E35E78">
      <w:pPr>
        <w:pStyle w:val="ListParagraph"/>
        <w:numPr>
          <w:ilvl w:val="1"/>
          <w:numId w:val="101"/>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Preparing job applications</w:t>
      </w:r>
    </w:p>
    <w:p w14:paraId="6DDDCAD4" w14:textId="77777777" w:rsidR="004D4600" w:rsidRPr="00491409" w:rsidRDefault="004D4600" w:rsidP="00E35E78">
      <w:pPr>
        <w:pStyle w:val="ListParagraph"/>
        <w:numPr>
          <w:ilvl w:val="1"/>
          <w:numId w:val="101"/>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Preparing for an interview through mock interviews</w:t>
      </w:r>
    </w:p>
    <w:p w14:paraId="70BB27D1" w14:textId="77777777" w:rsidR="004D4600" w:rsidRPr="00491409" w:rsidRDefault="004D4600" w:rsidP="00E35E78">
      <w:pPr>
        <w:pStyle w:val="ListParagraph"/>
        <w:numPr>
          <w:ilvl w:val="1"/>
          <w:numId w:val="101"/>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Use feedback to improve interviewing </w:t>
      </w:r>
      <w:proofErr w:type="gramStart"/>
      <w:r w:rsidRPr="00491409">
        <w:rPr>
          <w:rFonts w:ascii="Atkinson Hyperlegible" w:hAnsi="Atkinson Hyperlegible" w:cs="Arial"/>
          <w:color w:val="000000" w:themeColor="text1"/>
          <w:sz w:val="24"/>
          <w:szCs w:val="24"/>
        </w:rPr>
        <w:t>skills</w:t>
      </w:r>
      <w:proofErr w:type="gramEnd"/>
    </w:p>
    <w:p w14:paraId="56F3600E" w14:textId="77777777" w:rsidR="004D4600" w:rsidRPr="00491409" w:rsidRDefault="004D4600" w:rsidP="004D4600">
      <w:pPr>
        <w:spacing w:after="0" w:line="240" w:lineRule="auto"/>
        <w:rPr>
          <w:rFonts w:ascii="Atkinson Hyperlegible" w:hAnsi="Atkinson Hyperlegible" w:cs="Arial"/>
          <w:color w:val="000000" w:themeColor="text1"/>
          <w:sz w:val="24"/>
          <w:szCs w:val="24"/>
        </w:rPr>
      </w:pPr>
    </w:p>
    <w:p w14:paraId="3C4C8B14" w14:textId="77777777" w:rsidR="004D4600" w:rsidRPr="00491409" w:rsidRDefault="24ABB2A6" w:rsidP="004D4600">
      <w:pPr>
        <w:spacing w:after="0" w:line="240" w:lineRule="auto"/>
        <w:rPr>
          <w:rFonts w:ascii="Atkinson Hyperlegible" w:hAnsi="Atkinson Hyperlegible" w:cs="Arial"/>
          <w:b/>
          <w:bCs/>
          <w:color w:val="000000" w:themeColor="text1"/>
          <w:sz w:val="24"/>
          <w:szCs w:val="24"/>
        </w:rPr>
      </w:pPr>
      <w:bookmarkStart w:id="29" w:name="CategoryJobSkills"/>
      <w:r w:rsidRPr="7A6B4A41">
        <w:rPr>
          <w:rFonts w:ascii="Atkinson Hyperlegible" w:hAnsi="Atkinson Hyperlegible" w:cs="Arial"/>
          <w:b/>
          <w:bCs/>
          <w:color w:val="000000" w:themeColor="text1"/>
          <w:sz w:val="24"/>
          <w:szCs w:val="24"/>
        </w:rPr>
        <w:t>Category: Job Skills</w:t>
      </w:r>
      <w:bookmarkEnd w:id="29"/>
    </w:p>
    <w:p w14:paraId="5F805076" w14:textId="77777777" w:rsidR="004D4600" w:rsidRPr="00491409" w:rsidRDefault="004D4600" w:rsidP="004D4600">
      <w:pPr>
        <w:spacing w:after="0" w:line="240" w:lineRule="auto"/>
        <w:rPr>
          <w:rFonts w:ascii="Atkinson Hyperlegible" w:hAnsi="Atkinson Hyperlegible" w:cs="Arial"/>
          <w:b/>
          <w:color w:val="000000" w:themeColor="text1"/>
          <w:sz w:val="24"/>
          <w:szCs w:val="24"/>
        </w:rPr>
      </w:pPr>
      <w:r w:rsidRPr="00491409">
        <w:rPr>
          <w:rFonts w:ascii="Atkinson Hyperlegible" w:eastAsia="Atkinson Hyperlegible" w:hAnsi="Atkinson Hyperlegible" w:cs="Atkinson Hyperlegible"/>
          <w:b/>
          <w:bCs/>
          <w:color w:val="000000" w:themeColor="text1"/>
          <w:sz w:val="24"/>
          <w:szCs w:val="24"/>
        </w:rPr>
        <w:t>Skill Topic:</w:t>
      </w:r>
      <w:r w:rsidRPr="00491409">
        <w:rPr>
          <w:rFonts w:ascii="Atkinson Hyperlegible" w:eastAsia="Atkinson Hyperlegible" w:hAnsi="Atkinson Hyperlegible" w:cs="Atkinson Hyperlegible"/>
          <w:color w:val="000000" w:themeColor="text1"/>
          <w:sz w:val="24"/>
          <w:szCs w:val="24"/>
        </w:rPr>
        <w:t xml:space="preserve"> </w:t>
      </w:r>
      <w:r w:rsidRPr="00491409">
        <w:rPr>
          <w:rFonts w:ascii="Atkinson Hyperlegible" w:hAnsi="Atkinson Hyperlegible" w:cs="Arial"/>
          <w:color w:val="000000" w:themeColor="text1"/>
          <w:sz w:val="24"/>
          <w:szCs w:val="24"/>
        </w:rPr>
        <w:t xml:space="preserve">Practicing technical, transferable skills in the </w:t>
      </w:r>
      <w:proofErr w:type="gramStart"/>
      <w:r w:rsidRPr="00491409">
        <w:rPr>
          <w:rFonts w:ascii="Atkinson Hyperlegible" w:hAnsi="Atkinson Hyperlegible" w:cs="Arial"/>
          <w:color w:val="000000" w:themeColor="text1"/>
          <w:sz w:val="24"/>
          <w:szCs w:val="24"/>
        </w:rPr>
        <w:t>workplace</w:t>
      </w:r>
      <w:proofErr w:type="gramEnd"/>
    </w:p>
    <w:p w14:paraId="589BA2AC" w14:textId="77777777" w:rsidR="004D4600" w:rsidRPr="00491409" w:rsidRDefault="004D4600" w:rsidP="00E35E78">
      <w:pPr>
        <w:pStyle w:val="ListParagraph"/>
        <w:numPr>
          <w:ilvl w:val="0"/>
          <w:numId w:val="103"/>
        </w:numPr>
        <w:spacing w:after="0" w:line="240" w:lineRule="auto"/>
        <w:ind w:left="72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Participate in required orientation or training: </w:t>
      </w:r>
    </w:p>
    <w:p w14:paraId="65BC7839" w14:textId="77777777" w:rsidR="004D4600" w:rsidRPr="00491409" w:rsidRDefault="004D4600" w:rsidP="00E35E78">
      <w:pPr>
        <w:pStyle w:val="ListParagraph"/>
        <w:numPr>
          <w:ilvl w:val="0"/>
          <w:numId w:val="104"/>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Human Resources</w:t>
      </w:r>
    </w:p>
    <w:p w14:paraId="0A5D1773" w14:textId="77777777" w:rsidR="004D4600" w:rsidRPr="00491409" w:rsidRDefault="004D4600" w:rsidP="00E35E78">
      <w:pPr>
        <w:pStyle w:val="ListParagraph"/>
        <w:numPr>
          <w:ilvl w:val="0"/>
          <w:numId w:val="104"/>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Safety</w:t>
      </w:r>
    </w:p>
    <w:p w14:paraId="30594A1B" w14:textId="77777777" w:rsidR="004D4600" w:rsidRPr="00491409" w:rsidRDefault="004D4600" w:rsidP="00E35E78">
      <w:pPr>
        <w:pStyle w:val="ListParagraph"/>
        <w:numPr>
          <w:ilvl w:val="0"/>
          <w:numId w:val="104"/>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Job-specific training</w:t>
      </w:r>
    </w:p>
    <w:p w14:paraId="6C7CB18B" w14:textId="77777777" w:rsidR="004D4600" w:rsidRPr="00491409" w:rsidRDefault="004D4600" w:rsidP="00E35E78">
      <w:pPr>
        <w:pStyle w:val="ListParagraph"/>
        <w:numPr>
          <w:ilvl w:val="0"/>
          <w:numId w:val="104"/>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Daily process for logging/reporting work hours</w:t>
      </w:r>
    </w:p>
    <w:p w14:paraId="06B40322" w14:textId="77777777" w:rsidR="004D4600" w:rsidRPr="00491409" w:rsidRDefault="004D4600" w:rsidP="00E35E78">
      <w:pPr>
        <w:pStyle w:val="ListParagraph"/>
        <w:numPr>
          <w:ilvl w:val="0"/>
          <w:numId w:val="103"/>
        </w:numPr>
        <w:spacing w:after="0" w:line="240" w:lineRule="auto"/>
        <w:ind w:left="72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Identify job duties and work expectations:</w:t>
      </w:r>
    </w:p>
    <w:p w14:paraId="42E8D68A" w14:textId="77777777" w:rsidR="004D4600" w:rsidRPr="00491409" w:rsidRDefault="004D4600" w:rsidP="00E35E78">
      <w:pPr>
        <w:pStyle w:val="ListParagraph"/>
        <w:numPr>
          <w:ilvl w:val="0"/>
          <w:numId w:val="105"/>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Work schedule</w:t>
      </w:r>
    </w:p>
    <w:p w14:paraId="797B45E5" w14:textId="77777777" w:rsidR="004D4600" w:rsidRPr="00491409" w:rsidRDefault="004D4600" w:rsidP="00E35E78">
      <w:pPr>
        <w:pStyle w:val="ListParagraph"/>
        <w:numPr>
          <w:ilvl w:val="0"/>
          <w:numId w:val="105"/>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Review of work hours, breaks, and lunch policies</w:t>
      </w:r>
    </w:p>
    <w:p w14:paraId="09355343" w14:textId="77777777" w:rsidR="004D4600" w:rsidRPr="00491409" w:rsidRDefault="004D4600" w:rsidP="00E35E78">
      <w:pPr>
        <w:pStyle w:val="ListParagraph"/>
        <w:numPr>
          <w:ilvl w:val="0"/>
          <w:numId w:val="105"/>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lastRenderedPageBreak/>
        <w:t xml:space="preserve">Attendance requirements, including procedures for calling in when </w:t>
      </w:r>
      <w:proofErr w:type="gramStart"/>
      <w:r w:rsidRPr="00491409">
        <w:rPr>
          <w:rFonts w:ascii="Atkinson Hyperlegible" w:hAnsi="Atkinson Hyperlegible" w:cs="Arial"/>
          <w:color w:val="000000" w:themeColor="text1"/>
          <w:sz w:val="24"/>
          <w:szCs w:val="24"/>
        </w:rPr>
        <w:t>absent</w:t>
      </w:r>
      <w:proofErr w:type="gramEnd"/>
    </w:p>
    <w:p w14:paraId="5DC7E88F" w14:textId="77777777" w:rsidR="004D4600" w:rsidRPr="00491409" w:rsidRDefault="004D4600" w:rsidP="00E35E78">
      <w:pPr>
        <w:pStyle w:val="ListParagraph"/>
        <w:numPr>
          <w:ilvl w:val="0"/>
          <w:numId w:val="105"/>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Cell phone usage policy</w:t>
      </w:r>
    </w:p>
    <w:p w14:paraId="5931B121" w14:textId="77777777" w:rsidR="004D4600" w:rsidRPr="00491409" w:rsidRDefault="004D4600" w:rsidP="00E35E78">
      <w:pPr>
        <w:pStyle w:val="ListParagraph"/>
        <w:numPr>
          <w:ilvl w:val="0"/>
          <w:numId w:val="105"/>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Dress code</w:t>
      </w:r>
    </w:p>
    <w:p w14:paraId="62653081" w14:textId="77777777" w:rsidR="004D4600" w:rsidRPr="00491409" w:rsidRDefault="004D4600" w:rsidP="00E35E78">
      <w:pPr>
        <w:pStyle w:val="ListParagraph"/>
        <w:numPr>
          <w:ilvl w:val="0"/>
          <w:numId w:val="105"/>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Timeliness</w:t>
      </w:r>
    </w:p>
    <w:p w14:paraId="5F02A5D2" w14:textId="77777777" w:rsidR="004D4600" w:rsidRPr="00491409" w:rsidRDefault="004D4600" w:rsidP="00E35E78">
      <w:pPr>
        <w:pStyle w:val="ListParagraph"/>
        <w:numPr>
          <w:ilvl w:val="0"/>
          <w:numId w:val="105"/>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Workplace conduct</w:t>
      </w:r>
    </w:p>
    <w:p w14:paraId="03A044C8" w14:textId="77777777" w:rsidR="004D4600" w:rsidRPr="00491409" w:rsidRDefault="004D4600" w:rsidP="004D4600">
      <w:pPr>
        <w:spacing w:after="0" w:line="240" w:lineRule="auto"/>
        <w:rPr>
          <w:rFonts w:ascii="Atkinson Hyperlegible" w:hAnsi="Atkinson Hyperlegible" w:cs="Arial"/>
          <w:b/>
          <w:bCs/>
          <w:color w:val="000000" w:themeColor="text1"/>
          <w:sz w:val="24"/>
          <w:szCs w:val="24"/>
        </w:rPr>
      </w:pPr>
    </w:p>
    <w:p w14:paraId="367B57D1" w14:textId="77777777" w:rsidR="004D4600" w:rsidRPr="00491409" w:rsidRDefault="004D4600" w:rsidP="004D4600">
      <w:pPr>
        <w:spacing w:after="0" w:line="240" w:lineRule="auto"/>
        <w:rPr>
          <w:rFonts w:ascii="Atkinson Hyperlegible" w:hAnsi="Atkinson Hyperlegible" w:cs="Arial"/>
          <w:color w:val="000000" w:themeColor="text1"/>
          <w:sz w:val="24"/>
          <w:szCs w:val="24"/>
        </w:rPr>
      </w:pPr>
      <w:r w:rsidRPr="00491409">
        <w:rPr>
          <w:rFonts w:ascii="Atkinson Hyperlegible" w:eastAsia="Atkinson Hyperlegible" w:hAnsi="Atkinson Hyperlegible" w:cs="Atkinson Hyperlegible"/>
          <w:b/>
          <w:bCs/>
          <w:color w:val="000000" w:themeColor="text1"/>
          <w:sz w:val="24"/>
          <w:szCs w:val="24"/>
        </w:rPr>
        <w:t>Skill Topic:</w:t>
      </w:r>
      <w:r w:rsidRPr="00491409">
        <w:rPr>
          <w:rFonts w:ascii="Atkinson Hyperlegible" w:eastAsia="Atkinson Hyperlegible" w:hAnsi="Atkinson Hyperlegible" w:cs="Atkinson Hyperlegible"/>
          <w:color w:val="000000" w:themeColor="text1"/>
          <w:sz w:val="24"/>
          <w:szCs w:val="24"/>
        </w:rPr>
        <w:t xml:space="preserve"> </w:t>
      </w:r>
      <w:r w:rsidRPr="00491409">
        <w:rPr>
          <w:rFonts w:ascii="Atkinson Hyperlegible" w:hAnsi="Atkinson Hyperlegible" w:cs="Arial"/>
          <w:color w:val="000000" w:themeColor="text1"/>
          <w:sz w:val="24"/>
          <w:szCs w:val="24"/>
        </w:rPr>
        <w:t xml:space="preserve">Developing employment and work maturity </w:t>
      </w:r>
      <w:proofErr w:type="gramStart"/>
      <w:r w:rsidRPr="00491409">
        <w:rPr>
          <w:rFonts w:ascii="Atkinson Hyperlegible" w:hAnsi="Atkinson Hyperlegible" w:cs="Arial"/>
          <w:color w:val="000000" w:themeColor="text1"/>
          <w:sz w:val="24"/>
          <w:szCs w:val="24"/>
        </w:rPr>
        <w:t>skills</w:t>
      </w:r>
      <w:proofErr w:type="gramEnd"/>
    </w:p>
    <w:p w14:paraId="34E4B861" w14:textId="77777777" w:rsidR="004D4600" w:rsidRPr="00491409" w:rsidRDefault="004D4600" w:rsidP="00E35E78">
      <w:pPr>
        <w:pStyle w:val="ListParagraph"/>
        <w:numPr>
          <w:ilvl w:val="0"/>
          <w:numId w:val="123"/>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 Determine how to professionally communicate on the job with employers and </w:t>
      </w:r>
      <w:proofErr w:type="gramStart"/>
      <w:r w:rsidRPr="00491409">
        <w:rPr>
          <w:rFonts w:ascii="Atkinson Hyperlegible" w:hAnsi="Atkinson Hyperlegible" w:cs="Arial"/>
          <w:color w:val="000000" w:themeColor="text1"/>
          <w:sz w:val="24"/>
          <w:szCs w:val="24"/>
        </w:rPr>
        <w:t>coworkers</w:t>
      </w:r>
      <w:proofErr w:type="gramEnd"/>
    </w:p>
    <w:p w14:paraId="458237B5" w14:textId="77777777" w:rsidR="004D4600" w:rsidRPr="00491409" w:rsidRDefault="004D4600" w:rsidP="00E35E78">
      <w:pPr>
        <w:pStyle w:val="ListParagraph"/>
        <w:numPr>
          <w:ilvl w:val="0"/>
          <w:numId w:val="123"/>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Develop and demonstrate positive work habits in instructional situation and at the WBL site:</w:t>
      </w:r>
    </w:p>
    <w:p w14:paraId="2F9FE5C2" w14:textId="77777777" w:rsidR="004D4600" w:rsidRPr="00491409" w:rsidRDefault="004D4600" w:rsidP="00E35E78">
      <w:pPr>
        <w:pStyle w:val="ListParagraph"/>
        <w:numPr>
          <w:ilvl w:val="0"/>
          <w:numId w:val="106"/>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Punctuality – arrive to work on time every </w:t>
      </w:r>
      <w:proofErr w:type="gramStart"/>
      <w:r w:rsidRPr="00491409">
        <w:rPr>
          <w:rFonts w:ascii="Atkinson Hyperlegible" w:hAnsi="Atkinson Hyperlegible" w:cs="Arial"/>
          <w:color w:val="000000" w:themeColor="text1"/>
          <w:sz w:val="24"/>
          <w:szCs w:val="24"/>
        </w:rPr>
        <w:t>day</w:t>
      </w:r>
      <w:proofErr w:type="gramEnd"/>
    </w:p>
    <w:p w14:paraId="243E1680" w14:textId="77777777" w:rsidR="004D4600" w:rsidRPr="00491409" w:rsidRDefault="004D4600" w:rsidP="00E35E78">
      <w:pPr>
        <w:pStyle w:val="ListParagraph"/>
        <w:numPr>
          <w:ilvl w:val="0"/>
          <w:numId w:val="106"/>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Attendance – report to work unless you are genuinely ill or there is an </w:t>
      </w:r>
      <w:proofErr w:type="gramStart"/>
      <w:r w:rsidRPr="00491409">
        <w:rPr>
          <w:rFonts w:ascii="Atkinson Hyperlegible" w:hAnsi="Atkinson Hyperlegible" w:cs="Arial"/>
          <w:color w:val="000000" w:themeColor="text1"/>
          <w:sz w:val="24"/>
          <w:szCs w:val="24"/>
        </w:rPr>
        <w:t>emergency</w:t>
      </w:r>
      <w:proofErr w:type="gramEnd"/>
    </w:p>
    <w:p w14:paraId="7CF1E9DD" w14:textId="77777777" w:rsidR="004D4600" w:rsidRPr="00491409" w:rsidRDefault="004D4600" w:rsidP="00E35E78">
      <w:pPr>
        <w:pStyle w:val="ListParagraph"/>
        <w:numPr>
          <w:ilvl w:val="0"/>
          <w:numId w:val="106"/>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Productivity – ensure that quantity and quality measures are </w:t>
      </w:r>
      <w:proofErr w:type="gramStart"/>
      <w:r w:rsidRPr="00491409">
        <w:rPr>
          <w:rFonts w:ascii="Atkinson Hyperlegible" w:hAnsi="Atkinson Hyperlegible" w:cs="Arial"/>
          <w:color w:val="000000" w:themeColor="text1"/>
          <w:sz w:val="24"/>
          <w:szCs w:val="24"/>
        </w:rPr>
        <w:t>met</w:t>
      </w:r>
      <w:proofErr w:type="gramEnd"/>
    </w:p>
    <w:p w14:paraId="67A5BA6B" w14:textId="77777777" w:rsidR="004D4600" w:rsidRPr="00491409" w:rsidRDefault="004D4600" w:rsidP="00E35E78">
      <w:pPr>
        <w:pStyle w:val="ListParagraph"/>
        <w:numPr>
          <w:ilvl w:val="0"/>
          <w:numId w:val="106"/>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Initiative – start work </w:t>
      </w:r>
      <w:proofErr w:type="gramStart"/>
      <w:r w:rsidRPr="00491409">
        <w:rPr>
          <w:rFonts w:ascii="Atkinson Hyperlegible" w:hAnsi="Atkinson Hyperlegible" w:cs="Arial"/>
          <w:color w:val="000000" w:themeColor="text1"/>
          <w:sz w:val="24"/>
          <w:szCs w:val="24"/>
        </w:rPr>
        <w:t>independently</w:t>
      </w:r>
      <w:proofErr w:type="gramEnd"/>
    </w:p>
    <w:p w14:paraId="5BED93E1" w14:textId="77777777" w:rsidR="004D4600" w:rsidRPr="00491409" w:rsidRDefault="004D4600" w:rsidP="00E35E78">
      <w:pPr>
        <w:pStyle w:val="ListParagraph"/>
        <w:numPr>
          <w:ilvl w:val="0"/>
          <w:numId w:val="106"/>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Cooperation – get along with the boss, coworkers, and </w:t>
      </w:r>
      <w:proofErr w:type="gramStart"/>
      <w:r w:rsidRPr="00491409">
        <w:rPr>
          <w:rFonts w:ascii="Atkinson Hyperlegible" w:hAnsi="Atkinson Hyperlegible" w:cs="Arial"/>
          <w:color w:val="000000" w:themeColor="text1"/>
          <w:sz w:val="24"/>
          <w:szCs w:val="24"/>
        </w:rPr>
        <w:t>customers</w:t>
      </w:r>
      <w:proofErr w:type="gramEnd"/>
    </w:p>
    <w:p w14:paraId="444F05FD" w14:textId="77777777" w:rsidR="004D4600" w:rsidRPr="00491409" w:rsidRDefault="004D4600" w:rsidP="00E35E78">
      <w:pPr>
        <w:pStyle w:val="ListParagraph"/>
        <w:numPr>
          <w:ilvl w:val="0"/>
          <w:numId w:val="106"/>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Attention to detail – follow the rules and </w:t>
      </w:r>
      <w:proofErr w:type="gramStart"/>
      <w:r w:rsidRPr="00491409">
        <w:rPr>
          <w:rFonts w:ascii="Atkinson Hyperlegible" w:hAnsi="Atkinson Hyperlegible" w:cs="Arial"/>
          <w:color w:val="000000" w:themeColor="text1"/>
          <w:sz w:val="24"/>
          <w:szCs w:val="24"/>
        </w:rPr>
        <w:t>directions</w:t>
      </w:r>
      <w:proofErr w:type="gramEnd"/>
    </w:p>
    <w:p w14:paraId="26A5A04A" w14:textId="77777777" w:rsidR="004D4600" w:rsidRPr="00491409" w:rsidRDefault="004D4600" w:rsidP="00E35E78">
      <w:pPr>
        <w:pStyle w:val="ListParagraph"/>
        <w:numPr>
          <w:ilvl w:val="0"/>
          <w:numId w:val="106"/>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Adaptability – can do more than one job </w:t>
      </w:r>
      <w:proofErr w:type="gramStart"/>
      <w:r w:rsidRPr="00491409">
        <w:rPr>
          <w:rFonts w:ascii="Atkinson Hyperlegible" w:hAnsi="Atkinson Hyperlegible" w:cs="Arial"/>
          <w:color w:val="000000" w:themeColor="text1"/>
          <w:sz w:val="24"/>
          <w:szCs w:val="24"/>
        </w:rPr>
        <w:t>task</w:t>
      </w:r>
      <w:proofErr w:type="gramEnd"/>
    </w:p>
    <w:p w14:paraId="3B030782" w14:textId="77777777" w:rsidR="004D4600" w:rsidRPr="00491409" w:rsidRDefault="004D4600" w:rsidP="00E35E78">
      <w:pPr>
        <w:pStyle w:val="ListParagraph"/>
        <w:numPr>
          <w:ilvl w:val="0"/>
          <w:numId w:val="106"/>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Diligence – strive to improve job performance </w:t>
      </w:r>
      <w:proofErr w:type="gramStart"/>
      <w:r w:rsidRPr="00491409">
        <w:rPr>
          <w:rFonts w:ascii="Atkinson Hyperlegible" w:hAnsi="Atkinson Hyperlegible" w:cs="Arial"/>
          <w:color w:val="000000" w:themeColor="text1"/>
          <w:sz w:val="24"/>
          <w:szCs w:val="24"/>
        </w:rPr>
        <w:t>consistently</w:t>
      </w:r>
      <w:proofErr w:type="gramEnd"/>
    </w:p>
    <w:p w14:paraId="7E43CAC8" w14:textId="77777777" w:rsidR="004D4600" w:rsidRPr="00491409" w:rsidRDefault="004D4600" w:rsidP="00E35E78">
      <w:pPr>
        <w:pStyle w:val="ListParagraph"/>
        <w:numPr>
          <w:ilvl w:val="0"/>
          <w:numId w:val="106"/>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Appearance – always dresses </w:t>
      </w:r>
      <w:proofErr w:type="gramStart"/>
      <w:r w:rsidRPr="00491409">
        <w:rPr>
          <w:rFonts w:ascii="Atkinson Hyperlegible" w:hAnsi="Atkinson Hyperlegible" w:cs="Arial"/>
          <w:color w:val="000000" w:themeColor="text1"/>
          <w:sz w:val="24"/>
          <w:szCs w:val="24"/>
        </w:rPr>
        <w:t>appropriately</w:t>
      </w:r>
      <w:proofErr w:type="gramEnd"/>
    </w:p>
    <w:p w14:paraId="09C76294" w14:textId="77777777" w:rsidR="004D4600" w:rsidRPr="00491409" w:rsidRDefault="004D4600" w:rsidP="00E35E78">
      <w:pPr>
        <w:pStyle w:val="ListParagraph"/>
        <w:numPr>
          <w:ilvl w:val="0"/>
          <w:numId w:val="106"/>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Open-minded – accept constructive </w:t>
      </w:r>
      <w:proofErr w:type="gramStart"/>
      <w:r w:rsidRPr="00491409">
        <w:rPr>
          <w:rFonts w:ascii="Atkinson Hyperlegible" w:hAnsi="Atkinson Hyperlegible" w:cs="Arial"/>
          <w:color w:val="000000" w:themeColor="text1"/>
          <w:sz w:val="24"/>
          <w:szCs w:val="24"/>
        </w:rPr>
        <w:t>criticism</w:t>
      </w:r>
      <w:proofErr w:type="gramEnd"/>
    </w:p>
    <w:p w14:paraId="411D8E6C" w14:textId="77777777" w:rsidR="004D4600" w:rsidRPr="00491409" w:rsidRDefault="004D4600" w:rsidP="00E35E78">
      <w:pPr>
        <w:pStyle w:val="ListParagraph"/>
        <w:numPr>
          <w:ilvl w:val="0"/>
          <w:numId w:val="106"/>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Honest and trustworthy – can be depended upon to make the right </w:t>
      </w:r>
      <w:proofErr w:type="gramStart"/>
      <w:r w:rsidRPr="00491409">
        <w:rPr>
          <w:rFonts w:ascii="Atkinson Hyperlegible" w:hAnsi="Atkinson Hyperlegible" w:cs="Arial"/>
          <w:color w:val="000000" w:themeColor="text1"/>
          <w:sz w:val="24"/>
          <w:szCs w:val="24"/>
        </w:rPr>
        <w:t>decision</w:t>
      </w:r>
      <w:proofErr w:type="gramEnd"/>
    </w:p>
    <w:p w14:paraId="25EDAA17" w14:textId="77777777" w:rsidR="004D4600" w:rsidRPr="00491409" w:rsidRDefault="004D4600" w:rsidP="004D4600">
      <w:pPr>
        <w:spacing w:after="0" w:line="240" w:lineRule="auto"/>
        <w:rPr>
          <w:rFonts w:ascii="Atkinson Hyperlegible" w:hAnsi="Atkinson Hyperlegible" w:cs="Arial"/>
          <w:b/>
          <w:bCs/>
          <w:color w:val="000000" w:themeColor="text1"/>
          <w:sz w:val="24"/>
          <w:szCs w:val="24"/>
        </w:rPr>
      </w:pPr>
    </w:p>
    <w:p w14:paraId="29A2FA91" w14:textId="77777777" w:rsidR="004D4600" w:rsidRPr="00491409" w:rsidRDefault="004D4600" w:rsidP="004D4600">
      <w:pPr>
        <w:spacing w:after="0" w:line="240" w:lineRule="auto"/>
        <w:rPr>
          <w:rFonts w:ascii="Atkinson Hyperlegible" w:hAnsi="Atkinson Hyperlegible" w:cs="Arial"/>
          <w:b/>
          <w:color w:val="000000" w:themeColor="text1"/>
          <w:sz w:val="24"/>
          <w:szCs w:val="24"/>
        </w:rPr>
      </w:pPr>
      <w:r w:rsidRPr="00491409">
        <w:rPr>
          <w:rFonts w:ascii="Atkinson Hyperlegible" w:eastAsia="Atkinson Hyperlegible" w:hAnsi="Atkinson Hyperlegible" w:cs="Atkinson Hyperlegible"/>
          <w:b/>
          <w:bCs/>
          <w:color w:val="000000" w:themeColor="text1"/>
          <w:sz w:val="24"/>
          <w:szCs w:val="24"/>
        </w:rPr>
        <w:t>Skill Topic:</w:t>
      </w:r>
      <w:r w:rsidRPr="00491409">
        <w:rPr>
          <w:rFonts w:ascii="Atkinson Hyperlegible" w:eastAsia="Atkinson Hyperlegible" w:hAnsi="Atkinson Hyperlegible" w:cs="Atkinson Hyperlegible"/>
          <w:color w:val="000000" w:themeColor="text1"/>
          <w:sz w:val="24"/>
          <w:szCs w:val="24"/>
        </w:rPr>
        <w:t xml:space="preserve"> </w:t>
      </w:r>
      <w:r w:rsidRPr="00491409">
        <w:rPr>
          <w:rFonts w:ascii="Atkinson Hyperlegible" w:hAnsi="Atkinson Hyperlegible" w:cs="Arial"/>
          <w:color w:val="000000" w:themeColor="text1"/>
          <w:sz w:val="24"/>
          <w:szCs w:val="24"/>
        </w:rPr>
        <w:t xml:space="preserve">Reflecting on WBL experiences and identifying how they impact their future career </w:t>
      </w:r>
      <w:proofErr w:type="gramStart"/>
      <w:r w:rsidRPr="00491409">
        <w:rPr>
          <w:rFonts w:ascii="Atkinson Hyperlegible" w:hAnsi="Atkinson Hyperlegible" w:cs="Arial"/>
          <w:color w:val="000000" w:themeColor="text1"/>
          <w:sz w:val="24"/>
          <w:szCs w:val="24"/>
        </w:rPr>
        <w:t>goals</w:t>
      </w:r>
      <w:proofErr w:type="gramEnd"/>
    </w:p>
    <w:p w14:paraId="6C7347B8" w14:textId="77777777" w:rsidR="004D4600" w:rsidRPr="00491409" w:rsidRDefault="004D4600" w:rsidP="00E35E78">
      <w:pPr>
        <w:pStyle w:val="ListParagraph"/>
        <w:numPr>
          <w:ilvl w:val="0"/>
          <w:numId w:val="107"/>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Engage in insightful reflection of job performance:</w:t>
      </w:r>
    </w:p>
    <w:p w14:paraId="1D933CC8" w14:textId="77777777" w:rsidR="004D4600" w:rsidRPr="00491409" w:rsidRDefault="004D4600" w:rsidP="00E35E78">
      <w:pPr>
        <w:pStyle w:val="ListParagraph"/>
        <w:numPr>
          <w:ilvl w:val="0"/>
          <w:numId w:val="108"/>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Accept feedback from </w:t>
      </w:r>
      <w:proofErr w:type="gramStart"/>
      <w:r w:rsidRPr="00491409">
        <w:rPr>
          <w:rFonts w:ascii="Atkinson Hyperlegible" w:hAnsi="Atkinson Hyperlegible" w:cs="Arial"/>
          <w:color w:val="000000" w:themeColor="text1"/>
          <w:sz w:val="24"/>
          <w:szCs w:val="24"/>
        </w:rPr>
        <w:t>others</w:t>
      </w:r>
      <w:proofErr w:type="gramEnd"/>
      <w:r w:rsidRPr="00491409">
        <w:rPr>
          <w:rFonts w:ascii="Atkinson Hyperlegible" w:hAnsi="Atkinson Hyperlegible" w:cs="Arial"/>
          <w:color w:val="000000" w:themeColor="text1"/>
          <w:sz w:val="24"/>
          <w:szCs w:val="24"/>
        </w:rPr>
        <w:t xml:space="preserve"> </w:t>
      </w:r>
    </w:p>
    <w:p w14:paraId="348F7D87" w14:textId="77777777" w:rsidR="004D4600" w:rsidRPr="00491409" w:rsidRDefault="004D4600" w:rsidP="00E35E78">
      <w:pPr>
        <w:pStyle w:val="ListParagraph"/>
        <w:numPr>
          <w:ilvl w:val="0"/>
          <w:numId w:val="108"/>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Use feedback to guide toward becoming a successful employee at any future </w:t>
      </w:r>
      <w:proofErr w:type="gramStart"/>
      <w:r w:rsidRPr="00491409">
        <w:rPr>
          <w:rFonts w:ascii="Atkinson Hyperlegible" w:hAnsi="Atkinson Hyperlegible" w:cs="Arial"/>
          <w:color w:val="000000" w:themeColor="text1"/>
          <w:sz w:val="24"/>
          <w:szCs w:val="24"/>
        </w:rPr>
        <w:t>job</w:t>
      </w:r>
      <w:proofErr w:type="gramEnd"/>
    </w:p>
    <w:p w14:paraId="7FCF78B5" w14:textId="77777777" w:rsidR="004D4600" w:rsidRPr="00491409" w:rsidRDefault="004D4600" w:rsidP="00E35E78">
      <w:pPr>
        <w:pStyle w:val="ListParagraph"/>
        <w:numPr>
          <w:ilvl w:val="0"/>
          <w:numId w:val="107"/>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Participate in self-evaluation activities:</w:t>
      </w:r>
    </w:p>
    <w:p w14:paraId="5556C1B2" w14:textId="77777777" w:rsidR="004D4600" w:rsidRPr="00491409" w:rsidRDefault="004D4600" w:rsidP="00E35E78">
      <w:pPr>
        <w:pStyle w:val="ListParagraph"/>
        <w:numPr>
          <w:ilvl w:val="0"/>
          <w:numId w:val="109"/>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What did they accomplish?</w:t>
      </w:r>
    </w:p>
    <w:p w14:paraId="7C51B2EF" w14:textId="77777777" w:rsidR="004D4600" w:rsidRPr="00491409" w:rsidRDefault="004D4600" w:rsidP="00E35E78">
      <w:pPr>
        <w:pStyle w:val="ListParagraph"/>
        <w:numPr>
          <w:ilvl w:val="0"/>
          <w:numId w:val="109"/>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What did they learn?</w:t>
      </w:r>
    </w:p>
    <w:p w14:paraId="654A82E4" w14:textId="77777777" w:rsidR="004D4600" w:rsidRPr="00491409" w:rsidRDefault="004D4600" w:rsidP="00E35E78">
      <w:pPr>
        <w:pStyle w:val="ListParagraph"/>
        <w:numPr>
          <w:ilvl w:val="0"/>
          <w:numId w:val="109"/>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What new skills did they acquire?</w:t>
      </w:r>
    </w:p>
    <w:p w14:paraId="768C5FA2" w14:textId="77777777" w:rsidR="004D4600" w:rsidRPr="00491409" w:rsidRDefault="004D4600" w:rsidP="00E35E78">
      <w:pPr>
        <w:pStyle w:val="ListParagraph"/>
        <w:numPr>
          <w:ilvl w:val="0"/>
          <w:numId w:val="109"/>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What skills do they see as weaknesses that they would like to improve?</w:t>
      </w:r>
    </w:p>
    <w:p w14:paraId="023DBEE5" w14:textId="77777777" w:rsidR="004D4600" w:rsidRPr="00491409" w:rsidRDefault="004D4600" w:rsidP="00E35E78">
      <w:pPr>
        <w:pStyle w:val="ListParagraph"/>
        <w:numPr>
          <w:ilvl w:val="0"/>
          <w:numId w:val="107"/>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Participate in an exit interview with supervisor and assess their workplace skills:</w:t>
      </w:r>
    </w:p>
    <w:p w14:paraId="15D1002E" w14:textId="77777777" w:rsidR="004D4600" w:rsidRPr="00491409" w:rsidRDefault="004D4600" w:rsidP="00E35E78">
      <w:pPr>
        <w:pStyle w:val="ListParagraph"/>
        <w:numPr>
          <w:ilvl w:val="0"/>
          <w:numId w:val="110"/>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Dependability</w:t>
      </w:r>
    </w:p>
    <w:p w14:paraId="0E00A5E7" w14:textId="77777777" w:rsidR="004D4600" w:rsidRPr="00491409" w:rsidRDefault="004D4600" w:rsidP="00E35E78">
      <w:pPr>
        <w:pStyle w:val="ListParagraph"/>
        <w:numPr>
          <w:ilvl w:val="0"/>
          <w:numId w:val="110"/>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lastRenderedPageBreak/>
        <w:t>Personal appearance</w:t>
      </w:r>
    </w:p>
    <w:p w14:paraId="49E95A72" w14:textId="77777777" w:rsidR="004D4600" w:rsidRPr="00491409" w:rsidRDefault="004D4600" w:rsidP="00E35E78">
      <w:pPr>
        <w:pStyle w:val="ListParagraph"/>
        <w:numPr>
          <w:ilvl w:val="0"/>
          <w:numId w:val="110"/>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Relationship with supervisor</w:t>
      </w:r>
    </w:p>
    <w:p w14:paraId="183FA4DA" w14:textId="77777777" w:rsidR="004D4600" w:rsidRPr="00491409" w:rsidRDefault="004D4600" w:rsidP="00E35E78">
      <w:pPr>
        <w:pStyle w:val="ListParagraph"/>
        <w:numPr>
          <w:ilvl w:val="0"/>
          <w:numId w:val="110"/>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Quality of work</w:t>
      </w:r>
    </w:p>
    <w:p w14:paraId="5CA40613" w14:textId="77777777" w:rsidR="004D4600" w:rsidRPr="00491409" w:rsidRDefault="004D4600" w:rsidP="00E35E78">
      <w:pPr>
        <w:pStyle w:val="ListParagraph"/>
        <w:numPr>
          <w:ilvl w:val="0"/>
          <w:numId w:val="110"/>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Quantity of work</w:t>
      </w:r>
    </w:p>
    <w:p w14:paraId="1B8A00AA" w14:textId="77777777" w:rsidR="004D4600" w:rsidRPr="00491409" w:rsidRDefault="004D4600" w:rsidP="00E35E78">
      <w:pPr>
        <w:pStyle w:val="ListParagraph"/>
        <w:numPr>
          <w:ilvl w:val="0"/>
          <w:numId w:val="110"/>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Initiative</w:t>
      </w:r>
    </w:p>
    <w:p w14:paraId="1848339B" w14:textId="77777777" w:rsidR="004D4600" w:rsidRPr="00491409" w:rsidRDefault="004D4600" w:rsidP="00E35E78">
      <w:pPr>
        <w:pStyle w:val="ListParagraph"/>
        <w:numPr>
          <w:ilvl w:val="0"/>
          <w:numId w:val="110"/>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Time management</w:t>
      </w:r>
    </w:p>
    <w:p w14:paraId="2A69033E" w14:textId="77777777" w:rsidR="00491409" w:rsidRDefault="00491409" w:rsidP="004D4600">
      <w:pPr>
        <w:spacing w:after="0" w:line="240" w:lineRule="auto"/>
        <w:rPr>
          <w:rFonts w:ascii="Atkinson Hyperlegible" w:hAnsi="Atkinson Hyperlegible" w:cs="Arial"/>
          <w:b/>
          <w:bCs/>
          <w:color w:val="000000" w:themeColor="text1"/>
          <w:sz w:val="24"/>
          <w:szCs w:val="24"/>
        </w:rPr>
      </w:pPr>
    </w:p>
    <w:p w14:paraId="390A85B1" w14:textId="478DA57B" w:rsidR="004D4600" w:rsidRPr="00491409" w:rsidRDefault="004D4600" w:rsidP="004D4600">
      <w:pPr>
        <w:spacing w:after="0" w:line="240" w:lineRule="auto"/>
        <w:rPr>
          <w:rFonts w:ascii="Atkinson Hyperlegible" w:hAnsi="Atkinson Hyperlegible" w:cs="Arial"/>
          <w:b/>
          <w:bCs/>
          <w:color w:val="000000" w:themeColor="text1"/>
          <w:sz w:val="24"/>
          <w:szCs w:val="24"/>
        </w:rPr>
      </w:pPr>
      <w:r w:rsidRPr="00491409">
        <w:rPr>
          <w:rFonts w:ascii="Atkinson Hyperlegible" w:hAnsi="Atkinson Hyperlegible" w:cs="Arial"/>
          <w:b/>
          <w:bCs/>
          <w:color w:val="000000" w:themeColor="text1"/>
          <w:sz w:val="24"/>
          <w:szCs w:val="24"/>
        </w:rPr>
        <w:t>Activities: Work-</w:t>
      </w:r>
      <w:r w:rsidR="00491409">
        <w:rPr>
          <w:rFonts w:ascii="Atkinson Hyperlegible" w:hAnsi="Atkinson Hyperlegible" w:cs="Arial"/>
          <w:b/>
          <w:bCs/>
          <w:color w:val="000000" w:themeColor="text1"/>
          <w:sz w:val="24"/>
          <w:szCs w:val="24"/>
        </w:rPr>
        <w:t>B</w:t>
      </w:r>
      <w:r w:rsidRPr="00491409">
        <w:rPr>
          <w:rFonts w:ascii="Atkinson Hyperlegible" w:hAnsi="Atkinson Hyperlegible" w:cs="Arial"/>
          <w:b/>
          <w:bCs/>
          <w:color w:val="000000" w:themeColor="text1"/>
          <w:sz w:val="24"/>
          <w:szCs w:val="24"/>
        </w:rPr>
        <w:t xml:space="preserve">ased Learning </w:t>
      </w:r>
    </w:p>
    <w:p w14:paraId="63B79F01" w14:textId="77777777" w:rsidR="004D4600" w:rsidRPr="00491409" w:rsidRDefault="004D4600" w:rsidP="004D4600">
      <w:pPr>
        <w:spacing w:after="0" w:line="240" w:lineRule="auto"/>
        <w:rPr>
          <w:rFonts w:ascii="Atkinson Hyperlegible" w:hAnsi="Atkinson Hyperlegible" w:cs="Arial"/>
          <w:color w:val="000000" w:themeColor="text1"/>
          <w:sz w:val="24"/>
          <w:szCs w:val="24"/>
        </w:rPr>
      </w:pPr>
      <w:r w:rsidRPr="00491409">
        <w:rPr>
          <w:rFonts w:ascii="Atkinson Hyperlegible" w:eastAsia="Atkinson Hyperlegible" w:hAnsi="Atkinson Hyperlegible" w:cs="Atkinson Hyperlegible"/>
          <w:b/>
          <w:bCs/>
          <w:color w:val="000000" w:themeColor="text1"/>
          <w:sz w:val="24"/>
          <w:szCs w:val="24"/>
        </w:rPr>
        <w:t>Skill Topic:</w:t>
      </w:r>
      <w:r w:rsidRPr="00491409">
        <w:rPr>
          <w:rFonts w:ascii="Atkinson Hyperlegible" w:eastAsia="Atkinson Hyperlegible" w:hAnsi="Atkinson Hyperlegible" w:cs="Atkinson Hyperlegible"/>
          <w:color w:val="000000" w:themeColor="text1"/>
          <w:sz w:val="24"/>
          <w:szCs w:val="24"/>
        </w:rPr>
        <w:t xml:space="preserve"> </w:t>
      </w:r>
      <w:r w:rsidRPr="00491409">
        <w:rPr>
          <w:rFonts w:ascii="Atkinson Hyperlegible" w:hAnsi="Atkinson Hyperlegible" w:cs="Arial"/>
          <w:color w:val="000000" w:themeColor="text1"/>
          <w:sz w:val="24"/>
          <w:szCs w:val="24"/>
        </w:rPr>
        <w:t xml:space="preserve">Gaining skills through participating in a career mentorship </w:t>
      </w:r>
      <w:proofErr w:type="gramStart"/>
      <w:r w:rsidRPr="00491409">
        <w:rPr>
          <w:rFonts w:ascii="Atkinson Hyperlegible" w:hAnsi="Atkinson Hyperlegible" w:cs="Arial"/>
          <w:color w:val="000000" w:themeColor="text1"/>
          <w:sz w:val="24"/>
          <w:szCs w:val="24"/>
        </w:rPr>
        <w:t>experience</w:t>
      </w:r>
      <w:proofErr w:type="gramEnd"/>
      <w:r w:rsidRPr="00491409">
        <w:rPr>
          <w:rFonts w:ascii="Atkinson Hyperlegible" w:hAnsi="Atkinson Hyperlegible" w:cs="Arial"/>
          <w:color w:val="000000" w:themeColor="text1"/>
          <w:sz w:val="24"/>
          <w:szCs w:val="24"/>
        </w:rPr>
        <w:t xml:space="preserve"> </w:t>
      </w:r>
    </w:p>
    <w:p w14:paraId="165BE30D" w14:textId="77777777" w:rsidR="004D4600" w:rsidRPr="00491409" w:rsidRDefault="004D4600" w:rsidP="00E35E78">
      <w:pPr>
        <w:pStyle w:val="ListParagraph"/>
        <w:numPr>
          <w:ilvl w:val="0"/>
          <w:numId w:val="80"/>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Understand that a career mentor can provide guidance and advice on specific industries or career </w:t>
      </w:r>
      <w:proofErr w:type="gramStart"/>
      <w:r w:rsidRPr="00491409">
        <w:rPr>
          <w:rFonts w:ascii="Atkinson Hyperlegible" w:hAnsi="Atkinson Hyperlegible" w:cs="Arial"/>
          <w:color w:val="000000" w:themeColor="text1"/>
          <w:sz w:val="24"/>
          <w:szCs w:val="24"/>
        </w:rPr>
        <w:t>fields</w:t>
      </w:r>
      <w:proofErr w:type="gramEnd"/>
    </w:p>
    <w:p w14:paraId="5E221C99" w14:textId="77777777" w:rsidR="004D4600" w:rsidRPr="00491409" w:rsidRDefault="004D4600" w:rsidP="00E35E78">
      <w:pPr>
        <w:pStyle w:val="ListParagraph"/>
        <w:numPr>
          <w:ilvl w:val="0"/>
          <w:numId w:val="80"/>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Identify specific jobs or careers they would like to learn more about </w:t>
      </w:r>
    </w:p>
    <w:p w14:paraId="5DB0003B" w14:textId="77777777" w:rsidR="004D4600" w:rsidRPr="00491409" w:rsidRDefault="004D4600" w:rsidP="00E35E78">
      <w:pPr>
        <w:pStyle w:val="ListParagraph"/>
        <w:numPr>
          <w:ilvl w:val="0"/>
          <w:numId w:val="80"/>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Research general information about the job or career such as: </w:t>
      </w:r>
    </w:p>
    <w:p w14:paraId="4405D1CB" w14:textId="77777777" w:rsidR="004D4600" w:rsidRPr="00491409" w:rsidRDefault="004D4600" w:rsidP="00E35E78">
      <w:pPr>
        <w:pStyle w:val="ListParagraph"/>
        <w:numPr>
          <w:ilvl w:val="0"/>
          <w:numId w:val="81"/>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Career field, cluster, and pathway</w:t>
      </w:r>
    </w:p>
    <w:p w14:paraId="2E4E23FA" w14:textId="77777777" w:rsidR="004D4600" w:rsidRPr="00491409" w:rsidRDefault="004D4600" w:rsidP="00E35E78">
      <w:pPr>
        <w:pStyle w:val="ListParagraph"/>
        <w:numPr>
          <w:ilvl w:val="0"/>
          <w:numId w:val="81"/>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Labor market information </w:t>
      </w:r>
    </w:p>
    <w:p w14:paraId="06C6EF63" w14:textId="77777777" w:rsidR="004D4600" w:rsidRPr="00491409" w:rsidRDefault="004D4600" w:rsidP="00E35E78">
      <w:pPr>
        <w:pStyle w:val="ListParagraph"/>
        <w:numPr>
          <w:ilvl w:val="0"/>
          <w:numId w:val="81"/>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Location</w:t>
      </w:r>
    </w:p>
    <w:p w14:paraId="18DA59F8" w14:textId="77777777" w:rsidR="004D4600" w:rsidRPr="00491409" w:rsidRDefault="004D4600" w:rsidP="00E35E78">
      <w:pPr>
        <w:pStyle w:val="ListParagraph"/>
        <w:numPr>
          <w:ilvl w:val="0"/>
          <w:numId w:val="80"/>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Work with the provider to identify a potential mentor: </w:t>
      </w:r>
    </w:p>
    <w:p w14:paraId="0BBA50FE" w14:textId="77777777" w:rsidR="004D4600" w:rsidRPr="00491409" w:rsidRDefault="004D4600" w:rsidP="00E35E78">
      <w:pPr>
        <w:pStyle w:val="ListParagraph"/>
        <w:numPr>
          <w:ilvl w:val="1"/>
          <w:numId w:val="80"/>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Mentorship can be virtual, in person, or a hybrid of the </w:t>
      </w:r>
      <w:proofErr w:type="gramStart"/>
      <w:r w:rsidRPr="00491409">
        <w:rPr>
          <w:rFonts w:ascii="Atkinson Hyperlegible" w:hAnsi="Atkinson Hyperlegible" w:cs="Arial"/>
          <w:color w:val="000000" w:themeColor="text1"/>
          <w:sz w:val="24"/>
          <w:szCs w:val="24"/>
        </w:rPr>
        <w:t>two</w:t>
      </w:r>
      <w:proofErr w:type="gramEnd"/>
      <w:r w:rsidRPr="00491409">
        <w:rPr>
          <w:rFonts w:ascii="Atkinson Hyperlegible" w:hAnsi="Atkinson Hyperlegible" w:cs="Arial"/>
          <w:color w:val="000000" w:themeColor="text1"/>
          <w:sz w:val="24"/>
          <w:szCs w:val="24"/>
        </w:rPr>
        <w:t xml:space="preserve"> </w:t>
      </w:r>
    </w:p>
    <w:p w14:paraId="05C1E835" w14:textId="77777777" w:rsidR="004D4600" w:rsidRPr="00491409" w:rsidRDefault="004D4600" w:rsidP="00E35E78">
      <w:pPr>
        <w:pStyle w:val="ListParagraph"/>
        <w:numPr>
          <w:ilvl w:val="1"/>
          <w:numId w:val="80"/>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Attend all scheduled meetings with mentor and track information about the industry or career </w:t>
      </w:r>
      <w:proofErr w:type="gramStart"/>
      <w:r w:rsidRPr="00491409">
        <w:rPr>
          <w:rFonts w:ascii="Atkinson Hyperlegible" w:hAnsi="Atkinson Hyperlegible" w:cs="Arial"/>
          <w:color w:val="000000" w:themeColor="text1"/>
          <w:sz w:val="24"/>
          <w:szCs w:val="24"/>
        </w:rPr>
        <w:t>area</w:t>
      </w:r>
      <w:proofErr w:type="gramEnd"/>
    </w:p>
    <w:p w14:paraId="7AF5FB1D" w14:textId="77777777" w:rsidR="004D4600" w:rsidRPr="00491409" w:rsidRDefault="004D4600" w:rsidP="00E35E78">
      <w:pPr>
        <w:pStyle w:val="ListParagraph"/>
        <w:numPr>
          <w:ilvl w:val="0"/>
          <w:numId w:val="80"/>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Demonstrate the growth of skills and knowledge through the development of artifacts and portfolios: </w:t>
      </w:r>
    </w:p>
    <w:p w14:paraId="49AF7AC6" w14:textId="77777777" w:rsidR="004D4600" w:rsidRPr="00491409" w:rsidRDefault="004D4600" w:rsidP="00E35E78">
      <w:pPr>
        <w:pStyle w:val="ListParagraph"/>
        <w:numPr>
          <w:ilvl w:val="0"/>
          <w:numId w:val="111"/>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Work products</w:t>
      </w:r>
    </w:p>
    <w:p w14:paraId="6C05E5DA" w14:textId="77777777" w:rsidR="004D4600" w:rsidRPr="00491409" w:rsidRDefault="004D4600" w:rsidP="00E35E78">
      <w:pPr>
        <w:pStyle w:val="ListParagraph"/>
        <w:numPr>
          <w:ilvl w:val="0"/>
          <w:numId w:val="111"/>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Evaluations</w:t>
      </w:r>
    </w:p>
    <w:p w14:paraId="394FD9ED" w14:textId="77777777" w:rsidR="004D4600" w:rsidRPr="00491409" w:rsidRDefault="004D4600" w:rsidP="00E35E78">
      <w:pPr>
        <w:pStyle w:val="ListParagraph"/>
        <w:numPr>
          <w:ilvl w:val="0"/>
          <w:numId w:val="111"/>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Research</w:t>
      </w:r>
    </w:p>
    <w:p w14:paraId="47682B25" w14:textId="77777777" w:rsidR="004D4600" w:rsidRPr="00491409" w:rsidRDefault="004D4600" w:rsidP="00E35E78">
      <w:pPr>
        <w:pStyle w:val="ListParagraph"/>
        <w:numPr>
          <w:ilvl w:val="0"/>
          <w:numId w:val="111"/>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Reflections</w:t>
      </w:r>
    </w:p>
    <w:p w14:paraId="024C0050" w14:textId="77777777" w:rsidR="004D4600" w:rsidRPr="00491409" w:rsidRDefault="004D4600" w:rsidP="00E35E78">
      <w:pPr>
        <w:pStyle w:val="ListParagraph"/>
        <w:numPr>
          <w:ilvl w:val="0"/>
          <w:numId w:val="111"/>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Presentations</w:t>
      </w:r>
    </w:p>
    <w:p w14:paraId="38B4B6AF" w14:textId="77777777" w:rsidR="004D4600" w:rsidRPr="00491409" w:rsidRDefault="004D4600" w:rsidP="00E35E78">
      <w:pPr>
        <w:pStyle w:val="ListParagraph"/>
        <w:numPr>
          <w:ilvl w:val="0"/>
          <w:numId w:val="80"/>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Reflect on the mentorship and determine if they would like to pursue a WBL    experience in the industry or career </w:t>
      </w:r>
      <w:proofErr w:type="gramStart"/>
      <w:r w:rsidRPr="00491409">
        <w:rPr>
          <w:rFonts w:ascii="Atkinson Hyperlegible" w:hAnsi="Atkinson Hyperlegible" w:cs="Arial"/>
          <w:color w:val="000000" w:themeColor="text1"/>
          <w:sz w:val="24"/>
          <w:szCs w:val="24"/>
        </w:rPr>
        <w:t>area</w:t>
      </w:r>
      <w:proofErr w:type="gramEnd"/>
    </w:p>
    <w:p w14:paraId="07D12535" w14:textId="77777777" w:rsidR="004D4600" w:rsidRPr="00491409" w:rsidRDefault="004D4600" w:rsidP="004D4600">
      <w:pPr>
        <w:spacing w:after="0" w:line="240" w:lineRule="auto"/>
        <w:rPr>
          <w:rFonts w:ascii="Atkinson Hyperlegible" w:hAnsi="Atkinson Hyperlegible" w:cs="Arial"/>
          <w:b/>
          <w:bCs/>
          <w:color w:val="000000" w:themeColor="text1"/>
          <w:sz w:val="24"/>
          <w:szCs w:val="24"/>
        </w:rPr>
      </w:pPr>
    </w:p>
    <w:p w14:paraId="7D8D0D42" w14:textId="77777777" w:rsidR="004D4600" w:rsidRPr="00491409" w:rsidRDefault="004D4600" w:rsidP="004D4600">
      <w:pPr>
        <w:spacing w:after="0" w:line="240" w:lineRule="auto"/>
        <w:rPr>
          <w:rFonts w:ascii="Atkinson Hyperlegible" w:hAnsi="Atkinson Hyperlegible" w:cs="Arial"/>
          <w:color w:val="000000" w:themeColor="text1"/>
          <w:sz w:val="24"/>
          <w:szCs w:val="24"/>
        </w:rPr>
      </w:pPr>
      <w:r w:rsidRPr="00491409">
        <w:rPr>
          <w:rFonts w:ascii="Atkinson Hyperlegible" w:eastAsia="Atkinson Hyperlegible" w:hAnsi="Atkinson Hyperlegible" w:cs="Atkinson Hyperlegible"/>
          <w:b/>
          <w:bCs/>
          <w:color w:val="000000" w:themeColor="text1"/>
          <w:sz w:val="24"/>
          <w:szCs w:val="24"/>
        </w:rPr>
        <w:t>Skill Topic:</w:t>
      </w:r>
      <w:r w:rsidRPr="00491409">
        <w:rPr>
          <w:rFonts w:ascii="Atkinson Hyperlegible" w:eastAsia="Atkinson Hyperlegible" w:hAnsi="Atkinson Hyperlegible" w:cs="Atkinson Hyperlegible"/>
          <w:color w:val="000000" w:themeColor="text1"/>
          <w:sz w:val="24"/>
          <w:szCs w:val="24"/>
        </w:rPr>
        <w:t xml:space="preserve"> </w:t>
      </w:r>
      <w:r w:rsidRPr="00491409">
        <w:rPr>
          <w:rFonts w:ascii="Atkinson Hyperlegible" w:hAnsi="Atkinson Hyperlegible" w:cs="Arial"/>
          <w:color w:val="000000" w:themeColor="text1"/>
          <w:sz w:val="24"/>
          <w:szCs w:val="24"/>
        </w:rPr>
        <w:t xml:space="preserve">Gaining skills through participating in career-related </w:t>
      </w:r>
      <w:proofErr w:type="gramStart"/>
      <w:r w:rsidRPr="00491409">
        <w:rPr>
          <w:rFonts w:ascii="Atkinson Hyperlegible" w:hAnsi="Atkinson Hyperlegible" w:cs="Arial"/>
          <w:color w:val="000000" w:themeColor="text1"/>
          <w:sz w:val="24"/>
          <w:szCs w:val="24"/>
        </w:rPr>
        <w:t>competitions</w:t>
      </w:r>
      <w:proofErr w:type="gramEnd"/>
    </w:p>
    <w:p w14:paraId="2742A739" w14:textId="77777777" w:rsidR="004D4600" w:rsidRPr="00491409" w:rsidRDefault="004D4600" w:rsidP="00E35E78">
      <w:pPr>
        <w:pStyle w:val="ListParagraph"/>
        <w:numPr>
          <w:ilvl w:val="0"/>
          <w:numId w:val="118"/>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Understand that career-related competitions provide opportunities for students to demonstrate mastery of career-related skills through presentations or competitions judged by </w:t>
      </w:r>
      <w:proofErr w:type="gramStart"/>
      <w:r w:rsidRPr="00491409">
        <w:rPr>
          <w:rFonts w:ascii="Atkinson Hyperlegible" w:hAnsi="Atkinson Hyperlegible" w:cs="Arial"/>
          <w:color w:val="000000" w:themeColor="text1"/>
          <w:sz w:val="24"/>
          <w:szCs w:val="24"/>
        </w:rPr>
        <w:t>professionals</w:t>
      </w:r>
      <w:proofErr w:type="gramEnd"/>
    </w:p>
    <w:p w14:paraId="4315EE21" w14:textId="77777777" w:rsidR="004D4600" w:rsidRPr="00491409" w:rsidRDefault="004D4600" w:rsidP="00E35E78">
      <w:pPr>
        <w:pStyle w:val="ListParagraph"/>
        <w:numPr>
          <w:ilvl w:val="0"/>
          <w:numId w:val="118"/>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Express motivation to explore careers and develop skills outside of high </w:t>
      </w:r>
      <w:proofErr w:type="gramStart"/>
      <w:r w:rsidRPr="00491409">
        <w:rPr>
          <w:rFonts w:ascii="Atkinson Hyperlegible" w:hAnsi="Atkinson Hyperlegible" w:cs="Arial"/>
          <w:color w:val="000000" w:themeColor="text1"/>
          <w:sz w:val="24"/>
          <w:szCs w:val="24"/>
        </w:rPr>
        <w:t>school</w:t>
      </w:r>
      <w:proofErr w:type="gramEnd"/>
    </w:p>
    <w:p w14:paraId="3B5D3936" w14:textId="77777777" w:rsidR="004D4600" w:rsidRPr="00491409" w:rsidRDefault="004D4600" w:rsidP="00E35E78">
      <w:pPr>
        <w:pStyle w:val="ListParagraph"/>
        <w:numPr>
          <w:ilvl w:val="0"/>
          <w:numId w:val="118"/>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Identify career-related competition options that are available through their school or other community </w:t>
      </w:r>
      <w:proofErr w:type="gramStart"/>
      <w:r w:rsidRPr="00491409">
        <w:rPr>
          <w:rFonts w:ascii="Atkinson Hyperlegible" w:hAnsi="Atkinson Hyperlegible" w:cs="Arial"/>
          <w:color w:val="000000" w:themeColor="text1"/>
          <w:sz w:val="24"/>
          <w:szCs w:val="24"/>
        </w:rPr>
        <w:t>options</w:t>
      </w:r>
      <w:proofErr w:type="gramEnd"/>
      <w:r w:rsidRPr="00491409">
        <w:rPr>
          <w:rFonts w:ascii="Atkinson Hyperlegible" w:hAnsi="Atkinson Hyperlegible" w:cs="Arial"/>
          <w:color w:val="000000" w:themeColor="text1"/>
          <w:sz w:val="24"/>
          <w:szCs w:val="24"/>
        </w:rPr>
        <w:t xml:space="preserve"> </w:t>
      </w:r>
    </w:p>
    <w:p w14:paraId="0268A290" w14:textId="77777777" w:rsidR="004D4600" w:rsidRPr="00491409" w:rsidRDefault="004D4600" w:rsidP="00E35E78">
      <w:pPr>
        <w:pStyle w:val="ListParagraph"/>
        <w:numPr>
          <w:ilvl w:val="0"/>
          <w:numId w:val="118"/>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lastRenderedPageBreak/>
        <w:t xml:space="preserve">Compare and contrast the types of experiences that each career-related competition will </w:t>
      </w:r>
      <w:proofErr w:type="gramStart"/>
      <w:r w:rsidRPr="00491409">
        <w:rPr>
          <w:rFonts w:ascii="Atkinson Hyperlegible" w:hAnsi="Atkinson Hyperlegible" w:cs="Arial"/>
          <w:color w:val="000000" w:themeColor="text1"/>
          <w:sz w:val="24"/>
          <w:szCs w:val="24"/>
        </w:rPr>
        <w:t>provide</w:t>
      </w:r>
      <w:proofErr w:type="gramEnd"/>
    </w:p>
    <w:p w14:paraId="03312EE8" w14:textId="77777777" w:rsidR="004D4600" w:rsidRPr="00491409" w:rsidRDefault="004D4600" w:rsidP="00E35E78">
      <w:pPr>
        <w:pStyle w:val="ListParagraph"/>
        <w:numPr>
          <w:ilvl w:val="0"/>
          <w:numId w:val="118"/>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Join a career-related competition that provides skill development and exposure to careers of </w:t>
      </w:r>
      <w:proofErr w:type="gramStart"/>
      <w:r w:rsidRPr="00491409">
        <w:rPr>
          <w:rFonts w:ascii="Atkinson Hyperlegible" w:hAnsi="Atkinson Hyperlegible" w:cs="Arial"/>
          <w:color w:val="000000" w:themeColor="text1"/>
          <w:sz w:val="24"/>
          <w:szCs w:val="24"/>
        </w:rPr>
        <w:t>interest</w:t>
      </w:r>
      <w:proofErr w:type="gramEnd"/>
      <w:r w:rsidRPr="00491409">
        <w:rPr>
          <w:rFonts w:ascii="Atkinson Hyperlegible" w:hAnsi="Atkinson Hyperlegible" w:cs="Arial"/>
          <w:color w:val="000000" w:themeColor="text1"/>
          <w:sz w:val="24"/>
          <w:szCs w:val="24"/>
        </w:rPr>
        <w:t xml:space="preserve"> </w:t>
      </w:r>
    </w:p>
    <w:p w14:paraId="10E11D6E" w14:textId="77777777" w:rsidR="004D4600" w:rsidRPr="00491409" w:rsidRDefault="004D4600" w:rsidP="00E35E78">
      <w:pPr>
        <w:pStyle w:val="ListParagraph"/>
        <w:numPr>
          <w:ilvl w:val="0"/>
          <w:numId w:val="118"/>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Reflect on their participation in the career-related competition and determine if they would like to research and explore careers or jobs with similar characteristics:</w:t>
      </w:r>
    </w:p>
    <w:p w14:paraId="2732B057" w14:textId="77777777" w:rsidR="004D4600" w:rsidRPr="00491409" w:rsidRDefault="004D4600" w:rsidP="00E35E78">
      <w:pPr>
        <w:pStyle w:val="ListParagraph"/>
        <w:numPr>
          <w:ilvl w:val="1"/>
          <w:numId w:val="118"/>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Add experience to </w:t>
      </w:r>
      <w:proofErr w:type="gramStart"/>
      <w:r w:rsidRPr="00491409">
        <w:rPr>
          <w:rFonts w:ascii="Atkinson Hyperlegible" w:hAnsi="Atkinson Hyperlegible" w:cs="Arial"/>
          <w:color w:val="000000" w:themeColor="text1"/>
          <w:sz w:val="24"/>
          <w:szCs w:val="24"/>
        </w:rPr>
        <w:t>resume</w:t>
      </w:r>
      <w:proofErr w:type="gramEnd"/>
    </w:p>
    <w:p w14:paraId="5EA3D256" w14:textId="77777777" w:rsidR="004D4600" w:rsidRPr="00491409" w:rsidRDefault="004D4600" w:rsidP="00E35E78">
      <w:pPr>
        <w:pStyle w:val="ListParagraph"/>
        <w:numPr>
          <w:ilvl w:val="0"/>
          <w:numId w:val="118"/>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Demonstrate the growth of skills and knowledge through the development of artifacts and portfolios:</w:t>
      </w:r>
    </w:p>
    <w:p w14:paraId="4DC927F9" w14:textId="77777777" w:rsidR="004D4600" w:rsidRPr="00491409" w:rsidRDefault="004D4600" w:rsidP="00E35E78">
      <w:pPr>
        <w:pStyle w:val="ListParagraph"/>
        <w:numPr>
          <w:ilvl w:val="1"/>
          <w:numId w:val="118"/>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Work products</w:t>
      </w:r>
    </w:p>
    <w:p w14:paraId="390F6987" w14:textId="77777777" w:rsidR="004D4600" w:rsidRPr="00491409" w:rsidRDefault="004D4600" w:rsidP="00E35E78">
      <w:pPr>
        <w:pStyle w:val="ListParagraph"/>
        <w:numPr>
          <w:ilvl w:val="1"/>
          <w:numId w:val="118"/>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Evaluations</w:t>
      </w:r>
    </w:p>
    <w:p w14:paraId="1F50335E" w14:textId="77777777" w:rsidR="004D4600" w:rsidRPr="00491409" w:rsidRDefault="004D4600" w:rsidP="00E35E78">
      <w:pPr>
        <w:pStyle w:val="ListParagraph"/>
        <w:numPr>
          <w:ilvl w:val="1"/>
          <w:numId w:val="118"/>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Research</w:t>
      </w:r>
    </w:p>
    <w:p w14:paraId="62CF5006" w14:textId="77777777" w:rsidR="004D4600" w:rsidRPr="00491409" w:rsidRDefault="004D4600" w:rsidP="00E35E78">
      <w:pPr>
        <w:pStyle w:val="ListParagraph"/>
        <w:numPr>
          <w:ilvl w:val="1"/>
          <w:numId w:val="118"/>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Reflections</w:t>
      </w:r>
    </w:p>
    <w:p w14:paraId="463DDCD5" w14:textId="77777777" w:rsidR="004D4600" w:rsidRPr="00491409" w:rsidRDefault="004D4600" w:rsidP="00491409">
      <w:pPr>
        <w:pStyle w:val="ListParagraph"/>
        <w:numPr>
          <w:ilvl w:val="1"/>
          <w:numId w:val="118"/>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Presentations</w:t>
      </w:r>
    </w:p>
    <w:p w14:paraId="4E4DAB5F" w14:textId="77777777" w:rsidR="004D4600" w:rsidRPr="00491409" w:rsidRDefault="004D4600" w:rsidP="00491409">
      <w:pPr>
        <w:pStyle w:val="ListParagraph"/>
        <w:spacing w:after="0" w:line="240" w:lineRule="auto"/>
        <w:ind w:left="1440"/>
        <w:rPr>
          <w:rFonts w:ascii="Atkinson Hyperlegible" w:hAnsi="Atkinson Hyperlegible" w:cs="Arial"/>
          <w:color w:val="000000" w:themeColor="text1"/>
          <w:sz w:val="24"/>
          <w:szCs w:val="24"/>
        </w:rPr>
      </w:pPr>
    </w:p>
    <w:p w14:paraId="14B44D1B" w14:textId="77777777" w:rsidR="004D4600" w:rsidRPr="00491409" w:rsidRDefault="004D4600" w:rsidP="00491409">
      <w:pPr>
        <w:spacing w:after="0" w:line="240" w:lineRule="auto"/>
        <w:rPr>
          <w:rFonts w:ascii="Atkinson Hyperlegible" w:hAnsi="Atkinson Hyperlegible" w:cs="Arial"/>
          <w:color w:val="000000" w:themeColor="text1"/>
          <w:sz w:val="24"/>
          <w:szCs w:val="24"/>
        </w:rPr>
      </w:pPr>
      <w:r w:rsidRPr="00491409">
        <w:rPr>
          <w:rFonts w:ascii="Atkinson Hyperlegible" w:eastAsia="Atkinson Hyperlegible" w:hAnsi="Atkinson Hyperlegible" w:cs="Atkinson Hyperlegible"/>
          <w:b/>
          <w:bCs/>
          <w:color w:val="000000" w:themeColor="text1"/>
          <w:sz w:val="24"/>
          <w:szCs w:val="24"/>
        </w:rPr>
        <w:t>Skill Topic:</w:t>
      </w:r>
      <w:r w:rsidRPr="00491409">
        <w:rPr>
          <w:rFonts w:ascii="Atkinson Hyperlegible" w:eastAsia="Atkinson Hyperlegible" w:hAnsi="Atkinson Hyperlegible" w:cs="Atkinson Hyperlegible"/>
          <w:color w:val="000000" w:themeColor="text1"/>
          <w:sz w:val="24"/>
          <w:szCs w:val="24"/>
        </w:rPr>
        <w:t xml:space="preserve"> </w:t>
      </w:r>
      <w:r w:rsidRPr="00491409">
        <w:rPr>
          <w:rFonts w:ascii="Atkinson Hyperlegible" w:hAnsi="Atkinson Hyperlegible" w:cs="Arial"/>
          <w:color w:val="000000" w:themeColor="text1"/>
          <w:sz w:val="24"/>
          <w:szCs w:val="24"/>
        </w:rPr>
        <w:t xml:space="preserve">Gaining skills through participating in service-learning </w:t>
      </w:r>
      <w:proofErr w:type="gramStart"/>
      <w:r w:rsidRPr="00491409">
        <w:rPr>
          <w:rFonts w:ascii="Atkinson Hyperlegible" w:hAnsi="Atkinson Hyperlegible" w:cs="Arial"/>
          <w:color w:val="000000" w:themeColor="text1"/>
          <w:sz w:val="24"/>
          <w:szCs w:val="24"/>
        </w:rPr>
        <w:t>opportunities</w:t>
      </w:r>
      <w:proofErr w:type="gramEnd"/>
    </w:p>
    <w:p w14:paraId="63FEC65E" w14:textId="77777777" w:rsidR="004D4600" w:rsidRPr="00491409" w:rsidRDefault="004D4600" w:rsidP="00E35E78">
      <w:pPr>
        <w:pStyle w:val="ListParagraph"/>
        <w:numPr>
          <w:ilvl w:val="0"/>
          <w:numId w:val="119"/>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Understand that service-learning activities are designed to integrate meaningful service with classroom instruction and reflection:</w:t>
      </w:r>
    </w:p>
    <w:p w14:paraId="400D01E1" w14:textId="77777777" w:rsidR="004D4600" w:rsidRPr="00491409" w:rsidRDefault="004D4600" w:rsidP="00E35E78">
      <w:pPr>
        <w:pStyle w:val="ListParagraph"/>
        <w:numPr>
          <w:ilvl w:val="1"/>
          <w:numId w:val="119"/>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Enriches the learning </w:t>
      </w:r>
      <w:proofErr w:type="gramStart"/>
      <w:r w:rsidRPr="00491409">
        <w:rPr>
          <w:rFonts w:ascii="Atkinson Hyperlegible" w:hAnsi="Atkinson Hyperlegible" w:cs="Arial"/>
          <w:color w:val="000000" w:themeColor="text1"/>
          <w:sz w:val="24"/>
          <w:szCs w:val="24"/>
        </w:rPr>
        <w:t>experience</w:t>
      </w:r>
      <w:proofErr w:type="gramEnd"/>
    </w:p>
    <w:p w14:paraId="4E0DE6A2" w14:textId="77777777" w:rsidR="004D4600" w:rsidRPr="00491409" w:rsidRDefault="004D4600" w:rsidP="00E35E78">
      <w:pPr>
        <w:pStyle w:val="ListParagraph"/>
        <w:numPr>
          <w:ilvl w:val="1"/>
          <w:numId w:val="119"/>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Teaches civic </w:t>
      </w:r>
      <w:proofErr w:type="gramStart"/>
      <w:r w:rsidRPr="00491409">
        <w:rPr>
          <w:rFonts w:ascii="Atkinson Hyperlegible" w:hAnsi="Atkinson Hyperlegible" w:cs="Arial"/>
          <w:color w:val="000000" w:themeColor="text1"/>
          <w:sz w:val="24"/>
          <w:szCs w:val="24"/>
        </w:rPr>
        <w:t>responsibility</w:t>
      </w:r>
      <w:proofErr w:type="gramEnd"/>
    </w:p>
    <w:p w14:paraId="0655C326" w14:textId="77777777" w:rsidR="004D4600" w:rsidRPr="00491409" w:rsidRDefault="004D4600" w:rsidP="00E35E78">
      <w:pPr>
        <w:pStyle w:val="ListParagraph"/>
        <w:numPr>
          <w:ilvl w:val="1"/>
          <w:numId w:val="119"/>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Strengthens </w:t>
      </w:r>
      <w:proofErr w:type="gramStart"/>
      <w:r w:rsidRPr="00491409">
        <w:rPr>
          <w:rFonts w:ascii="Atkinson Hyperlegible" w:hAnsi="Atkinson Hyperlegible" w:cs="Arial"/>
          <w:color w:val="000000" w:themeColor="text1"/>
          <w:sz w:val="24"/>
          <w:szCs w:val="24"/>
        </w:rPr>
        <w:t>communities</w:t>
      </w:r>
      <w:proofErr w:type="gramEnd"/>
    </w:p>
    <w:p w14:paraId="232C4AAB" w14:textId="77777777" w:rsidR="004D4600" w:rsidRPr="00491409" w:rsidRDefault="004D4600" w:rsidP="00E35E78">
      <w:pPr>
        <w:pStyle w:val="ListParagraph"/>
        <w:numPr>
          <w:ilvl w:val="0"/>
          <w:numId w:val="119"/>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Express motivation to participate in service-learning </w:t>
      </w:r>
      <w:proofErr w:type="gramStart"/>
      <w:r w:rsidRPr="00491409">
        <w:rPr>
          <w:rFonts w:ascii="Atkinson Hyperlegible" w:hAnsi="Atkinson Hyperlegible" w:cs="Arial"/>
          <w:color w:val="000000" w:themeColor="text1"/>
          <w:sz w:val="24"/>
          <w:szCs w:val="24"/>
        </w:rPr>
        <w:t>projects</w:t>
      </w:r>
      <w:proofErr w:type="gramEnd"/>
    </w:p>
    <w:p w14:paraId="75394EFF" w14:textId="77777777" w:rsidR="004D4600" w:rsidRPr="00491409" w:rsidRDefault="004D4600" w:rsidP="00E35E78">
      <w:pPr>
        <w:pStyle w:val="ListParagraph"/>
        <w:numPr>
          <w:ilvl w:val="0"/>
          <w:numId w:val="119"/>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Work with the provider to identify service-learning options that are available through their school or other community </w:t>
      </w:r>
      <w:proofErr w:type="gramStart"/>
      <w:r w:rsidRPr="00491409">
        <w:rPr>
          <w:rFonts w:ascii="Atkinson Hyperlegible" w:hAnsi="Atkinson Hyperlegible" w:cs="Arial"/>
          <w:color w:val="000000" w:themeColor="text1"/>
          <w:sz w:val="24"/>
          <w:szCs w:val="24"/>
        </w:rPr>
        <w:t>organizations</w:t>
      </w:r>
      <w:proofErr w:type="gramEnd"/>
      <w:r w:rsidRPr="00491409">
        <w:rPr>
          <w:rFonts w:ascii="Atkinson Hyperlegible" w:hAnsi="Atkinson Hyperlegible" w:cs="Arial"/>
          <w:color w:val="000000" w:themeColor="text1"/>
          <w:sz w:val="24"/>
          <w:szCs w:val="24"/>
        </w:rPr>
        <w:t xml:space="preserve"> </w:t>
      </w:r>
    </w:p>
    <w:p w14:paraId="3298746A" w14:textId="77777777" w:rsidR="004D4600" w:rsidRPr="00491409" w:rsidRDefault="004D4600" w:rsidP="00E35E78">
      <w:pPr>
        <w:pStyle w:val="ListParagraph"/>
        <w:numPr>
          <w:ilvl w:val="0"/>
          <w:numId w:val="119"/>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Reflect on their participation in the service-learning </w:t>
      </w:r>
      <w:proofErr w:type="gramStart"/>
      <w:r w:rsidRPr="00491409">
        <w:rPr>
          <w:rFonts w:ascii="Atkinson Hyperlegible" w:hAnsi="Atkinson Hyperlegible" w:cs="Arial"/>
          <w:color w:val="000000" w:themeColor="text1"/>
          <w:sz w:val="24"/>
          <w:szCs w:val="24"/>
        </w:rPr>
        <w:t>project</w:t>
      </w:r>
      <w:proofErr w:type="gramEnd"/>
    </w:p>
    <w:p w14:paraId="1DB6D004" w14:textId="77777777" w:rsidR="004D4600" w:rsidRPr="00491409" w:rsidRDefault="004D4600" w:rsidP="00E35E78">
      <w:pPr>
        <w:pStyle w:val="ListParagraph"/>
        <w:numPr>
          <w:ilvl w:val="0"/>
          <w:numId w:val="119"/>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Add experience to </w:t>
      </w:r>
      <w:proofErr w:type="gramStart"/>
      <w:r w:rsidRPr="00491409">
        <w:rPr>
          <w:rFonts w:ascii="Atkinson Hyperlegible" w:hAnsi="Atkinson Hyperlegible" w:cs="Arial"/>
          <w:color w:val="000000" w:themeColor="text1"/>
          <w:sz w:val="24"/>
          <w:szCs w:val="24"/>
        </w:rPr>
        <w:t>resume</w:t>
      </w:r>
      <w:proofErr w:type="gramEnd"/>
    </w:p>
    <w:p w14:paraId="0956E433" w14:textId="77777777" w:rsidR="004D4600" w:rsidRPr="00491409" w:rsidRDefault="004D4600" w:rsidP="00E35E78">
      <w:pPr>
        <w:pStyle w:val="ListParagraph"/>
        <w:numPr>
          <w:ilvl w:val="0"/>
          <w:numId w:val="119"/>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Demonstrate the growth of skills and knowledge through the development of artifacts and portfolios:</w:t>
      </w:r>
    </w:p>
    <w:p w14:paraId="657D3B96" w14:textId="77777777" w:rsidR="004D4600" w:rsidRPr="00491409" w:rsidRDefault="004D4600" w:rsidP="00E35E78">
      <w:pPr>
        <w:pStyle w:val="ListParagraph"/>
        <w:numPr>
          <w:ilvl w:val="1"/>
          <w:numId w:val="119"/>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Work products</w:t>
      </w:r>
    </w:p>
    <w:p w14:paraId="1063D923" w14:textId="77777777" w:rsidR="004D4600" w:rsidRPr="00491409" w:rsidRDefault="004D4600" w:rsidP="00E35E78">
      <w:pPr>
        <w:pStyle w:val="ListParagraph"/>
        <w:numPr>
          <w:ilvl w:val="1"/>
          <w:numId w:val="119"/>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Evaluations</w:t>
      </w:r>
    </w:p>
    <w:p w14:paraId="618DDFEA" w14:textId="77777777" w:rsidR="004D4600" w:rsidRPr="00491409" w:rsidRDefault="004D4600" w:rsidP="00E35E78">
      <w:pPr>
        <w:pStyle w:val="ListParagraph"/>
        <w:numPr>
          <w:ilvl w:val="1"/>
          <w:numId w:val="119"/>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Research</w:t>
      </w:r>
    </w:p>
    <w:p w14:paraId="1AD409CC" w14:textId="77777777" w:rsidR="004D4600" w:rsidRPr="00491409" w:rsidRDefault="004D4600" w:rsidP="00E35E78">
      <w:pPr>
        <w:pStyle w:val="ListParagraph"/>
        <w:numPr>
          <w:ilvl w:val="1"/>
          <w:numId w:val="119"/>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Reflections</w:t>
      </w:r>
    </w:p>
    <w:p w14:paraId="53889F44" w14:textId="77777777" w:rsidR="004D4600" w:rsidRPr="00491409" w:rsidRDefault="004D4600" w:rsidP="00491409">
      <w:pPr>
        <w:pStyle w:val="ListParagraph"/>
        <w:numPr>
          <w:ilvl w:val="1"/>
          <w:numId w:val="119"/>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Presentations</w:t>
      </w:r>
    </w:p>
    <w:p w14:paraId="3B52CA78" w14:textId="77777777" w:rsidR="004D4600" w:rsidRPr="00491409" w:rsidRDefault="004D4600" w:rsidP="00491409">
      <w:pPr>
        <w:spacing w:after="0" w:line="240" w:lineRule="auto"/>
        <w:rPr>
          <w:rFonts w:ascii="Atkinson Hyperlegible" w:hAnsi="Atkinson Hyperlegible" w:cs="Arial"/>
          <w:b/>
          <w:bCs/>
          <w:color w:val="000000" w:themeColor="text1"/>
          <w:sz w:val="24"/>
          <w:szCs w:val="24"/>
        </w:rPr>
      </w:pPr>
    </w:p>
    <w:p w14:paraId="722E4478" w14:textId="77777777" w:rsidR="004D4600" w:rsidRPr="00491409" w:rsidRDefault="004D4600" w:rsidP="00491409">
      <w:pPr>
        <w:spacing w:after="0" w:line="240" w:lineRule="auto"/>
        <w:rPr>
          <w:rFonts w:ascii="Atkinson Hyperlegible" w:hAnsi="Atkinson Hyperlegible" w:cs="Arial"/>
          <w:color w:val="000000" w:themeColor="text1"/>
          <w:sz w:val="24"/>
          <w:szCs w:val="24"/>
        </w:rPr>
      </w:pPr>
      <w:r w:rsidRPr="00491409">
        <w:rPr>
          <w:rFonts w:ascii="Atkinson Hyperlegible" w:eastAsia="Atkinson Hyperlegible" w:hAnsi="Atkinson Hyperlegible" w:cs="Atkinson Hyperlegible"/>
          <w:b/>
          <w:bCs/>
          <w:color w:val="000000" w:themeColor="text1"/>
          <w:sz w:val="24"/>
          <w:szCs w:val="24"/>
        </w:rPr>
        <w:t>Skill Topic:</w:t>
      </w:r>
      <w:r w:rsidRPr="00491409">
        <w:rPr>
          <w:rFonts w:ascii="Atkinson Hyperlegible" w:eastAsia="Atkinson Hyperlegible" w:hAnsi="Atkinson Hyperlegible" w:cs="Atkinson Hyperlegible"/>
          <w:color w:val="000000" w:themeColor="text1"/>
          <w:sz w:val="24"/>
          <w:szCs w:val="24"/>
        </w:rPr>
        <w:t xml:space="preserve"> </w:t>
      </w:r>
      <w:r w:rsidRPr="00491409">
        <w:rPr>
          <w:rFonts w:ascii="Atkinson Hyperlegible" w:hAnsi="Atkinson Hyperlegible" w:cs="Arial"/>
          <w:color w:val="000000" w:themeColor="text1"/>
          <w:sz w:val="24"/>
          <w:szCs w:val="24"/>
        </w:rPr>
        <w:t xml:space="preserve">Gaining skills through participating in student-led </w:t>
      </w:r>
      <w:proofErr w:type="gramStart"/>
      <w:r w:rsidRPr="00491409">
        <w:rPr>
          <w:rFonts w:ascii="Atkinson Hyperlegible" w:hAnsi="Atkinson Hyperlegible" w:cs="Arial"/>
          <w:color w:val="000000" w:themeColor="text1"/>
          <w:sz w:val="24"/>
          <w:szCs w:val="24"/>
        </w:rPr>
        <w:t>enterprises</w:t>
      </w:r>
      <w:proofErr w:type="gramEnd"/>
    </w:p>
    <w:p w14:paraId="7405987E" w14:textId="77777777" w:rsidR="004D4600" w:rsidRPr="00491409" w:rsidRDefault="004D4600" w:rsidP="00E35E78">
      <w:pPr>
        <w:pStyle w:val="ListParagraph"/>
        <w:numPr>
          <w:ilvl w:val="0"/>
          <w:numId w:val="112"/>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Understand that student-led enterprises are school-based businesses that produce goods or provide </w:t>
      </w:r>
      <w:proofErr w:type="gramStart"/>
      <w:r w:rsidRPr="00491409">
        <w:rPr>
          <w:rFonts w:ascii="Atkinson Hyperlegible" w:hAnsi="Atkinson Hyperlegible" w:cs="Arial"/>
          <w:color w:val="000000" w:themeColor="text1"/>
          <w:sz w:val="24"/>
          <w:szCs w:val="24"/>
        </w:rPr>
        <w:t>services</w:t>
      </w:r>
      <w:proofErr w:type="gramEnd"/>
    </w:p>
    <w:p w14:paraId="15B7FF01" w14:textId="77777777" w:rsidR="004D4600" w:rsidRPr="00491409" w:rsidRDefault="004D4600" w:rsidP="00E35E78">
      <w:pPr>
        <w:pStyle w:val="ListParagraph"/>
        <w:numPr>
          <w:ilvl w:val="0"/>
          <w:numId w:val="112"/>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lastRenderedPageBreak/>
        <w:t>Identify the benefits of participating in school-based enterprises:</w:t>
      </w:r>
    </w:p>
    <w:p w14:paraId="4EBE8C20" w14:textId="77777777" w:rsidR="004D4600" w:rsidRPr="00491409" w:rsidRDefault="004D4600" w:rsidP="00E35E78">
      <w:pPr>
        <w:pStyle w:val="ListParagraph"/>
        <w:numPr>
          <w:ilvl w:val="0"/>
          <w:numId w:val="113"/>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Provides realistic and practical learning </w:t>
      </w:r>
      <w:proofErr w:type="gramStart"/>
      <w:r w:rsidRPr="00491409">
        <w:rPr>
          <w:rFonts w:ascii="Atkinson Hyperlegible" w:hAnsi="Atkinson Hyperlegible" w:cs="Arial"/>
          <w:color w:val="000000" w:themeColor="text1"/>
          <w:sz w:val="24"/>
          <w:szCs w:val="24"/>
        </w:rPr>
        <w:t>experiences</w:t>
      </w:r>
      <w:proofErr w:type="gramEnd"/>
      <w:r w:rsidRPr="00491409">
        <w:rPr>
          <w:rFonts w:ascii="Atkinson Hyperlegible" w:hAnsi="Atkinson Hyperlegible" w:cs="Arial"/>
          <w:color w:val="000000" w:themeColor="text1"/>
          <w:sz w:val="24"/>
          <w:szCs w:val="24"/>
        </w:rPr>
        <w:t xml:space="preserve"> </w:t>
      </w:r>
    </w:p>
    <w:p w14:paraId="7F127B64" w14:textId="77777777" w:rsidR="004D4600" w:rsidRPr="00491409" w:rsidRDefault="004D4600" w:rsidP="00E35E78">
      <w:pPr>
        <w:pStyle w:val="ListParagraph"/>
        <w:numPr>
          <w:ilvl w:val="0"/>
          <w:numId w:val="113"/>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Provides opportunities to practice transferable or soft work </w:t>
      </w:r>
      <w:proofErr w:type="gramStart"/>
      <w:r w:rsidRPr="00491409">
        <w:rPr>
          <w:rFonts w:ascii="Atkinson Hyperlegible" w:hAnsi="Atkinson Hyperlegible" w:cs="Arial"/>
          <w:color w:val="000000" w:themeColor="text1"/>
          <w:sz w:val="24"/>
          <w:szCs w:val="24"/>
        </w:rPr>
        <w:t>skills</w:t>
      </w:r>
      <w:proofErr w:type="gramEnd"/>
      <w:r w:rsidRPr="00491409">
        <w:rPr>
          <w:rFonts w:ascii="Atkinson Hyperlegible" w:hAnsi="Atkinson Hyperlegible" w:cs="Arial"/>
          <w:color w:val="000000" w:themeColor="text1"/>
          <w:sz w:val="24"/>
          <w:szCs w:val="24"/>
        </w:rPr>
        <w:t xml:space="preserve"> </w:t>
      </w:r>
    </w:p>
    <w:p w14:paraId="0314AE62" w14:textId="77777777" w:rsidR="004D4600" w:rsidRPr="00491409" w:rsidRDefault="004D4600" w:rsidP="00E35E78">
      <w:pPr>
        <w:pStyle w:val="ListParagraph"/>
        <w:numPr>
          <w:ilvl w:val="0"/>
          <w:numId w:val="113"/>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Develops businesslike procedures and </w:t>
      </w:r>
      <w:proofErr w:type="gramStart"/>
      <w:r w:rsidRPr="00491409">
        <w:rPr>
          <w:rFonts w:ascii="Atkinson Hyperlegible" w:hAnsi="Atkinson Hyperlegible" w:cs="Arial"/>
          <w:color w:val="000000" w:themeColor="text1"/>
          <w:sz w:val="24"/>
          <w:szCs w:val="24"/>
        </w:rPr>
        <w:t>attitudes</w:t>
      </w:r>
      <w:proofErr w:type="gramEnd"/>
    </w:p>
    <w:p w14:paraId="4B728D3D" w14:textId="77777777" w:rsidR="004D4600" w:rsidRPr="00491409" w:rsidRDefault="004D4600" w:rsidP="00E35E78">
      <w:pPr>
        <w:pStyle w:val="ListParagraph"/>
        <w:numPr>
          <w:ilvl w:val="0"/>
          <w:numId w:val="113"/>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Develops leadership and management </w:t>
      </w:r>
      <w:proofErr w:type="gramStart"/>
      <w:r w:rsidRPr="00491409">
        <w:rPr>
          <w:rFonts w:ascii="Atkinson Hyperlegible" w:hAnsi="Atkinson Hyperlegible" w:cs="Arial"/>
          <w:color w:val="000000" w:themeColor="text1"/>
          <w:sz w:val="24"/>
          <w:szCs w:val="24"/>
        </w:rPr>
        <w:t>skills</w:t>
      </w:r>
      <w:proofErr w:type="gramEnd"/>
    </w:p>
    <w:p w14:paraId="04A13A61" w14:textId="77777777" w:rsidR="004D4600" w:rsidRPr="00491409" w:rsidRDefault="004D4600" w:rsidP="00E35E78">
      <w:pPr>
        <w:pStyle w:val="ListParagraph"/>
        <w:numPr>
          <w:ilvl w:val="0"/>
          <w:numId w:val="112"/>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Express motivation to participate in student-led enterprise work </w:t>
      </w:r>
      <w:proofErr w:type="gramStart"/>
      <w:r w:rsidRPr="00491409">
        <w:rPr>
          <w:rFonts w:ascii="Atkinson Hyperlegible" w:hAnsi="Atkinson Hyperlegible" w:cs="Arial"/>
          <w:color w:val="000000" w:themeColor="text1"/>
          <w:sz w:val="24"/>
          <w:szCs w:val="24"/>
        </w:rPr>
        <w:t>experiences</w:t>
      </w:r>
      <w:proofErr w:type="gramEnd"/>
      <w:r w:rsidRPr="00491409">
        <w:rPr>
          <w:rFonts w:ascii="Atkinson Hyperlegible" w:hAnsi="Atkinson Hyperlegible" w:cs="Arial"/>
          <w:color w:val="000000" w:themeColor="text1"/>
          <w:sz w:val="24"/>
          <w:szCs w:val="24"/>
        </w:rPr>
        <w:t xml:space="preserve"> </w:t>
      </w:r>
    </w:p>
    <w:p w14:paraId="38493DDB" w14:textId="77777777" w:rsidR="004D4600" w:rsidRPr="00491409" w:rsidRDefault="004D4600" w:rsidP="00E35E78">
      <w:pPr>
        <w:pStyle w:val="ListParagraph"/>
        <w:numPr>
          <w:ilvl w:val="0"/>
          <w:numId w:val="112"/>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Work with the provider to identify student-led enterprise options that are available through their school or other community </w:t>
      </w:r>
      <w:proofErr w:type="gramStart"/>
      <w:r w:rsidRPr="00491409">
        <w:rPr>
          <w:rFonts w:ascii="Atkinson Hyperlegible" w:hAnsi="Atkinson Hyperlegible" w:cs="Arial"/>
          <w:color w:val="000000" w:themeColor="text1"/>
          <w:sz w:val="24"/>
          <w:szCs w:val="24"/>
        </w:rPr>
        <w:t>organizations</w:t>
      </w:r>
      <w:proofErr w:type="gramEnd"/>
      <w:r w:rsidRPr="00491409">
        <w:rPr>
          <w:rFonts w:ascii="Atkinson Hyperlegible" w:hAnsi="Atkinson Hyperlegible" w:cs="Arial"/>
          <w:color w:val="000000" w:themeColor="text1"/>
          <w:sz w:val="24"/>
          <w:szCs w:val="24"/>
        </w:rPr>
        <w:t xml:space="preserve"> </w:t>
      </w:r>
    </w:p>
    <w:p w14:paraId="6CD6D140" w14:textId="77777777" w:rsidR="004D4600" w:rsidRPr="00491409" w:rsidRDefault="004D4600" w:rsidP="00E35E78">
      <w:pPr>
        <w:pStyle w:val="ListParagraph"/>
        <w:numPr>
          <w:ilvl w:val="0"/>
          <w:numId w:val="112"/>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Reflect on their participation in the student-led enterprise experience:</w:t>
      </w:r>
    </w:p>
    <w:p w14:paraId="08266429" w14:textId="77777777" w:rsidR="004D4600" w:rsidRPr="00491409" w:rsidRDefault="004D4600" w:rsidP="00E35E78">
      <w:pPr>
        <w:pStyle w:val="ListParagraph"/>
        <w:numPr>
          <w:ilvl w:val="0"/>
          <w:numId w:val="114"/>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Add experience to </w:t>
      </w:r>
      <w:proofErr w:type="gramStart"/>
      <w:r w:rsidRPr="00491409">
        <w:rPr>
          <w:rFonts w:ascii="Atkinson Hyperlegible" w:hAnsi="Atkinson Hyperlegible" w:cs="Arial"/>
          <w:color w:val="000000" w:themeColor="text1"/>
          <w:sz w:val="24"/>
          <w:szCs w:val="24"/>
        </w:rPr>
        <w:t>resume</w:t>
      </w:r>
      <w:proofErr w:type="gramEnd"/>
    </w:p>
    <w:p w14:paraId="43DD3F8D" w14:textId="77777777" w:rsidR="004D4600" w:rsidRPr="00491409" w:rsidRDefault="004D4600" w:rsidP="00E35E78">
      <w:pPr>
        <w:pStyle w:val="ListParagraph"/>
        <w:numPr>
          <w:ilvl w:val="0"/>
          <w:numId w:val="112"/>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Demonstrate the growth of skills and knowledge through the development of artifacts and portfolios:</w:t>
      </w:r>
    </w:p>
    <w:p w14:paraId="19DBE914" w14:textId="77777777" w:rsidR="004D4600" w:rsidRPr="00491409" w:rsidRDefault="004D4600" w:rsidP="00E35E78">
      <w:pPr>
        <w:pStyle w:val="ListParagraph"/>
        <w:numPr>
          <w:ilvl w:val="1"/>
          <w:numId w:val="112"/>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Work products</w:t>
      </w:r>
    </w:p>
    <w:p w14:paraId="24896A7A" w14:textId="77777777" w:rsidR="004D4600" w:rsidRPr="00491409" w:rsidRDefault="004D4600" w:rsidP="00E35E78">
      <w:pPr>
        <w:pStyle w:val="ListParagraph"/>
        <w:numPr>
          <w:ilvl w:val="1"/>
          <w:numId w:val="112"/>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Evaluations</w:t>
      </w:r>
    </w:p>
    <w:p w14:paraId="46C6855D" w14:textId="77777777" w:rsidR="004D4600" w:rsidRPr="00491409" w:rsidRDefault="004D4600" w:rsidP="00E35E78">
      <w:pPr>
        <w:pStyle w:val="ListParagraph"/>
        <w:numPr>
          <w:ilvl w:val="1"/>
          <w:numId w:val="112"/>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Research</w:t>
      </w:r>
    </w:p>
    <w:p w14:paraId="48F71FB8" w14:textId="77777777" w:rsidR="004D4600" w:rsidRPr="00491409" w:rsidRDefault="004D4600" w:rsidP="00E35E78">
      <w:pPr>
        <w:pStyle w:val="ListParagraph"/>
        <w:numPr>
          <w:ilvl w:val="1"/>
          <w:numId w:val="112"/>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Reflections</w:t>
      </w:r>
    </w:p>
    <w:p w14:paraId="4B88B501" w14:textId="77777777" w:rsidR="004D4600" w:rsidRPr="007C1FE5" w:rsidRDefault="004D4600" w:rsidP="00E35E78">
      <w:pPr>
        <w:pStyle w:val="ListParagraph"/>
        <w:numPr>
          <w:ilvl w:val="1"/>
          <w:numId w:val="112"/>
        </w:numPr>
        <w:spacing w:after="0" w:line="240" w:lineRule="auto"/>
        <w:rPr>
          <w:rFonts w:ascii="Atkinson Hyperlegible" w:hAnsi="Atkinson Hyperlegible" w:cs="Arial"/>
          <w:color w:val="000000" w:themeColor="text1"/>
          <w:sz w:val="18"/>
          <w:szCs w:val="18"/>
        </w:rPr>
      </w:pPr>
      <w:r w:rsidRPr="00491409">
        <w:rPr>
          <w:rFonts w:ascii="Atkinson Hyperlegible" w:hAnsi="Atkinson Hyperlegible" w:cs="Arial"/>
          <w:color w:val="000000" w:themeColor="text1"/>
          <w:sz w:val="24"/>
          <w:szCs w:val="24"/>
        </w:rPr>
        <w:t>Presentations</w:t>
      </w:r>
    </w:p>
    <w:p w14:paraId="5694B510" w14:textId="77777777" w:rsidR="004D4600" w:rsidRPr="007C1FE5" w:rsidRDefault="004D4600" w:rsidP="004D4600">
      <w:pPr>
        <w:spacing w:after="0" w:line="240" w:lineRule="auto"/>
        <w:rPr>
          <w:rFonts w:ascii="Atkinson Hyperlegible" w:hAnsi="Atkinson Hyperlegible" w:cs="Arial"/>
          <w:b/>
          <w:bCs/>
          <w:color w:val="000000" w:themeColor="text1"/>
          <w:sz w:val="18"/>
          <w:szCs w:val="18"/>
        </w:rPr>
      </w:pPr>
    </w:p>
    <w:p w14:paraId="21F30E84" w14:textId="77777777" w:rsidR="004D4600" w:rsidRPr="00491409" w:rsidRDefault="004D4600" w:rsidP="004D4600">
      <w:pPr>
        <w:spacing w:after="0" w:line="240" w:lineRule="auto"/>
        <w:rPr>
          <w:rFonts w:ascii="Atkinson Hyperlegible" w:hAnsi="Atkinson Hyperlegible" w:cs="Arial"/>
          <w:color w:val="000000" w:themeColor="text1"/>
          <w:sz w:val="24"/>
          <w:szCs w:val="24"/>
        </w:rPr>
      </w:pPr>
      <w:r w:rsidRPr="00491409">
        <w:rPr>
          <w:rFonts w:ascii="Atkinson Hyperlegible" w:eastAsia="Atkinson Hyperlegible" w:hAnsi="Atkinson Hyperlegible" w:cs="Atkinson Hyperlegible"/>
          <w:b/>
          <w:bCs/>
          <w:color w:val="000000" w:themeColor="text1"/>
          <w:sz w:val="24"/>
          <w:szCs w:val="24"/>
        </w:rPr>
        <w:t>Skill Topic:</w:t>
      </w:r>
      <w:r w:rsidRPr="00491409">
        <w:rPr>
          <w:rFonts w:ascii="Atkinson Hyperlegible" w:eastAsia="Atkinson Hyperlegible" w:hAnsi="Atkinson Hyperlegible" w:cs="Atkinson Hyperlegible"/>
          <w:color w:val="000000" w:themeColor="text1"/>
          <w:sz w:val="24"/>
          <w:szCs w:val="24"/>
        </w:rPr>
        <w:t xml:space="preserve"> </w:t>
      </w:r>
      <w:r w:rsidRPr="00491409">
        <w:rPr>
          <w:rFonts w:ascii="Atkinson Hyperlegible" w:hAnsi="Atkinson Hyperlegible" w:cs="Arial"/>
          <w:color w:val="000000" w:themeColor="text1"/>
          <w:sz w:val="24"/>
          <w:szCs w:val="24"/>
        </w:rPr>
        <w:t xml:space="preserve">Gaining skills through participating in simulated work </w:t>
      </w:r>
      <w:proofErr w:type="gramStart"/>
      <w:r w:rsidRPr="00491409">
        <w:rPr>
          <w:rFonts w:ascii="Atkinson Hyperlegible" w:hAnsi="Atkinson Hyperlegible" w:cs="Arial"/>
          <w:color w:val="000000" w:themeColor="text1"/>
          <w:sz w:val="24"/>
          <w:szCs w:val="24"/>
        </w:rPr>
        <w:t>experiences</w:t>
      </w:r>
      <w:proofErr w:type="gramEnd"/>
    </w:p>
    <w:p w14:paraId="0480A06B" w14:textId="77777777" w:rsidR="004D4600" w:rsidRPr="00491409" w:rsidRDefault="004D4600" w:rsidP="00E35E78">
      <w:pPr>
        <w:pStyle w:val="ListParagraph"/>
        <w:numPr>
          <w:ilvl w:val="0"/>
          <w:numId w:val="115"/>
        </w:numPr>
        <w:spacing w:after="0" w:line="240" w:lineRule="auto"/>
        <w:ind w:left="72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Understand that simulated work experiences are work-based learning experiences that replicate work environment in any field:</w:t>
      </w:r>
    </w:p>
    <w:p w14:paraId="5596E0C4" w14:textId="77777777" w:rsidR="004D4600" w:rsidRPr="00491409" w:rsidRDefault="004D4600" w:rsidP="00E35E78">
      <w:pPr>
        <w:pStyle w:val="ListParagraph"/>
        <w:numPr>
          <w:ilvl w:val="0"/>
          <w:numId w:val="116"/>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Allows students to develop, learn, and apply skills in the authentic work </w:t>
      </w:r>
      <w:proofErr w:type="gramStart"/>
      <w:r w:rsidRPr="00491409">
        <w:rPr>
          <w:rFonts w:ascii="Atkinson Hyperlegible" w:hAnsi="Atkinson Hyperlegible" w:cs="Arial"/>
          <w:color w:val="000000" w:themeColor="text1"/>
          <w:sz w:val="24"/>
          <w:szCs w:val="24"/>
        </w:rPr>
        <w:t>environment</w:t>
      </w:r>
      <w:proofErr w:type="gramEnd"/>
    </w:p>
    <w:p w14:paraId="1839AC60" w14:textId="77777777" w:rsidR="004D4600" w:rsidRPr="00491409" w:rsidRDefault="004D4600" w:rsidP="00E35E78">
      <w:pPr>
        <w:pStyle w:val="ListParagraph"/>
        <w:numPr>
          <w:ilvl w:val="0"/>
          <w:numId w:val="116"/>
        </w:numPr>
        <w:spacing w:after="0" w:line="240" w:lineRule="auto"/>
        <w:ind w:left="144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Workers are held to the same work standards and expectations as the industry in the </w:t>
      </w:r>
      <w:proofErr w:type="gramStart"/>
      <w:r w:rsidRPr="00491409">
        <w:rPr>
          <w:rFonts w:ascii="Atkinson Hyperlegible" w:hAnsi="Atkinson Hyperlegible" w:cs="Arial"/>
          <w:color w:val="000000" w:themeColor="text1"/>
          <w:sz w:val="24"/>
          <w:szCs w:val="24"/>
        </w:rPr>
        <w:t>community</w:t>
      </w:r>
      <w:proofErr w:type="gramEnd"/>
    </w:p>
    <w:p w14:paraId="7796AB4C" w14:textId="77777777" w:rsidR="004D4600" w:rsidRPr="00491409" w:rsidRDefault="004D4600" w:rsidP="00E35E78">
      <w:pPr>
        <w:pStyle w:val="ListParagraph"/>
        <w:numPr>
          <w:ilvl w:val="0"/>
          <w:numId w:val="115"/>
        </w:numPr>
        <w:spacing w:after="0" w:line="240" w:lineRule="auto"/>
        <w:ind w:left="72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Express motivation to participate in simulated work </w:t>
      </w:r>
      <w:proofErr w:type="gramStart"/>
      <w:r w:rsidRPr="00491409">
        <w:rPr>
          <w:rFonts w:ascii="Atkinson Hyperlegible" w:hAnsi="Atkinson Hyperlegible" w:cs="Arial"/>
          <w:color w:val="000000" w:themeColor="text1"/>
          <w:sz w:val="24"/>
          <w:szCs w:val="24"/>
        </w:rPr>
        <w:t>experiences</w:t>
      </w:r>
      <w:proofErr w:type="gramEnd"/>
      <w:r w:rsidRPr="00491409">
        <w:rPr>
          <w:rFonts w:ascii="Atkinson Hyperlegible" w:hAnsi="Atkinson Hyperlegible" w:cs="Arial"/>
          <w:color w:val="000000" w:themeColor="text1"/>
          <w:sz w:val="24"/>
          <w:szCs w:val="24"/>
        </w:rPr>
        <w:t xml:space="preserve"> </w:t>
      </w:r>
    </w:p>
    <w:p w14:paraId="6A368D4D" w14:textId="77777777" w:rsidR="004D4600" w:rsidRPr="00491409" w:rsidRDefault="004D4600" w:rsidP="00E35E78">
      <w:pPr>
        <w:pStyle w:val="ListParagraph"/>
        <w:numPr>
          <w:ilvl w:val="0"/>
          <w:numId w:val="115"/>
        </w:numPr>
        <w:spacing w:after="0" w:line="240" w:lineRule="auto"/>
        <w:ind w:left="72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Work with the provider to identify simulated work experiences that are available through their school or other community </w:t>
      </w:r>
      <w:proofErr w:type="gramStart"/>
      <w:r w:rsidRPr="00491409">
        <w:rPr>
          <w:rFonts w:ascii="Atkinson Hyperlegible" w:hAnsi="Atkinson Hyperlegible" w:cs="Arial"/>
          <w:color w:val="000000" w:themeColor="text1"/>
          <w:sz w:val="24"/>
          <w:szCs w:val="24"/>
        </w:rPr>
        <w:t>organizations</w:t>
      </w:r>
      <w:proofErr w:type="gramEnd"/>
      <w:r w:rsidRPr="00491409">
        <w:rPr>
          <w:rFonts w:ascii="Atkinson Hyperlegible" w:hAnsi="Atkinson Hyperlegible" w:cs="Arial"/>
          <w:color w:val="000000" w:themeColor="text1"/>
          <w:sz w:val="24"/>
          <w:szCs w:val="24"/>
        </w:rPr>
        <w:t xml:space="preserve"> </w:t>
      </w:r>
    </w:p>
    <w:p w14:paraId="49D7A534" w14:textId="77777777" w:rsidR="004D4600" w:rsidRPr="00491409" w:rsidRDefault="004D4600" w:rsidP="00E35E78">
      <w:pPr>
        <w:pStyle w:val="ListParagraph"/>
        <w:numPr>
          <w:ilvl w:val="0"/>
          <w:numId w:val="115"/>
        </w:numPr>
        <w:spacing w:after="0" w:line="240" w:lineRule="auto"/>
        <w:ind w:left="72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Reflect on their participation in the simulated work experience:</w:t>
      </w:r>
    </w:p>
    <w:p w14:paraId="70E99ABF" w14:textId="77777777" w:rsidR="004D4600" w:rsidRPr="00491409" w:rsidRDefault="004D4600" w:rsidP="00E35E78">
      <w:pPr>
        <w:pStyle w:val="ListParagraph"/>
        <w:numPr>
          <w:ilvl w:val="1"/>
          <w:numId w:val="115"/>
        </w:numPr>
        <w:spacing w:after="0" w:line="240" w:lineRule="auto"/>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 xml:space="preserve">Add experience to </w:t>
      </w:r>
      <w:proofErr w:type="gramStart"/>
      <w:r w:rsidRPr="00491409">
        <w:rPr>
          <w:rFonts w:ascii="Atkinson Hyperlegible" w:hAnsi="Atkinson Hyperlegible" w:cs="Arial"/>
          <w:color w:val="000000" w:themeColor="text1"/>
          <w:sz w:val="24"/>
          <w:szCs w:val="24"/>
        </w:rPr>
        <w:t>resume</w:t>
      </w:r>
      <w:proofErr w:type="gramEnd"/>
    </w:p>
    <w:p w14:paraId="4CE28FF1" w14:textId="77777777" w:rsidR="004D4600" w:rsidRPr="00491409" w:rsidRDefault="004D4600" w:rsidP="00E35E78">
      <w:pPr>
        <w:pStyle w:val="ListParagraph"/>
        <w:numPr>
          <w:ilvl w:val="0"/>
          <w:numId w:val="115"/>
        </w:numPr>
        <w:spacing w:after="0" w:line="240" w:lineRule="auto"/>
        <w:ind w:left="720"/>
        <w:rPr>
          <w:rFonts w:ascii="Atkinson Hyperlegible" w:hAnsi="Atkinson Hyperlegible" w:cs="Arial"/>
          <w:color w:val="000000" w:themeColor="text1"/>
          <w:sz w:val="24"/>
          <w:szCs w:val="24"/>
        </w:rPr>
      </w:pPr>
      <w:r w:rsidRPr="00491409">
        <w:rPr>
          <w:rFonts w:ascii="Atkinson Hyperlegible" w:hAnsi="Atkinson Hyperlegible" w:cs="Arial"/>
          <w:color w:val="000000" w:themeColor="text1"/>
          <w:sz w:val="24"/>
          <w:szCs w:val="24"/>
        </w:rPr>
        <w:t>Demonstrate the growth of skills and knowledge through the development of artifacts and portfolios:</w:t>
      </w:r>
    </w:p>
    <w:p w14:paraId="2AB8E273" w14:textId="77777777" w:rsidR="004D4600" w:rsidRPr="002D5EDF" w:rsidRDefault="004D4600" w:rsidP="00E35E78">
      <w:pPr>
        <w:pStyle w:val="ListParagraph"/>
        <w:numPr>
          <w:ilvl w:val="1"/>
          <w:numId w:val="115"/>
        </w:numPr>
        <w:spacing w:after="0" w:line="240" w:lineRule="auto"/>
        <w:rPr>
          <w:rFonts w:ascii="Atkinson Hyperlegible" w:hAnsi="Atkinson Hyperlegible" w:cs="Arial"/>
          <w:color w:val="000000" w:themeColor="text1"/>
          <w:sz w:val="23"/>
          <w:szCs w:val="23"/>
        </w:rPr>
      </w:pPr>
      <w:r w:rsidRPr="002D5EDF">
        <w:rPr>
          <w:rFonts w:ascii="Atkinson Hyperlegible" w:hAnsi="Atkinson Hyperlegible" w:cs="Arial"/>
          <w:color w:val="000000" w:themeColor="text1"/>
          <w:sz w:val="23"/>
          <w:szCs w:val="23"/>
        </w:rPr>
        <w:t>Work products</w:t>
      </w:r>
    </w:p>
    <w:p w14:paraId="11D41DB6" w14:textId="77777777" w:rsidR="004D4600" w:rsidRPr="002D5EDF" w:rsidRDefault="004D4600" w:rsidP="00E35E78">
      <w:pPr>
        <w:pStyle w:val="ListParagraph"/>
        <w:numPr>
          <w:ilvl w:val="1"/>
          <w:numId w:val="115"/>
        </w:numPr>
        <w:spacing w:after="0" w:line="240" w:lineRule="auto"/>
        <w:rPr>
          <w:rFonts w:ascii="Atkinson Hyperlegible" w:hAnsi="Atkinson Hyperlegible" w:cs="Arial"/>
          <w:color w:val="000000" w:themeColor="text1"/>
          <w:sz w:val="23"/>
          <w:szCs w:val="23"/>
        </w:rPr>
      </w:pPr>
      <w:r w:rsidRPr="002D5EDF">
        <w:rPr>
          <w:rFonts w:ascii="Atkinson Hyperlegible" w:hAnsi="Atkinson Hyperlegible" w:cs="Arial"/>
          <w:color w:val="000000" w:themeColor="text1"/>
          <w:sz w:val="23"/>
          <w:szCs w:val="23"/>
        </w:rPr>
        <w:t>Evaluations</w:t>
      </w:r>
    </w:p>
    <w:p w14:paraId="118490FB" w14:textId="77777777" w:rsidR="004D4600" w:rsidRPr="002D5EDF" w:rsidRDefault="004D4600" w:rsidP="00E35E78">
      <w:pPr>
        <w:pStyle w:val="ListParagraph"/>
        <w:numPr>
          <w:ilvl w:val="1"/>
          <w:numId w:val="115"/>
        </w:numPr>
        <w:spacing w:after="0" w:line="240" w:lineRule="auto"/>
        <w:rPr>
          <w:rFonts w:ascii="Atkinson Hyperlegible" w:hAnsi="Atkinson Hyperlegible" w:cs="Arial"/>
          <w:color w:val="000000" w:themeColor="text1"/>
          <w:sz w:val="23"/>
          <w:szCs w:val="23"/>
        </w:rPr>
      </w:pPr>
      <w:r w:rsidRPr="002D5EDF">
        <w:rPr>
          <w:rFonts w:ascii="Atkinson Hyperlegible" w:hAnsi="Atkinson Hyperlegible" w:cs="Arial"/>
          <w:color w:val="000000" w:themeColor="text1"/>
          <w:sz w:val="23"/>
          <w:szCs w:val="23"/>
        </w:rPr>
        <w:t>Research</w:t>
      </w:r>
    </w:p>
    <w:p w14:paraId="5FAA7EE9" w14:textId="77777777" w:rsidR="007C1FE5" w:rsidRPr="002D5EDF" w:rsidRDefault="004D4600" w:rsidP="007C1FE5">
      <w:pPr>
        <w:pStyle w:val="ListParagraph"/>
        <w:numPr>
          <w:ilvl w:val="1"/>
          <w:numId w:val="115"/>
        </w:numPr>
        <w:spacing w:after="0" w:line="240" w:lineRule="auto"/>
        <w:rPr>
          <w:rFonts w:ascii="Atkinson Hyperlegible" w:hAnsi="Atkinson Hyperlegible" w:cs="Arial"/>
          <w:color w:val="000000" w:themeColor="text1"/>
          <w:sz w:val="23"/>
          <w:szCs w:val="23"/>
        </w:rPr>
      </w:pPr>
      <w:r w:rsidRPr="002D5EDF">
        <w:rPr>
          <w:rFonts w:ascii="Atkinson Hyperlegible" w:hAnsi="Atkinson Hyperlegible" w:cs="Arial"/>
          <w:color w:val="000000" w:themeColor="text1"/>
          <w:sz w:val="23"/>
          <w:szCs w:val="23"/>
        </w:rPr>
        <w:t>Reflections</w:t>
      </w:r>
    </w:p>
    <w:p w14:paraId="5EE17F55" w14:textId="2CB222BA" w:rsidR="00491409" w:rsidRPr="002D5EDF" w:rsidRDefault="004D4600" w:rsidP="002D5EDF">
      <w:pPr>
        <w:pStyle w:val="ListParagraph"/>
        <w:numPr>
          <w:ilvl w:val="1"/>
          <w:numId w:val="115"/>
        </w:numPr>
        <w:spacing w:after="0" w:line="240" w:lineRule="auto"/>
        <w:rPr>
          <w:rFonts w:ascii="Atkinson Hyperlegible" w:hAnsi="Atkinson Hyperlegible" w:cs="Arial"/>
          <w:color w:val="000000" w:themeColor="text1"/>
          <w:sz w:val="23"/>
          <w:szCs w:val="23"/>
        </w:rPr>
      </w:pPr>
      <w:r w:rsidRPr="002D5EDF">
        <w:rPr>
          <w:rFonts w:ascii="Atkinson Hyperlegible" w:hAnsi="Atkinson Hyperlegible" w:cs="Arial"/>
          <w:color w:val="000000" w:themeColor="text1"/>
          <w:sz w:val="23"/>
          <w:szCs w:val="23"/>
        </w:rPr>
        <w:t>Presentations</w:t>
      </w:r>
    </w:p>
    <w:sectPr w:rsidR="00491409" w:rsidRPr="002D5EDF" w:rsidSect="000F1D12">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Costanzo, Jena" w:date="2023-08-23T13:59:00Z" w:initials="JG">
    <w:p w14:paraId="78355840" w14:textId="77777777" w:rsidR="004D4600" w:rsidRDefault="004D4600" w:rsidP="004D4600">
      <w:r>
        <w:rPr>
          <w:rStyle w:val="CommentReference"/>
        </w:rPr>
        <w:annotationRef/>
      </w:r>
      <w:r>
        <w:rPr>
          <w:sz w:val="20"/>
          <w:szCs w:val="20"/>
        </w:rPr>
        <w:t xml:space="preserve"> Resources: </w:t>
      </w:r>
      <w:hyperlink r:id="rId1" w:history="1">
        <w:r w:rsidRPr="00CD6222">
          <w:rPr>
            <w:rStyle w:val="Hyperlink"/>
          </w:rPr>
          <w:t>https://transitiontn.org/vr/wp-content/uploads/2021/04/Tennessee-Guide-to-Pre-ETS.pdf</w:t>
        </w:r>
      </w:hyperlink>
      <w:r>
        <w:rPr>
          <w:sz w:val="20"/>
          <w:szCs w:val="20"/>
        </w:rPr>
        <w:cr/>
        <w:t xml:space="preserve">under WPR  in our TN guide and in NTACT WPR webinar </w:t>
      </w:r>
      <w:hyperlink r:id="rId2" w:history="1">
        <w:r w:rsidRPr="00CD6222">
          <w:rPr>
            <w:rStyle w:val="Hyperlink"/>
          </w:rPr>
          <w:t>https://gwcrcre.adobeconnect.com/eykuiy32sdgl/?session=na1breez85xqco9mwytuur2q</w:t>
        </w:r>
      </w:hyperlink>
      <w:r>
        <w:rPr>
          <w:sz w:val="20"/>
          <w:szCs w:val="20"/>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3558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0CCCD11" w16cex:dateUtc="2023-08-23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355840" w16cid:durableId="50CCCD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1DF99" w14:textId="77777777" w:rsidR="007E28B2" w:rsidRDefault="007E28B2">
      <w:pPr>
        <w:spacing w:after="0" w:line="240" w:lineRule="auto"/>
      </w:pPr>
      <w:r>
        <w:separator/>
      </w:r>
    </w:p>
  </w:endnote>
  <w:endnote w:type="continuationSeparator" w:id="0">
    <w:p w14:paraId="7263907C" w14:textId="77777777" w:rsidR="007E28B2" w:rsidRDefault="007E28B2">
      <w:pPr>
        <w:spacing w:after="0" w:line="240" w:lineRule="auto"/>
      </w:pPr>
      <w:r>
        <w:continuationSeparator/>
      </w:r>
    </w:p>
  </w:endnote>
  <w:endnote w:type="continuationNotice" w:id="1">
    <w:p w14:paraId="62F3AA6B" w14:textId="77777777" w:rsidR="007E28B2" w:rsidRDefault="007E2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tkinson Hyperlegible">
    <w:altName w:val="Calibri"/>
    <w:panose1 w:val="020B0604020202020204"/>
    <w:charset w:val="00"/>
    <w:family w:val="auto"/>
    <w:notTrueType/>
    <w:pitch w:val="variable"/>
    <w:sig w:usb0="00000027" w:usb1="00000000" w:usb2="00000000" w:usb3="00000000" w:csb0="00000083"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CE29C" w14:textId="77777777" w:rsidR="00F177E1" w:rsidRPr="00E82BF2" w:rsidRDefault="00000000">
    <w:pPr>
      <w:pStyle w:val="Footer"/>
      <w:rPr>
        <w:rFonts w:ascii="Atkinson Hyperlegible" w:hAnsi="Atkinson Hyperlegible"/>
      </w:rPr>
    </w:pPr>
    <w:hyperlink r:id="rId1" w:history="1">
      <w:r w:rsidR="00F177E1" w:rsidRPr="00E82BF2">
        <w:rPr>
          <w:rStyle w:val="Hyperlink"/>
          <w:rFonts w:ascii="Atkinson Hyperlegible" w:hAnsi="Atkinson Hyperlegible"/>
        </w:rPr>
        <w:t>Transitiontn.org</w:t>
      </w:r>
    </w:hyperlink>
  </w:p>
  <w:p w14:paraId="3DBE7A93" w14:textId="77777777" w:rsidR="00F177E1" w:rsidRDefault="00F17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3C4EE" w14:textId="77777777" w:rsidR="007E28B2" w:rsidRDefault="007E28B2">
      <w:pPr>
        <w:spacing w:after="0" w:line="240" w:lineRule="auto"/>
      </w:pPr>
      <w:r>
        <w:separator/>
      </w:r>
    </w:p>
  </w:footnote>
  <w:footnote w:type="continuationSeparator" w:id="0">
    <w:p w14:paraId="474DE5D3" w14:textId="77777777" w:rsidR="007E28B2" w:rsidRDefault="007E28B2">
      <w:pPr>
        <w:spacing w:after="0" w:line="240" w:lineRule="auto"/>
      </w:pPr>
      <w:r>
        <w:continuationSeparator/>
      </w:r>
    </w:p>
  </w:footnote>
  <w:footnote w:type="continuationNotice" w:id="1">
    <w:p w14:paraId="6D905599" w14:textId="77777777" w:rsidR="007E28B2" w:rsidRDefault="007E28B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nizO3oCA" int2:invalidationBookmarkName="" int2:hashCode="SLGLFARhzcGrh6" int2:id="Ht2Xl3K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3A83"/>
    <w:multiLevelType w:val="hybridMultilevel"/>
    <w:tmpl w:val="079E9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F4464"/>
    <w:multiLevelType w:val="hybridMultilevel"/>
    <w:tmpl w:val="F80EBA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925A9"/>
    <w:multiLevelType w:val="hybridMultilevel"/>
    <w:tmpl w:val="4FA4BB16"/>
    <w:lvl w:ilvl="0" w:tplc="26C4AD1C">
      <w:start w:val="1"/>
      <w:numFmt w:val="bullet"/>
      <w:lvlText w:val=""/>
      <w:lvlJc w:val="left"/>
      <w:pPr>
        <w:ind w:left="720" w:hanging="360"/>
      </w:pPr>
      <w:rPr>
        <w:rFonts w:ascii="Symbol" w:hAnsi="Symbol" w:hint="default"/>
      </w:rPr>
    </w:lvl>
    <w:lvl w:ilvl="1" w:tplc="8E5837A0">
      <w:start w:val="1"/>
      <w:numFmt w:val="bullet"/>
      <w:lvlText w:val="o"/>
      <w:lvlJc w:val="left"/>
      <w:pPr>
        <w:ind w:left="1440" w:hanging="360"/>
      </w:pPr>
      <w:rPr>
        <w:rFonts w:ascii="Courier New" w:hAnsi="Courier New" w:cs="Courier New" w:hint="default"/>
      </w:rPr>
    </w:lvl>
    <w:lvl w:ilvl="2" w:tplc="6AD866B0" w:tentative="1">
      <w:start w:val="1"/>
      <w:numFmt w:val="bullet"/>
      <w:lvlText w:val=""/>
      <w:lvlJc w:val="left"/>
      <w:pPr>
        <w:ind w:left="2160" w:hanging="360"/>
      </w:pPr>
      <w:rPr>
        <w:rFonts w:ascii="Wingdings" w:hAnsi="Wingdings" w:hint="default"/>
      </w:rPr>
    </w:lvl>
    <w:lvl w:ilvl="3" w:tplc="064A89FE" w:tentative="1">
      <w:start w:val="1"/>
      <w:numFmt w:val="bullet"/>
      <w:lvlText w:val=""/>
      <w:lvlJc w:val="left"/>
      <w:pPr>
        <w:ind w:left="2880" w:hanging="360"/>
      </w:pPr>
      <w:rPr>
        <w:rFonts w:ascii="Symbol" w:hAnsi="Symbol" w:hint="default"/>
      </w:rPr>
    </w:lvl>
    <w:lvl w:ilvl="4" w:tplc="64381CA6" w:tentative="1">
      <w:start w:val="1"/>
      <w:numFmt w:val="bullet"/>
      <w:lvlText w:val="o"/>
      <w:lvlJc w:val="left"/>
      <w:pPr>
        <w:ind w:left="3600" w:hanging="360"/>
      </w:pPr>
      <w:rPr>
        <w:rFonts w:ascii="Courier New" w:hAnsi="Courier New" w:cs="Courier New" w:hint="default"/>
      </w:rPr>
    </w:lvl>
    <w:lvl w:ilvl="5" w:tplc="60AE47A8" w:tentative="1">
      <w:start w:val="1"/>
      <w:numFmt w:val="bullet"/>
      <w:lvlText w:val=""/>
      <w:lvlJc w:val="left"/>
      <w:pPr>
        <w:ind w:left="4320" w:hanging="360"/>
      </w:pPr>
      <w:rPr>
        <w:rFonts w:ascii="Wingdings" w:hAnsi="Wingdings" w:hint="default"/>
      </w:rPr>
    </w:lvl>
    <w:lvl w:ilvl="6" w:tplc="46F0EAFE" w:tentative="1">
      <w:start w:val="1"/>
      <w:numFmt w:val="bullet"/>
      <w:lvlText w:val=""/>
      <w:lvlJc w:val="left"/>
      <w:pPr>
        <w:ind w:left="5040" w:hanging="360"/>
      </w:pPr>
      <w:rPr>
        <w:rFonts w:ascii="Symbol" w:hAnsi="Symbol" w:hint="default"/>
      </w:rPr>
    </w:lvl>
    <w:lvl w:ilvl="7" w:tplc="A15609FC" w:tentative="1">
      <w:start w:val="1"/>
      <w:numFmt w:val="bullet"/>
      <w:lvlText w:val="o"/>
      <w:lvlJc w:val="left"/>
      <w:pPr>
        <w:ind w:left="5760" w:hanging="360"/>
      </w:pPr>
      <w:rPr>
        <w:rFonts w:ascii="Courier New" w:hAnsi="Courier New" w:cs="Courier New" w:hint="default"/>
      </w:rPr>
    </w:lvl>
    <w:lvl w:ilvl="8" w:tplc="502AE0D6" w:tentative="1">
      <w:start w:val="1"/>
      <w:numFmt w:val="bullet"/>
      <w:lvlText w:val=""/>
      <w:lvlJc w:val="left"/>
      <w:pPr>
        <w:ind w:left="6480" w:hanging="360"/>
      </w:pPr>
      <w:rPr>
        <w:rFonts w:ascii="Wingdings" w:hAnsi="Wingdings" w:hint="default"/>
      </w:rPr>
    </w:lvl>
  </w:abstractNum>
  <w:abstractNum w:abstractNumId="3" w15:restartNumberingAfterBreak="0">
    <w:nsid w:val="02760ECB"/>
    <w:multiLevelType w:val="hybridMultilevel"/>
    <w:tmpl w:val="1B40EB04"/>
    <w:lvl w:ilvl="0" w:tplc="CBD650AC">
      <w:start w:val="1"/>
      <w:numFmt w:val="lowerLetter"/>
      <w:lvlText w:val="%1."/>
      <w:lvlJc w:val="left"/>
      <w:pPr>
        <w:ind w:left="1080" w:hanging="360"/>
      </w:pPr>
      <w:rPr>
        <w:rFonts w:ascii="Arial" w:eastAsia="Times New Roman" w:hAnsi="Arial" w:cs="Arial"/>
      </w:rPr>
    </w:lvl>
    <w:lvl w:ilvl="1" w:tplc="48CC1E70" w:tentative="1">
      <w:start w:val="1"/>
      <w:numFmt w:val="lowerLetter"/>
      <w:lvlText w:val="%2."/>
      <w:lvlJc w:val="left"/>
      <w:pPr>
        <w:ind w:left="1800" w:hanging="360"/>
      </w:pPr>
    </w:lvl>
    <w:lvl w:ilvl="2" w:tplc="2DD2548A" w:tentative="1">
      <w:start w:val="1"/>
      <w:numFmt w:val="lowerRoman"/>
      <w:lvlText w:val="%3."/>
      <w:lvlJc w:val="right"/>
      <w:pPr>
        <w:ind w:left="2520" w:hanging="180"/>
      </w:pPr>
    </w:lvl>
    <w:lvl w:ilvl="3" w:tplc="99F49864" w:tentative="1">
      <w:start w:val="1"/>
      <w:numFmt w:val="decimal"/>
      <w:lvlText w:val="%4."/>
      <w:lvlJc w:val="left"/>
      <w:pPr>
        <w:ind w:left="3240" w:hanging="360"/>
      </w:pPr>
    </w:lvl>
    <w:lvl w:ilvl="4" w:tplc="C1D46474" w:tentative="1">
      <w:start w:val="1"/>
      <w:numFmt w:val="lowerLetter"/>
      <w:lvlText w:val="%5."/>
      <w:lvlJc w:val="left"/>
      <w:pPr>
        <w:ind w:left="3960" w:hanging="360"/>
      </w:pPr>
    </w:lvl>
    <w:lvl w:ilvl="5" w:tplc="3DA2F8EC" w:tentative="1">
      <w:start w:val="1"/>
      <w:numFmt w:val="lowerRoman"/>
      <w:lvlText w:val="%6."/>
      <w:lvlJc w:val="right"/>
      <w:pPr>
        <w:ind w:left="4680" w:hanging="180"/>
      </w:pPr>
    </w:lvl>
    <w:lvl w:ilvl="6" w:tplc="4198E12C" w:tentative="1">
      <w:start w:val="1"/>
      <w:numFmt w:val="decimal"/>
      <w:lvlText w:val="%7."/>
      <w:lvlJc w:val="left"/>
      <w:pPr>
        <w:ind w:left="5400" w:hanging="360"/>
      </w:pPr>
    </w:lvl>
    <w:lvl w:ilvl="7" w:tplc="14627452" w:tentative="1">
      <w:start w:val="1"/>
      <w:numFmt w:val="lowerLetter"/>
      <w:lvlText w:val="%8."/>
      <w:lvlJc w:val="left"/>
      <w:pPr>
        <w:ind w:left="6120" w:hanging="360"/>
      </w:pPr>
    </w:lvl>
    <w:lvl w:ilvl="8" w:tplc="10B0742A" w:tentative="1">
      <w:start w:val="1"/>
      <w:numFmt w:val="lowerRoman"/>
      <w:lvlText w:val="%9."/>
      <w:lvlJc w:val="right"/>
      <w:pPr>
        <w:ind w:left="6840" w:hanging="180"/>
      </w:pPr>
    </w:lvl>
  </w:abstractNum>
  <w:abstractNum w:abstractNumId="4" w15:restartNumberingAfterBreak="0">
    <w:nsid w:val="028E2397"/>
    <w:multiLevelType w:val="hybridMultilevel"/>
    <w:tmpl w:val="33C22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EF2DB9"/>
    <w:multiLevelType w:val="hybridMultilevel"/>
    <w:tmpl w:val="7A86D5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796889"/>
    <w:multiLevelType w:val="hybridMultilevel"/>
    <w:tmpl w:val="AA8E9A02"/>
    <w:lvl w:ilvl="0" w:tplc="97809464">
      <w:start w:val="1"/>
      <w:numFmt w:val="lowerLetter"/>
      <w:lvlText w:val="%1."/>
      <w:lvlJc w:val="left"/>
      <w:pPr>
        <w:ind w:left="1080" w:hanging="360"/>
      </w:pPr>
      <w:rPr>
        <w:rFonts w:hint="default"/>
      </w:rPr>
    </w:lvl>
    <w:lvl w:ilvl="1" w:tplc="6B10E54E" w:tentative="1">
      <w:start w:val="1"/>
      <w:numFmt w:val="lowerLetter"/>
      <w:lvlText w:val="%2."/>
      <w:lvlJc w:val="left"/>
      <w:pPr>
        <w:ind w:left="1800" w:hanging="360"/>
      </w:pPr>
    </w:lvl>
    <w:lvl w:ilvl="2" w:tplc="91107A98" w:tentative="1">
      <w:start w:val="1"/>
      <w:numFmt w:val="lowerRoman"/>
      <w:lvlText w:val="%3."/>
      <w:lvlJc w:val="right"/>
      <w:pPr>
        <w:ind w:left="2520" w:hanging="180"/>
      </w:pPr>
    </w:lvl>
    <w:lvl w:ilvl="3" w:tplc="850EDD8A" w:tentative="1">
      <w:start w:val="1"/>
      <w:numFmt w:val="decimal"/>
      <w:lvlText w:val="%4."/>
      <w:lvlJc w:val="left"/>
      <w:pPr>
        <w:ind w:left="3240" w:hanging="360"/>
      </w:pPr>
    </w:lvl>
    <w:lvl w:ilvl="4" w:tplc="9D601CA4" w:tentative="1">
      <w:start w:val="1"/>
      <w:numFmt w:val="lowerLetter"/>
      <w:lvlText w:val="%5."/>
      <w:lvlJc w:val="left"/>
      <w:pPr>
        <w:ind w:left="3960" w:hanging="360"/>
      </w:pPr>
    </w:lvl>
    <w:lvl w:ilvl="5" w:tplc="0C0EE542" w:tentative="1">
      <w:start w:val="1"/>
      <w:numFmt w:val="lowerRoman"/>
      <w:lvlText w:val="%6."/>
      <w:lvlJc w:val="right"/>
      <w:pPr>
        <w:ind w:left="4680" w:hanging="180"/>
      </w:pPr>
    </w:lvl>
    <w:lvl w:ilvl="6" w:tplc="A5AA1412" w:tentative="1">
      <w:start w:val="1"/>
      <w:numFmt w:val="decimal"/>
      <w:lvlText w:val="%7."/>
      <w:lvlJc w:val="left"/>
      <w:pPr>
        <w:ind w:left="5400" w:hanging="360"/>
      </w:pPr>
    </w:lvl>
    <w:lvl w:ilvl="7" w:tplc="77DA4F8A" w:tentative="1">
      <w:start w:val="1"/>
      <w:numFmt w:val="lowerLetter"/>
      <w:lvlText w:val="%8."/>
      <w:lvlJc w:val="left"/>
      <w:pPr>
        <w:ind w:left="6120" w:hanging="360"/>
      </w:pPr>
    </w:lvl>
    <w:lvl w:ilvl="8" w:tplc="DE70EE42" w:tentative="1">
      <w:start w:val="1"/>
      <w:numFmt w:val="lowerRoman"/>
      <w:lvlText w:val="%9."/>
      <w:lvlJc w:val="right"/>
      <w:pPr>
        <w:ind w:left="6840" w:hanging="180"/>
      </w:pPr>
    </w:lvl>
  </w:abstractNum>
  <w:abstractNum w:abstractNumId="7" w15:restartNumberingAfterBreak="0">
    <w:nsid w:val="04A56536"/>
    <w:multiLevelType w:val="hybridMultilevel"/>
    <w:tmpl w:val="2E967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2D4A37"/>
    <w:multiLevelType w:val="hybridMultilevel"/>
    <w:tmpl w:val="E6C25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4975C5"/>
    <w:multiLevelType w:val="hybridMultilevel"/>
    <w:tmpl w:val="950EC6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34D31C"/>
    <w:multiLevelType w:val="hybridMultilevel"/>
    <w:tmpl w:val="83C47BD4"/>
    <w:lvl w:ilvl="0" w:tplc="9B1CFB70">
      <w:start w:val="1"/>
      <w:numFmt w:val="decimal"/>
      <w:lvlText w:val="%1."/>
      <w:lvlJc w:val="left"/>
      <w:pPr>
        <w:ind w:left="720" w:hanging="360"/>
      </w:pPr>
    </w:lvl>
    <w:lvl w:ilvl="1" w:tplc="BAEA2FB8">
      <w:start w:val="1"/>
      <w:numFmt w:val="lowerLetter"/>
      <w:lvlText w:val="%2."/>
      <w:lvlJc w:val="left"/>
      <w:pPr>
        <w:ind w:left="1440" w:hanging="360"/>
      </w:pPr>
    </w:lvl>
    <w:lvl w:ilvl="2" w:tplc="21C4B19C">
      <w:start w:val="1"/>
      <w:numFmt w:val="lowerRoman"/>
      <w:lvlText w:val="%3."/>
      <w:lvlJc w:val="right"/>
      <w:pPr>
        <w:ind w:left="2160" w:hanging="180"/>
      </w:pPr>
    </w:lvl>
    <w:lvl w:ilvl="3" w:tplc="355C50F6">
      <w:start w:val="1"/>
      <w:numFmt w:val="decimal"/>
      <w:lvlText w:val="%4."/>
      <w:lvlJc w:val="left"/>
      <w:pPr>
        <w:ind w:left="2880" w:hanging="360"/>
      </w:pPr>
    </w:lvl>
    <w:lvl w:ilvl="4" w:tplc="60C27484">
      <w:start w:val="1"/>
      <w:numFmt w:val="lowerLetter"/>
      <w:lvlText w:val="%5."/>
      <w:lvlJc w:val="left"/>
      <w:pPr>
        <w:ind w:left="3600" w:hanging="360"/>
      </w:pPr>
    </w:lvl>
    <w:lvl w:ilvl="5" w:tplc="89560D86">
      <w:start w:val="1"/>
      <w:numFmt w:val="lowerRoman"/>
      <w:lvlText w:val="%6."/>
      <w:lvlJc w:val="right"/>
      <w:pPr>
        <w:ind w:left="4320" w:hanging="180"/>
      </w:pPr>
    </w:lvl>
    <w:lvl w:ilvl="6" w:tplc="2B8E2AAE">
      <w:start w:val="1"/>
      <w:numFmt w:val="decimal"/>
      <w:lvlText w:val="%7."/>
      <w:lvlJc w:val="left"/>
      <w:pPr>
        <w:ind w:left="5040" w:hanging="360"/>
      </w:pPr>
    </w:lvl>
    <w:lvl w:ilvl="7" w:tplc="BBB6A604">
      <w:start w:val="1"/>
      <w:numFmt w:val="lowerLetter"/>
      <w:lvlText w:val="%8."/>
      <w:lvlJc w:val="left"/>
      <w:pPr>
        <w:ind w:left="5760" w:hanging="360"/>
      </w:pPr>
    </w:lvl>
    <w:lvl w:ilvl="8" w:tplc="609EEAE2">
      <w:start w:val="1"/>
      <w:numFmt w:val="lowerRoman"/>
      <w:lvlText w:val="%9."/>
      <w:lvlJc w:val="right"/>
      <w:pPr>
        <w:ind w:left="6480" w:hanging="180"/>
      </w:pPr>
    </w:lvl>
  </w:abstractNum>
  <w:abstractNum w:abstractNumId="11" w15:restartNumberingAfterBreak="0">
    <w:nsid w:val="070C178F"/>
    <w:multiLevelType w:val="hybridMultilevel"/>
    <w:tmpl w:val="00F4FF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CC3AE6"/>
    <w:multiLevelType w:val="hybridMultilevel"/>
    <w:tmpl w:val="3D8EC7F2"/>
    <w:lvl w:ilvl="0" w:tplc="95CACFB6">
      <w:start w:val="1"/>
      <w:numFmt w:val="decimal"/>
      <w:lvlText w:val="%1."/>
      <w:lvlJc w:val="left"/>
      <w:pPr>
        <w:ind w:left="720" w:hanging="360"/>
      </w:pPr>
      <w:rPr>
        <w:rFonts w:eastAsia="Atkinson Hyperlegible" w:cs="Atkinson Hyperlegible"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4B51F5"/>
    <w:multiLevelType w:val="hybridMultilevel"/>
    <w:tmpl w:val="D4E62F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721275"/>
    <w:multiLevelType w:val="hybridMultilevel"/>
    <w:tmpl w:val="F0EE7B6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D813B68"/>
    <w:multiLevelType w:val="hybridMultilevel"/>
    <w:tmpl w:val="5808C274"/>
    <w:lvl w:ilvl="0" w:tplc="50F68428">
      <w:start w:val="1"/>
      <w:numFmt w:val="lowerLetter"/>
      <w:lvlText w:val="%1."/>
      <w:lvlJc w:val="left"/>
      <w:pPr>
        <w:ind w:left="1440" w:hanging="360"/>
      </w:pPr>
      <w:rPr>
        <w:rFonts w:hint="default"/>
      </w:rPr>
    </w:lvl>
    <w:lvl w:ilvl="1" w:tplc="6200024C" w:tentative="1">
      <w:start w:val="1"/>
      <w:numFmt w:val="lowerLetter"/>
      <w:lvlText w:val="%2."/>
      <w:lvlJc w:val="left"/>
      <w:pPr>
        <w:ind w:left="2160" w:hanging="360"/>
      </w:pPr>
    </w:lvl>
    <w:lvl w:ilvl="2" w:tplc="707C9D56" w:tentative="1">
      <w:start w:val="1"/>
      <w:numFmt w:val="lowerRoman"/>
      <w:lvlText w:val="%3."/>
      <w:lvlJc w:val="right"/>
      <w:pPr>
        <w:ind w:left="2880" w:hanging="180"/>
      </w:pPr>
    </w:lvl>
    <w:lvl w:ilvl="3" w:tplc="52863108" w:tentative="1">
      <w:start w:val="1"/>
      <w:numFmt w:val="decimal"/>
      <w:lvlText w:val="%4."/>
      <w:lvlJc w:val="left"/>
      <w:pPr>
        <w:ind w:left="3600" w:hanging="360"/>
      </w:pPr>
    </w:lvl>
    <w:lvl w:ilvl="4" w:tplc="83D021FA" w:tentative="1">
      <w:start w:val="1"/>
      <w:numFmt w:val="lowerLetter"/>
      <w:lvlText w:val="%5."/>
      <w:lvlJc w:val="left"/>
      <w:pPr>
        <w:ind w:left="4320" w:hanging="360"/>
      </w:pPr>
    </w:lvl>
    <w:lvl w:ilvl="5" w:tplc="CFFA4512" w:tentative="1">
      <w:start w:val="1"/>
      <w:numFmt w:val="lowerRoman"/>
      <w:lvlText w:val="%6."/>
      <w:lvlJc w:val="right"/>
      <w:pPr>
        <w:ind w:left="5040" w:hanging="180"/>
      </w:pPr>
    </w:lvl>
    <w:lvl w:ilvl="6" w:tplc="3446A772" w:tentative="1">
      <w:start w:val="1"/>
      <w:numFmt w:val="decimal"/>
      <w:lvlText w:val="%7."/>
      <w:lvlJc w:val="left"/>
      <w:pPr>
        <w:ind w:left="5760" w:hanging="360"/>
      </w:pPr>
    </w:lvl>
    <w:lvl w:ilvl="7" w:tplc="4F805B62" w:tentative="1">
      <w:start w:val="1"/>
      <w:numFmt w:val="lowerLetter"/>
      <w:lvlText w:val="%8."/>
      <w:lvlJc w:val="left"/>
      <w:pPr>
        <w:ind w:left="6480" w:hanging="360"/>
      </w:pPr>
    </w:lvl>
    <w:lvl w:ilvl="8" w:tplc="54B4E0F8" w:tentative="1">
      <w:start w:val="1"/>
      <w:numFmt w:val="lowerRoman"/>
      <w:lvlText w:val="%9."/>
      <w:lvlJc w:val="right"/>
      <w:pPr>
        <w:ind w:left="7200" w:hanging="180"/>
      </w:pPr>
    </w:lvl>
  </w:abstractNum>
  <w:abstractNum w:abstractNumId="16" w15:restartNumberingAfterBreak="0">
    <w:nsid w:val="0E7B4875"/>
    <w:multiLevelType w:val="hybridMultilevel"/>
    <w:tmpl w:val="F96E81CC"/>
    <w:lvl w:ilvl="0" w:tplc="E840A1DC">
      <w:start w:val="1"/>
      <w:numFmt w:val="lowerLetter"/>
      <w:lvlText w:val="%1."/>
      <w:lvlJc w:val="left"/>
      <w:pPr>
        <w:ind w:left="1422" w:hanging="360"/>
      </w:pPr>
      <w:rPr>
        <w:rFonts w:hint="default"/>
      </w:rPr>
    </w:lvl>
    <w:lvl w:ilvl="1" w:tplc="E3E8D5B4" w:tentative="1">
      <w:start w:val="1"/>
      <w:numFmt w:val="lowerLetter"/>
      <w:lvlText w:val="%2."/>
      <w:lvlJc w:val="left"/>
      <w:pPr>
        <w:ind w:left="2142" w:hanging="360"/>
      </w:pPr>
    </w:lvl>
    <w:lvl w:ilvl="2" w:tplc="D450BA1A" w:tentative="1">
      <w:start w:val="1"/>
      <w:numFmt w:val="lowerRoman"/>
      <w:lvlText w:val="%3."/>
      <w:lvlJc w:val="right"/>
      <w:pPr>
        <w:ind w:left="2862" w:hanging="180"/>
      </w:pPr>
    </w:lvl>
    <w:lvl w:ilvl="3" w:tplc="1174D358" w:tentative="1">
      <w:start w:val="1"/>
      <w:numFmt w:val="decimal"/>
      <w:lvlText w:val="%4."/>
      <w:lvlJc w:val="left"/>
      <w:pPr>
        <w:ind w:left="3582" w:hanging="360"/>
      </w:pPr>
    </w:lvl>
    <w:lvl w:ilvl="4" w:tplc="77E4EB94" w:tentative="1">
      <w:start w:val="1"/>
      <w:numFmt w:val="lowerLetter"/>
      <w:lvlText w:val="%5."/>
      <w:lvlJc w:val="left"/>
      <w:pPr>
        <w:ind w:left="4302" w:hanging="360"/>
      </w:pPr>
    </w:lvl>
    <w:lvl w:ilvl="5" w:tplc="1C044ECC" w:tentative="1">
      <w:start w:val="1"/>
      <w:numFmt w:val="lowerRoman"/>
      <w:lvlText w:val="%6."/>
      <w:lvlJc w:val="right"/>
      <w:pPr>
        <w:ind w:left="5022" w:hanging="180"/>
      </w:pPr>
    </w:lvl>
    <w:lvl w:ilvl="6" w:tplc="6D7A5898" w:tentative="1">
      <w:start w:val="1"/>
      <w:numFmt w:val="decimal"/>
      <w:lvlText w:val="%7."/>
      <w:lvlJc w:val="left"/>
      <w:pPr>
        <w:ind w:left="5742" w:hanging="360"/>
      </w:pPr>
    </w:lvl>
    <w:lvl w:ilvl="7" w:tplc="5AD412E0" w:tentative="1">
      <w:start w:val="1"/>
      <w:numFmt w:val="lowerLetter"/>
      <w:lvlText w:val="%8."/>
      <w:lvlJc w:val="left"/>
      <w:pPr>
        <w:ind w:left="6462" w:hanging="360"/>
      </w:pPr>
    </w:lvl>
    <w:lvl w:ilvl="8" w:tplc="6BAE6FFE" w:tentative="1">
      <w:start w:val="1"/>
      <w:numFmt w:val="lowerRoman"/>
      <w:lvlText w:val="%9."/>
      <w:lvlJc w:val="right"/>
      <w:pPr>
        <w:ind w:left="7182" w:hanging="180"/>
      </w:pPr>
    </w:lvl>
  </w:abstractNum>
  <w:abstractNum w:abstractNumId="17" w15:restartNumberingAfterBreak="0">
    <w:nsid w:val="106B1521"/>
    <w:multiLevelType w:val="hybridMultilevel"/>
    <w:tmpl w:val="4DC625B8"/>
    <w:lvl w:ilvl="0" w:tplc="B4FCD910">
      <w:start w:val="1"/>
      <w:numFmt w:val="lowerLetter"/>
      <w:lvlText w:val="%1."/>
      <w:lvlJc w:val="left"/>
      <w:pPr>
        <w:ind w:left="1062" w:hanging="360"/>
      </w:pPr>
      <w:rPr>
        <w:rFonts w:hint="default"/>
      </w:rPr>
    </w:lvl>
    <w:lvl w:ilvl="1" w:tplc="E7903D42" w:tentative="1">
      <w:start w:val="1"/>
      <w:numFmt w:val="lowerLetter"/>
      <w:lvlText w:val="%2."/>
      <w:lvlJc w:val="left"/>
      <w:pPr>
        <w:ind w:left="1782" w:hanging="360"/>
      </w:pPr>
    </w:lvl>
    <w:lvl w:ilvl="2" w:tplc="5F300740" w:tentative="1">
      <w:start w:val="1"/>
      <w:numFmt w:val="lowerRoman"/>
      <w:lvlText w:val="%3."/>
      <w:lvlJc w:val="right"/>
      <w:pPr>
        <w:ind w:left="2502" w:hanging="180"/>
      </w:pPr>
    </w:lvl>
    <w:lvl w:ilvl="3" w:tplc="721C28A0" w:tentative="1">
      <w:start w:val="1"/>
      <w:numFmt w:val="decimal"/>
      <w:lvlText w:val="%4."/>
      <w:lvlJc w:val="left"/>
      <w:pPr>
        <w:ind w:left="3222" w:hanging="360"/>
      </w:pPr>
    </w:lvl>
    <w:lvl w:ilvl="4" w:tplc="D04A519C" w:tentative="1">
      <w:start w:val="1"/>
      <w:numFmt w:val="lowerLetter"/>
      <w:lvlText w:val="%5."/>
      <w:lvlJc w:val="left"/>
      <w:pPr>
        <w:ind w:left="3942" w:hanging="360"/>
      </w:pPr>
    </w:lvl>
    <w:lvl w:ilvl="5" w:tplc="4AA2AA92" w:tentative="1">
      <w:start w:val="1"/>
      <w:numFmt w:val="lowerRoman"/>
      <w:lvlText w:val="%6."/>
      <w:lvlJc w:val="right"/>
      <w:pPr>
        <w:ind w:left="4662" w:hanging="180"/>
      </w:pPr>
    </w:lvl>
    <w:lvl w:ilvl="6" w:tplc="1CFA035C" w:tentative="1">
      <w:start w:val="1"/>
      <w:numFmt w:val="decimal"/>
      <w:lvlText w:val="%7."/>
      <w:lvlJc w:val="left"/>
      <w:pPr>
        <w:ind w:left="5382" w:hanging="360"/>
      </w:pPr>
    </w:lvl>
    <w:lvl w:ilvl="7" w:tplc="30AC963E" w:tentative="1">
      <w:start w:val="1"/>
      <w:numFmt w:val="lowerLetter"/>
      <w:lvlText w:val="%8."/>
      <w:lvlJc w:val="left"/>
      <w:pPr>
        <w:ind w:left="6102" w:hanging="360"/>
      </w:pPr>
    </w:lvl>
    <w:lvl w:ilvl="8" w:tplc="4CD4D55C" w:tentative="1">
      <w:start w:val="1"/>
      <w:numFmt w:val="lowerRoman"/>
      <w:lvlText w:val="%9."/>
      <w:lvlJc w:val="right"/>
      <w:pPr>
        <w:ind w:left="6822" w:hanging="180"/>
      </w:pPr>
    </w:lvl>
  </w:abstractNum>
  <w:abstractNum w:abstractNumId="18" w15:restartNumberingAfterBreak="0">
    <w:nsid w:val="10C80CAB"/>
    <w:multiLevelType w:val="hybridMultilevel"/>
    <w:tmpl w:val="66844442"/>
    <w:lvl w:ilvl="0" w:tplc="F0604B32">
      <w:start w:val="1"/>
      <w:numFmt w:val="lowerLetter"/>
      <w:lvlText w:val="%1."/>
      <w:lvlJc w:val="left"/>
      <w:pPr>
        <w:ind w:left="1422" w:hanging="360"/>
      </w:pPr>
      <w:rPr>
        <w:rFonts w:hint="default"/>
      </w:rPr>
    </w:lvl>
    <w:lvl w:ilvl="1" w:tplc="2478583C" w:tentative="1">
      <w:start w:val="1"/>
      <w:numFmt w:val="lowerLetter"/>
      <w:lvlText w:val="%2."/>
      <w:lvlJc w:val="left"/>
      <w:pPr>
        <w:ind w:left="2142" w:hanging="360"/>
      </w:pPr>
    </w:lvl>
    <w:lvl w:ilvl="2" w:tplc="48D8D390" w:tentative="1">
      <w:start w:val="1"/>
      <w:numFmt w:val="lowerRoman"/>
      <w:lvlText w:val="%3."/>
      <w:lvlJc w:val="right"/>
      <w:pPr>
        <w:ind w:left="2862" w:hanging="180"/>
      </w:pPr>
    </w:lvl>
    <w:lvl w:ilvl="3" w:tplc="E702CCD0" w:tentative="1">
      <w:start w:val="1"/>
      <w:numFmt w:val="decimal"/>
      <w:lvlText w:val="%4."/>
      <w:lvlJc w:val="left"/>
      <w:pPr>
        <w:ind w:left="3582" w:hanging="360"/>
      </w:pPr>
    </w:lvl>
    <w:lvl w:ilvl="4" w:tplc="0756C9F4" w:tentative="1">
      <w:start w:val="1"/>
      <w:numFmt w:val="lowerLetter"/>
      <w:lvlText w:val="%5."/>
      <w:lvlJc w:val="left"/>
      <w:pPr>
        <w:ind w:left="4302" w:hanging="360"/>
      </w:pPr>
    </w:lvl>
    <w:lvl w:ilvl="5" w:tplc="54163E0A" w:tentative="1">
      <w:start w:val="1"/>
      <w:numFmt w:val="lowerRoman"/>
      <w:lvlText w:val="%6."/>
      <w:lvlJc w:val="right"/>
      <w:pPr>
        <w:ind w:left="5022" w:hanging="180"/>
      </w:pPr>
    </w:lvl>
    <w:lvl w:ilvl="6" w:tplc="64B4BA3E" w:tentative="1">
      <w:start w:val="1"/>
      <w:numFmt w:val="decimal"/>
      <w:lvlText w:val="%7."/>
      <w:lvlJc w:val="left"/>
      <w:pPr>
        <w:ind w:left="5742" w:hanging="360"/>
      </w:pPr>
    </w:lvl>
    <w:lvl w:ilvl="7" w:tplc="736A4236" w:tentative="1">
      <w:start w:val="1"/>
      <w:numFmt w:val="lowerLetter"/>
      <w:lvlText w:val="%8."/>
      <w:lvlJc w:val="left"/>
      <w:pPr>
        <w:ind w:left="6462" w:hanging="360"/>
      </w:pPr>
    </w:lvl>
    <w:lvl w:ilvl="8" w:tplc="843A1B98" w:tentative="1">
      <w:start w:val="1"/>
      <w:numFmt w:val="lowerRoman"/>
      <w:lvlText w:val="%9."/>
      <w:lvlJc w:val="right"/>
      <w:pPr>
        <w:ind w:left="7182" w:hanging="180"/>
      </w:pPr>
    </w:lvl>
  </w:abstractNum>
  <w:abstractNum w:abstractNumId="19" w15:restartNumberingAfterBreak="0">
    <w:nsid w:val="10FB1826"/>
    <w:multiLevelType w:val="hybridMultilevel"/>
    <w:tmpl w:val="27AE8CCE"/>
    <w:lvl w:ilvl="0" w:tplc="9A9A922A">
      <w:start w:val="1"/>
      <w:numFmt w:val="lowerLetter"/>
      <w:lvlText w:val="%1."/>
      <w:lvlJc w:val="left"/>
      <w:pPr>
        <w:ind w:left="720" w:hanging="360"/>
      </w:pPr>
      <w:rPr>
        <w:rFonts w:hint="default"/>
      </w:rPr>
    </w:lvl>
    <w:lvl w:ilvl="1" w:tplc="B8E4B126" w:tentative="1">
      <w:start w:val="1"/>
      <w:numFmt w:val="lowerLetter"/>
      <w:lvlText w:val="%2."/>
      <w:lvlJc w:val="left"/>
      <w:pPr>
        <w:ind w:left="1440" w:hanging="360"/>
      </w:pPr>
    </w:lvl>
    <w:lvl w:ilvl="2" w:tplc="AC687C54" w:tentative="1">
      <w:start w:val="1"/>
      <w:numFmt w:val="lowerRoman"/>
      <w:lvlText w:val="%3."/>
      <w:lvlJc w:val="right"/>
      <w:pPr>
        <w:ind w:left="2160" w:hanging="180"/>
      </w:pPr>
    </w:lvl>
    <w:lvl w:ilvl="3" w:tplc="2DAC664E" w:tentative="1">
      <w:start w:val="1"/>
      <w:numFmt w:val="decimal"/>
      <w:lvlText w:val="%4."/>
      <w:lvlJc w:val="left"/>
      <w:pPr>
        <w:ind w:left="2880" w:hanging="360"/>
      </w:pPr>
    </w:lvl>
    <w:lvl w:ilvl="4" w:tplc="209A2C5A" w:tentative="1">
      <w:start w:val="1"/>
      <w:numFmt w:val="lowerLetter"/>
      <w:lvlText w:val="%5."/>
      <w:lvlJc w:val="left"/>
      <w:pPr>
        <w:ind w:left="3600" w:hanging="360"/>
      </w:pPr>
    </w:lvl>
    <w:lvl w:ilvl="5" w:tplc="00DC70BA" w:tentative="1">
      <w:start w:val="1"/>
      <w:numFmt w:val="lowerRoman"/>
      <w:lvlText w:val="%6."/>
      <w:lvlJc w:val="right"/>
      <w:pPr>
        <w:ind w:left="4320" w:hanging="180"/>
      </w:pPr>
    </w:lvl>
    <w:lvl w:ilvl="6" w:tplc="12F6D340" w:tentative="1">
      <w:start w:val="1"/>
      <w:numFmt w:val="decimal"/>
      <w:lvlText w:val="%7."/>
      <w:lvlJc w:val="left"/>
      <w:pPr>
        <w:ind w:left="5040" w:hanging="360"/>
      </w:pPr>
    </w:lvl>
    <w:lvl w:ilvl="7" w:tplc="F4EECEDE" w:tentative="1">
      <w:start w:val="1"/>
      <w:numFmt w:val="lowerLetter"/>
      <w:lvlText w:val="%8."/>
      <w:lvlJc w:val="left"/>
      <w:pPr>
        <w:ind w:left="5760" w:hanging="360"/>
      </w:pPr>
    </w:lvl>
    <w:lvl w:ilvl="8" w:tplc="A7D8AFC2" w:tentative="1">
      <w:start w:val="1"/>
      <w:numFmt w:val="lowerRoman"/>
      <w:lvlText w:val="%9."/>
      <w:lvlJc w:val="right"/>
      <w:pPr>
        <w:ind w:left="6480" w:hanging="180"/>
      </w:pPr>
    </w:lvl>
  </w:abstractNum>
  <w:abstractNum w:abstractNumId="20" w15:restartNumberingAfterBreak="0">
    <w:nsid w:val="112B50B0"/>
    <w:multiLevelType w:val="hybridMultilevel"/>
    <w:tmpl w:val="69C400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4B18FF"/>
    <w:multiLevelType w:val="hybridMultilevel"/>
    <w:tmpl w:val="6DE43A64"/>
    <w:lvl w:ilvl="0" w:tplc="3C8C1462">
      <w:start w:val="1"/>
      <w:numFmt w:val="decimal"/>
      <w:lvlText w:val="%1."/>
      <w:lvlJc w:val="left"/>
      <w:pPr>
        <w:ind w:left="720" w:hanging="360"/>
      </w:pPr>
      <w:rPr>
        <w:rFonts w:hint="default"/>
      </w:rPr>
    </w:lvl>
    <w:lvl w:ilvl="1" w:tplc="30407B3A" w:tentative="1">
      <w:start w:val="1"/>
      <w:numFmt w:val="lowerLetter"/>
      <w:lvlText w:val="%2."/>
      <w:lvlJc w:val="left"/>
      <w:pPr>
        <w:ind w:left="1440" w:hanging="360"/>
      </w:pPr>
    </w:lvl>
    <w:lvl w:ilvl="2" w:tplc="D65E501E" w:tentative="1">
      <w:start w:val="1"/>
      <w:numFmt w:val="lowerRoman"/>
      <w:lvlText w:val="%3."/>
      <w:lvlJc w:val="right"/>
      <w:pPr>
        <w:ind w:left="2160" w:hanging="180"/>
      </w:pPr>
    </w:lvl>
    <w:lvl w:ilvl="3" w:tplc="27C8684C" w:tentative="1">
      <w:start w:val="1"/>
      <w:numFmt w:val="decimal"/>
      <w:lvlText w:val="%4."/>
      <w:lvlJc w:val="left"/>
      <w:pPr>
        <w:ind w:left="2880" w:hanging="360"/>
      </w:pPr>
    </w:lvl>
    <w:lvl w:ilvl="4" w:tplc="C582AEEA" w:tentative="1">
      <w:start w:val="1"/>
      <w:numFmt w:val="lowerLetter"/>
      <w:lvlText w:val="%5."/>
      <w:lvlJc w:val="left"/>
      <w:pPr>
        <w:ind w:left="3600" w:hanging="360"/>
      </w:pPr>
    </w:lvl>
    <w:lvl w:ilvl="5" w:tplc="F4783148" w:tentative="1">
      <w:start w:val="1"/>
      <w:numFmt w:val="lowerRoman"/>
      <w:lvlText w:val="%6."/>
      <w:lvlJc w:val="right"/>
      <w:pPr>
        <w:ind w:left="4320" w:hanging="180"/>
      </w:pPr>
    </w:lvl>
    <w:lvl w:ilvl="6" w:tplc="0A54BCFA" w:tentative="1">
      <w:start w:val="1"/>
      <w:numFmt w:val="decimal"/>
      <w:lvlText w:val="%7."/>
      <w:lvlJc w:val="left"/>
      <w:pPr>
        <w:ind w:left="5040" w:hanging="360"/>
      </w:pPr>
    </w:lvl>
    <w:lvl w:ilvl="7" w:tplc="5868059E" w:tentative="1">
      <w:start w:val="1"/>
      <w:numFmt w:val="lowerLetter"/>
      <w:lvlText w:val="%8."/>
      <w:lvlJc w:val="left"/>
      <w:pPr>
        <w:ind w:left="5760" w:hanging="360"/>
      </w:pPr>
    </w:lvl>
    <w:lvl w:ilvl="8" w:tplc="C928AC96" w:tentative="1">
      <w:start w:val="1"/>
      <w:numFmt w:val="lowerRoman"/>
      <w:lvlText w:val="%9."/>
      <w:lvlJc w:val="right"/>
      <w:pPr>
        <w:ind w:left="6480" w:hanging="180"/>
      </w:pPr>
    </w:lvl>
  </w:abstractNum>
  <w:abstractNum w:abstractNumId="22" w15:restartNumberingAfterBreak="0">
    <w:nsid w:val="160E5902"/>
    <w:multiLevelType w:val="hybridMultilevel"/>
    <w:tmpl w:val="A058FB3E"/>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8977A30"/>
    <w:multiLevelType w:val="hybridMultilevel"/>
    <w:tmpl w:val="124C64E8"/>
    <w:lvl w:ilvl="0" w:tplc="8DEC2356">
      <w:start w:val="1"/>
      <w:numFmt w:val="bullet"/>
      <w:lvlText w:val="·"/>
      <w:lvlJc w:val="left"/>
      <w:pPr>
        <w:ind w:left="720" w:hanging="360"/>
      </w:pPr>
      <w:rPr>
        <w:rFonts w:ascii="Symbol" w:hAnsi="Symbol" w:hint="default"/>
      </w:rPr>
    </w:lvl>
    <w:lvl w:ilvl="1" w:tplc="01FC7568">
      <w:start w:val="1"/>
      <w:numFmt w:val="bullet"/>
      <w:lvlText w:val="o"/>
      <w:lvlJc w:val="left"/>
      <w:pPr>
        <w:ind w:left="1440" w:hanging="360"/>
      </w:pPr>
      <w:rPr>
        <w:rFonts w:ascii="Courier New" w:hAnsi="Courier New" w:hint="default"/>
      </w:rPr>
    </w:lvl>
    <w:lvl w:ilvl="2" w:tplc="A8AEABC6">
      <w:start w:val="1"/>
      <w:numFmt w:val="bullet"/>
      <w:lvlText w:val=""/>
      <w:lvlJc w:val="left"/>
      <w:pPr>
        <w:ind w:left="2160" w:hanging="360"/>
      </w:pPr>
      <w:rPr>
        <w:rFonts w:ascii="Wingdings" w:hAnsi="Wingdings" w:hint="default"/>
      </w:rPr>
    </w:lvl>
    <w:lvl w:ilvl="3" w:tplc="5B60E3DE">
      <w:start w:val="1"/>
      <w:numFmt w:val="bullet"/>
      <w:lvlText w:val=""/>
      <w:lvlJc w:val="left"/>
      <w:pPr>
        <w:ind w:left="2880" w:hanging="360"/>
      </w:pPr>
      <w:rPr>
        <w:rFonts w:ascii="Symbol" w:hAnsi="Symbol" w:hint="default"/>
      </w:rPr>
    </w:lvl>
    <w:lvl w:ilvl="4" w:tplc="3CFCFA98">
      <w:start w:val="1"/>
      <w:numFmt w:val="bullet"/>
      <w:lvlText w:val="o"/>
      <w:lvlJc w:val="left"/>
      <w:pPr>
        <w:ind w:left="3600" w:hanging="360"/>
      </w:pPr>
      <w:rPr>
        <w:rFonts w:ascii="Courier New" w:hAnsi="Courier New" w:hint="default"/>
      </w:rPr>
    </w:lvl>
    <w:lvl w:ilvl="5" w:tplc="65D2B824">
      <w:start w:val="1"/>
      <w:numFmt w:val="bullet"/>
      <w:lvlText w:val=""/>
      <w:lvlJc w:val="left"/>
      <w:pPr>
        <w:ind w:left="4320" w:hanging="360"/>
      </w:pPr>
      <w:rPr>
        <w:rFonts w:ascii="Wingdings" w:hAnsi="Wingdings" w:hint="default"/>
      </w:rPr>
    </w:lvl>
    <w:lvl w:ilvl="6" w:tplc="F31ABCF0">
      <w:start w:val="1"/>
      <w:numFmt w:val="bullet"/>
      <w:lvlText w:val=""/>
      <w:lvlJc w:val="left"/>
      <w:pPr>
        <w:ind w:left="5040" w:hanging="360"/>
      </w:pPr>
      <w:rPr>
        <w:rFonts w:ascii="Symbol" w:hAnsi="Symbol" w:hint="default"/>
      </w:rPr>
    </w:lvl>
    <w:lvl w:ilvl="7" w:tplc="ECE6EFA4">
      <w:start w:val="1"/>
      <w:numFmt w:val="bullet"/>
      <w:lvlText w:val="o"/>
      <w:lvlJc w:val="left"/>
      <w:pPr>
        <w:ind w:left="5760" w:hanging="360"/>
      </w:pPr>
      <w:rPr>
        <w:rFonts w:ascii="Courier New" w:hAnsi="Courier New" w:hint="default"/>
      </w:rPr>
    </w:lvl>
    <w:lvl w:ilvl="8" w:tplc="01F42E7A">
      <w:start w:val="1"/>
      <w:numFmt w:val="bullet"/>
      <w:lvlText w:val=""/>
      <w:lvlJc w:val="left"/>
      <w:pPr>
        <w:ind w:left="6480" w:hanging="360"/>
      </w:pPr>
      <w:rPr>
        <w:rFonts w:ascii="Wingdings" w:hAnsi="Wingdings" w:hint="default"/>
      </w:rPr>
    </w:lvl>
  </w:abstractNum>
  <w:abstractNum w:abstractNumId="24" w15:restartNumberingAfterBreak="0">
    <w:nsid w:val="18FD5ED1"/>
    <w:multiLevelType w:val="hybridMultilevel"/>
    <w:tmpl w:val="00644504"/>
    <w:lvl w:ilvl="0" w:tplc="3DD0D536">
      <w:start w:val="1"/>
      <w:numFmt w:val="decimal"/>
      <w:lvlText w:val="%1."/>
      <w:lvlJc w:val="left"/>
      <w:pPr>
        <w:ind w:left="1062" w:hanging="360"/>
      </w:pPr>
      <w:rPr>
        <w:rFonts w:hint="default"/>
      </w:rPr>
    </w:lvl>
    <w:lvl w:ilvl="1" w:tplc="19F8C220">
      <w:start w:val="1"/>
      <w:numFmt w:val="lowerLetter"/>
      <w:lvlText w:val="%2."/>
      <w:lvlJc w:val="left"/>
      <w:pPr>
        <w:ind w:left="1440" w:hanging="360"/>
      </w:pPr>
    </w:lvl>
    <w:lvl w:ilvl="2" w:tplc="DEF4E02C" w:tentative="1">
      <w:start w:val="1"/>
      <w:numFmt w:val="lowerRoman"/>
      <w:lvlText w:val="%3."/>
      <w:lvlJc w:val="right"/>
      <w:pPr>
        <w:ind w:left="2502" w:hanging="180"/>
      </w:pPr>
    </w:lvl>
    <w:lvl w:ilvl="3" w:tplc="B63A3C64" w:tentative="1">
      <w:start w:val="1"/>
      <w:numFmt w:val="decimal"/>
      <w:lvlText w:val="%4."/>
      <w:lvlJc w:val="left"/>
      <w:pPr>
        <w:ind w:left="3222" w:hanging="360"/>
      </w:pPr>
    </w:lvl>
    <w:lvl w:ilvl="4" w:tplc="1F288E02" w:tentative="1">
      <w:start w:val="1"/>
      <w:numFmt w:val="lowerLetter"/>
      <w:lvlText w:val="%5."/>
      <w:lvlJc w:val="left"/>
      <w:pPr>
        <w:ind w:left="3942" w:hanging="360"/>
      </w:pPr>
    </w:lvl>
    <w:lvl w:ilvl="5" w:tplc="7BCCA7FE" w:tentative="1">
      <w:start w:val="1"/>
      <w:numFmt w:val="lowerRoman"/>
      <w:lvlText w:val="%6."/>
      <w:lvlJc w:val="right"/>
      <w:pPr>
        <w:ind w:left="4662" w:hanging="180"/>
      </w:pPr>
    </w:lvl>
    <w:lvl w:ilvl="6" w:tplc="29840846" w:tentative="1">
      <w:start w:val="1"/>
      <w:numFmt w:val="decimal"/>
      <w:lvlText w:val="%7."/>
      <w:lvlJc w:val="left"/>
      <w:pPr>
        <w:ind w:left="5382" w:hanging="360"/>
      </w:pPr>
    </w:lvl>
    <w:lvl w:ilvl="7" w:tplc="CD42D478" w:tentative="1">
      <w:start w:val="1"/>
      <w:numFmt w:val="lowerLetter"/>
      <w:lvlText w:val="%8."/>
      <w:lvlJc w:val="left"/>
      <w:pPr>
        <w:ind w:left="6102" w:hanging="360"/>
      </w:pPr>
    </w:lvl>
    <w:lvl w:ilvl="8" w:tplc="C0483FF2" w:tentative="1">
      <w:start w:val="1"/>
      <w:numFmt w:val="lowerRoman"/>
      <w:lvlText w:val="%9."/>
      <w:lvlJc w:val="right"/>
      <w:pPr>
        <w:ind w:left="6822" w:hanging="180"/>
      </w:pPr>
    </w:lvl>
  </w:abstractNum>
  <w:abstractNum w:abstractNumId="25" w15:restartNumberingAfterBreak="0">
    <w:nsid w:val="19576022"/>
    <w:multiLevelType w:val="hybridMultilevel"/>
    <w:tmpl w:val="9D9E51D0"/>
    <w:lvl w:ilvl="0" w:tplc="8C50550C">
      <w:start w:val="1"/>
      <w:numFmt w:val="lowerLetter"/>
      <w:lvlText w:val="%1."/>
      <w:lvlJc w:val="left"/>
      <w:pPr>
        <w:ind w:left="1440" w:hanging="360"/>
      </w:pPr>
      <w:rPr>
        <w:rFonts w:hint="default"/>
      </w:rPr>
    </w:lvl>
    <w:lvl w:ilvl="1" w:tplc="3468C41E" w:tentative="1">
      <w:start w:val="1"/>
      <w:numFmt w:val="lowerLetter"/>
      <w:lvlText w:val="%2."/>
      <w:lvlJc w:val="left"/>
      <w:pPr>
        <w:ind w:left="2160" w:hanging="360"/>
      </w:pPr>
    </w:lvl>
    <w:lvl w:ilvl="2" w:tplc="48869066" w:tentative="1">
      <w:start w:val="1"/>
      <w:numFmt w:val="lowerRoman"/>
      <w:lvlText w:val="%3."/>
      <w:lvlJc w:val="right"/>
      <w:pPr>
        <w:ind w:left="2880" w:hanging="180"/>
      </w:pPr>
    </w:lvl>
    <w:lvl w:ilvl="3" w:tplc="21C4B922" w:tentative="1">
      <w:start w:val="1"/>
      <w:numFmt w:val="decimal"/>
      <w:lvlText w:val="%4."/>
      <w:lvlJc w:val="left"/>
      <w:pPr>
        <w:ind w:left="3600" w:hanging="360"/>
      </w:pPr>
    </w:lvl>
    <w:lvl w:ilvl="4" w:tplc="0518B2FA" w:tentative="1">
      <w:start w:val="1"/>
      <w:numFmt w:val="lowerLetter"/>
      <w:lvlText w:val="%5."/>
      <w:lvlJc w:val="left"/>
      <w:pPr>
        <w:ind w:left="4320" w:hanging="360"/>
      </w:pPr>
    </w:lvl>
    <w:lvl w:ilvl="5" w:tplc="C19892F6" w:tentative="1">
      <w:start w:val="1"/>
      <w:numFmt w:val="lowerRoman"/>
      <w:lvlText w:val="%6."/>
      <w:lvlJc w:val="right"/>
      <w:pPr>
        <w:ind w:left="5040" w:hanging="180"/>
      </w:pPr>
    </w:lvl>
    <w:lvl w:ilvl="6" w:tplc="86DAF2D4" w:tentative="1">
      <w:start w:val="1"/>
      <w:numFmt w:val="decimal"/>
      <w:lvlText w:val="%7."/>
      <w:lvlJc w:val="left"/>
      <w:pPr>
        <w:ind w:left="5760" w:hanging="360"/>
      </w:pPr>
    </w:lvl>
    <w:lvl w:ilvl="7" w:tplc="5248F86C" w:tentative="1">
      <w:start w:val="1"/>
      <w:numFmt w:val="lowerLetter"/>
      <w:lvlText w:val="%8."/>
      <w:lvlJc w:val="left"/>
      <w:pPr>
        <w:ind w:left="6480" w:hanging="360"/>
      </w:pPr>
    </w:lvl>
    <w:lvl w:ilvl="8" w:tplc="C9706344" w:tentative="1">
      <w:start w:val="1"/>
      <w:numFmt w:val="lowerRoman"/>
      <w:lvlText w:val="%9."/>
      <w:lvlJc w:val="right"/>
      <w:pPr>
        <w:ind w:left="7200" w:hanging="180"/>
      </w:pPr>
    </w:lvl>
  </w:abstractNum>
  <w:abstractNum w:abstractNumId="26" w15:restartNumberingAfterBreak="0">
    <w:nsid w:val="19A329A4"/>
    <w:multiLevelType w:val="hybridMultilevel"/>
    <w:tmpl w:val="E6C251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9BB43C0"/>
    <w:multiLevelType w:val="hybridMultilevel"/>
    <w:tmpl w:val="E534BCB8"/>
    <w:lvl w:ilvl="0" w:tplc="982EA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AD22633"/>
    <w:multiLevelType w:val="hybridMultilevel"/>
    <w:tmpl w:val="78B2B8FA"/>
    <w:lvl w:ilvl="0" w:tplc="EEB2DEFE">
      <w:start w:val="1"/>
      <w:numFmt w:val="decimal"/>
      <w:lvlText w:val="%1."/>
      <w:lvlJc w:val="left"/>
      <w:pPr>
        <w:ind w:left="720" w:hanging="360"/>
      </w:pPr>
      <w:rPr>
        <w:rFonts w:ascii="Atkinson Hyperlegible" w:eastAsia="Atkinson Hyperlegible" w:hAnsi="Atkinson Hyperlegible" w:cs="Atkinson Hyperlegible"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787BB9"/>
    <w:multiLevelType w:val="hybridMultilevel"/>
    <w:tmpl w:val="524483E8"/>
    <w:lvl w:ilvl="0" w:tplc="EEB2DEFE">
      <w:start w:val="1"/>
      <w:numFmt w:val="decimal"/>
      <w:lvlText w:val="%1."/>
      <w:lvlJc w:val="left"/>
      <w:pPr>
        <w:ind w:left="720" w:hanging="360"/>
      </w:pPr>
      <w:rPr>
        <w:rFonts w:ascii="Atkinson Hyperlegible" w:eastAsia="Atkinson Hyperlegible" w:hAnsi="Atkinson Hyperlegible" w:cs="Atkinson Hyperlegible"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869F58"/>
    <w:multiLevelType w:val="hybridMultilevel"/>
    <w:tmpl w:val="2F7E8142"/>
    <w:lvl w:ilvl="0" w:tplc="50041B8A">
      <w:start w:val="1"/>
      <w:numFmt w:val="decimal"/>
      <w:lvlText w:val="%1."/>
      <w:lvlJc w:val="left"/>
      <w:pPr>
        <w:ind w:left="720" w:hanging="360"/>
      </w:pPr>
    </w:lvl>
    <w:lvl w:ilvl="1" w:tplc="E5B03CDC">
      <w:start w:val="1"/>
      <w:numFmt w:val="lowerLetter"/>
      <w:lvlText w:val="%2."/>
      <w:lvlJc w:val="left"/>
      <w:pPr>
        <w:ind w:left="1440" w:hanging="360"/>
      </w:pPr>
    </w:lvl>
    <w:lvl w:ilvl="2" w:tplc="159E9836">
      <w:start w:val="1"/>
      <w:numFmt w:val="lowerRoman"/>
      <w:lvlText w:val="%3."/>
      <w:lvlJc w:val="right"/>
      <w:pPr>
        <w:ind w:left="2160" w:hanging="180"/>
      </w:pPr>
    </w:lvl>
    <w:lvl w:ilvl="3" w:tplc="F54044B2">
      <w:start w:val="1"/>
      <w:numFmt w:val="decimal"/>
      <w:lvlText w:val="%4."/>
      <w:lvlJc w:val="left"/>
      <w:pPr>
        <w:ind w:left="2880" w:hanging="360"/>
      </w:pPr>
    </w:lvl>
    <w:lvl w:ilvl="4" w:tplc="DB26EF88">
      <w:start w:val="1"/>
      <w:numFmt w:val="lowerLetter"/>
      <w:lvlText w:val="%5."/>
      <w:lvlJc w:val="left"/>
      <w:pPr>
        <w:ind w:left="3600" w:hanging="360"/>
      </w:pPr>
    </w:lvl>
    <w:lvl w:ilvl="5" w:tplc="CB565A24">
      <w:start w:val="1"/>
      <w:numFmt w:val="lowerRoman"/>
      <w:lvlText w:val="%6."/>
      <w:lvlJc w:val="right"/>
      <w:pPr>
        <w:ind w:left="4320" w:hanging="180"/>
      </w:pPr>
    </w:lvl>
    <w:lvl w:ilvl="6" w:tplc="70423486">
      <w:start w:val="1"/>
      <w:numFmt w:val="decimal"/>
      <w:lvlText w:val="%7."/>
      <w:lvlJc w:val="left"/>
      <w:pPr>
        <w:ind w:left="5040" w:hanging="360"/>
      </w:pPr>
    </w:lvl>
    <w:lvl w:ilvl="7" w:tplc="4B7EB920">
      <w:start w:val="1"/>
      <w:numFmt w:val="lowerLetter"/>
      <w:lvlText w:val="%8."/>
      <w:lvlJc w:val="left"/>
      <w:pPr>
        <w:ind w:left="5760" w:hanging="360"/>
      </w:pPr>
    </w:lvl>
    <w:lvl w:ilvl="8" w:tplc="830CC208">
      <w:start w:val="1"/>
      <w:numFmt w:val="lowerRoman"/>
      <w:lvlText w:val="%9."/>
      <w:lvlJc w:val="right"/>
      <w:pPr>
        <w:ind w:left="6480" w:hanging="180"/>
      </w:pPr>
    </w:lvl>
  </w:abstractNum>
  <w:abstractNum w:abstractNumId="31" w15:restartNumberingAfterBreak="0">
    <w:nsid w:val="1DC91D9B"/>
    <w:multiLevelType w:val="hybridMultilevel"/>
    <w:tmpl w:val="63681968"/>
    <w:lvl w:ilvl="0" w:tplc="EECA7034">
      <w:start w:val="1"/>
      <w:numFmt w:val="decimal"/>
      <w:lvlText w:val="%1."/>
      <w:lvlJc w:val="left"/>
      <w:pPr>
        <w:ind w:left="720" w:hanging="360"/>
      </w:pPr>
    </w:lvl>
    <w:lvl w:ilvl="1" w:tplc="F364C440">
      <w:start w:val="1"/>
      <w:numFmt w:val="lowerLetter"/>
      <w:lvlText w:val="%2."/>
      <w:lvlJc w:val="left"/>
      <w:pPr>
        <w:ind w:left="1440" w:hanging="360"/>
      </w:pPr>
    </w:lvl>
    <w:lvl w:ilvl="2" w:tplc="836A1F38">
      <w:start w:val="1"/>
      <w:numFmt w:val="lowerRoman"/>
      <w:lvlText w:val="%3."/>
      <w:lvlJc w:val="right"/>
      <w:pPr>
        <w:ind w:left="2160" w:hanging="180"/>
      </w:pPr>
    </w:lvl>
    <w:lvl w:ilvl="3" w:tplc="026E9912">
      <w:start w:val="1"/>
      <w:numFmt w:val="decimal"/>
      <w:lvlText w:val="%4."/>
      <w:lvlJc w:val="left"/>
      <w:pPr>
        <w:ind w:left="2880" w:hanging="360"/>
      </w:pPr>
    </w:lvl>
    <w:lvl w:ilvl="4" w:tplc="DCA659FA">
      <w:start w:val="1"/>
      <w:numFmt w:val="lowerLetter"/>
      <w:lvlText w:val="%5."/>
      <w:lvlJc w:val="left"/>
      <w:pPr>
        <w:ind w:left="3600" w:hanging="360"/>
      </w:pPr>
    </w:lvl>
    <w:lvl w:ilvl="5" w:tplc="56F8D924">
      <w:start w:val="1"/>
      <w:numFmt w:val="lowerRoman"/>
      <w:lvlText w:val="%6."/>
      <w:lvlJc w:val="right"/>
      <w:pPr>
        <w:ind w:left="4320" w:hanging="180"/>
      </w:pPr>
    </w:lvl>
    <w:lvl w:ilvl="6" w:tplc="D7E0571E">
      <w:start w:val="1"/>
      <w:numFmt w:val="decimal"/>
      <w:lvlText w:val="%7."/>
      <w:lvlJc w:val="left"/>
      <w:pPr>
        <w:ind w:left="5040" w:hanging="360"/>
      </w:pPr>
    </w:lvl>
    <w:lvl w:ilvl="7" w:tplc="91760760">
      <w:start w:val="1"/>
      <w:numFmt w:val="lowerLetter"/>
      <w:lvlText w:val="%8."/>
      <w:lvlJc w:val="left"/>
      <w:pPr>
        <w:ind w:left="5760" w:hanging="360"/>
      </w:pPr>
    </w:lvl>
    <w:lvl w:ilvl="8" w:tplc="65B8A066">
      <w:start w:val="1"/>
      <w:numFmt w:val="lowerRoman"/>
      <w:lvlText w:val="%9."/>
      <w:lvlJc w:val="right"/>
      <w:pPr>
        <w:ind w:left="6480" w:hanging="180"/>
      </w:pPr>
    </w:lvl>
  </w:abstractNum>
  <w:abstractNum w:abstractNumId="32" w15:restartNumberingAfterBreak="0">
    <w:nsid w:val="1DCF4A29"/>
    <w:multiLevelType w:val="hybridMultilevel"/>
    <w:tmpl w:val="9CE44B68"/>
    <w:lvl w:ilvl="0" w:tplc="5038D238">
      <w:start w:val="1"/>
      <w:numFmt w:val="lowerLetter"/>
      <w:lvlText w:val="%1."/>
      <w:lvlJc w:val="left"/>
      <w:pPr>
        <w:ind w:left="1080" w:hanging="360"/>
      </w:pPr>
      <w:rPr>
        <w:rFonts w:ascii="Atkinson Hyperlegible" w:eastAsiaTheme="minorHAnsi" w:hAnsi="Atkinson Hyperlegible" w:cs="Arial"/>
      </w:rPr>
    </w:lvl>
    <w:lvl w:ilvl="1" w:tplc="0040FE5A" w:tentative="1">
      <w:start w:val="1"/>
      <w:numFmt w:val="lowerLetter"/>
      <w:lvlText w:val="%2."/>
      <w:lvlJc w:val="left"/>
      <w:pPr>
        <w:ind w:left="1800" w:hanging="360"/>
      </w:pPr>
    </w:lvl>
    <w:lvl w:ilvl="2" w:tplc="5632311C" w:tentative="1">
      <w:start w:val="1"/>
      <w:numFmt w:val="lowerRoman"/>
      <w:lvlText w:val="%3."/>
      <w:lvlJc w:val="right"/>
      <w:pPr>
        <w:ind w:left="2520" w:hanging="180"/>
      </w:pPr>
    </w:lvl>
    <w:lvl w:ilvl="3" w:tplc="509CD426" w:tentative="1">
      <w:start w:val="1"/>
      <w:numFmt w:val="decimal"/>
      <w:lvlText w:val="%4."/>
      <w:lvlJc w:val="left"/>
      <w:pPr>
        <w:ind w:left="3240" w:hanging="360"/>
      </w:pPr>
    </w:lvl>
    <w:lvl w:ilvl="4" w:tplc="5BDEC450" w:tentative="1">
      <w:start w:val="1"/>
      <w:numFmt w:val="lowerLetter"/>
      <w:lvlText w:val="%5."/>
      <w:lvlJc w:val="left"/>
      <w:pPr>
        <w:ind w:left="3960" w:hanging="360"/>
      </w:pPr>
    </w:lvl>
    <w:lvl w:ilvl="5" w:tplc="AEA0AEAC" w:tentative="1">
      <w:start w:val="1"/>
      <w:numFmt w:val="lowerRoman"/>
      <w:lvlText w:val="%6."/>
      <w:lvlJc w:val="right"/>
      <w:pPr>
        <w:ind w:left="4680" w:hanging="180"/>
      </w:pPr>
    </w:lvl>
    <w:lvl w:ilvl="6" w:tplc="79DA04B8" w:tentative="1">
      <w:start w:val="1"/>
      <w:numFmt w:val="decimal"/>
      <w:lvlText w:val="%7."/>
      <w:lvlJc w:val="left"/>
      <w:pPr>
        <w:ind w:left="5400" w:hanging="360"/>
      </w:pPr>
    </w:lvl>
    <w:lvl w:ilvl="7" w:tplc="5CBAAA9C" w:tentative="1">
      <w:start w:val="1"/>
      <w:numFmt w:val="lowerLetter"/>
      <w:lvlText w:val="%8."/>
      <w:lvlJc w:val="left"/>
      <w:pPr>
        <w:ind w:left="6120" w:hanging="360"/>
      </w:pPr>
    </w:lvl>
    <w:lvl w:ilvl="8" w:tplc="C9624712" w:tentative="1">
      <w:start w:val="1"/>
      <w:numFmt w:val="lowerRoman"/>
      <w:lvlText w:val="%9."/>
      <w:lvlJc w:val="right"/>
      <w:pPr>
        <w:ind w:left="6840" w:hanging="180"/>
      </w:pPr>
    </w:lvl>
  </w:abstractNum>
  <w:abstractNum w:abstractNumId="33" w15:restartNumberingAfterBreak="0">
    <w:nsid w:val="1E8D4B67"/>
    <w:multiLevelType w:val="hybridMultilevel"/>
    <w:tmpl w:val="0616C4A2"/>
    <w:lvl w:ilvl="0" w:tplc="B1B85E1C">
      <w:start w:val="1"/>
      <w:numFmt w:val="bullet"/>
      <w:lvlText w:val=""/>
      <w:lvlJc w:val="left"/>
      <w:pPr>
        <w:ind w:left="720" w:hanging="360"/>
      </w:pPr>
      <w:rPr>
        <w:rFonts w:ascii="Symbol" w:hAnsi="Symbol" w:hint="default"/>
      </w:rPr>
    </w:lvl>
    <w:lvl w:ilvl="1" w:tplc="AAFE6448">
      <w:start w:val="1"/>
      <w:numFmt w:val="bullet"/>
      <w:lvlText w:val="o"/>
      <w:lvlJc w:val="left"/>
      <w:pPr>
        <w:ind w:left="1440" w:hanging="360"/>
      </w:pPr>
      <w:rPr>
        <w:rFonts w:ascii="Courier New" w:hAnsi="Courier New" w:cs="Courier New" w:hint="default"/>
      </w:rPr>
    </w:lvl>
    <w:lvl w:ilvl="2" w:tplc="8702CFF8" w:tentative="1">
      <w:start w:val="1"/>
      <w:numFmt w:val="bullet"/>
      <w:lvlText w:val=""/>
      <w:lvlJc w:val="left"/>
      <w:pPr>
        <w:ind w:left="2160" w:hanging="360"/>
      </w:pPr>
      <w:rPr>
        <w:rFonts w:ascii="Wingdings" w:hAnsi="Wingdings" w:hint="default"/>
      </w:rPr>
    </w:lvl>
    <w:lvl w:ilvl="3" w:tplc="146A6A64" w:tentative="1">
      <w:start w:val="1"/>
      <w:numFmt w:val="bullet"/>
      <w:lvlText w:val=""/>
      <w:lvlJc w:val="left"/>
      <w:pPr>
        <w:ind w:left="2880" w:hanging="360"/>
      </w:pPr>
      <w:rPr>
        <w:rFonts w:ascii="Symbol" w:hAnsi="Symbol" w:hint="default"/>
      </w:rPr>
    </w:lvl>
    <w:lvl w:ilvl="4" w:tplc="EB4C5684" w:tentative="1">
      <w:start w:val="1"/>
      <w:numFmt w:val="bullet"/>
      <w:lvlText w:val="o"/>
      <w:lvlJc w:val="left"/>
      <w:pPr>
        <w:ind w:left="3600" w:hanging="360"/>
      </w:pPr>
      <w:rPr>
        <w:rFonts w:ascii="Courier New" w:hAnsi="Courier New" w:cs="Courier New" w:hint="default"/>
      </w:rPr>
    </w:lvl>
    <w:lvl w:ilvl="5" w:tplc="85E40C2C" w:tentative="1">
      <w:start w:val="1"/>
      <w:numFmt w:val="bullet"/>
      <w:lvlText w:val=""/>
      <w:lvlJc w:val="left"/>
      <w:pPr>
        <w:ind w:left="4320" w:hanging="360"/>
      </w:pPr>
      <w:rPr>
        <w:rFonts w:ascii="Wingdings" w:hAnsi="Wingdings" w:hint="default"/>
      </w:rPr>
    </w:lvl>
    <w:lvl w:ilvl="6" w:tplc="730AE632" w:tentative="1">
      <w:start w:val="1"/>
      <w:numFmt w:val="bullet"/>
      <w:lvlText w:val=""/>
      <w:lvlJc w:val="left"/>
      <w:pPr>
        <w:ind w:left="5040" w:hanging="360"/>
      </w:pPr>
      <w:rPr>
        <w:rFonts w:ascii="Symbol" w:hAnsi="Symbol" w:hint="default"/>
      </w:rPr>
    </w:lvl>
    <w:lvl w:ilvl="7" w:tplc="AD5E7AFE" w:tentative="1">
      <w:start w:val="1"/>
      <w:numFmt w:val="bullet"/>
      <w:lvlText w:val="o"/>
      <w:lvlJc w:val="left"/>
      <w:pPr>
        <w:ind w:left="5760" w:hanging="360"/>
      </w:pPr>
      <w:rPr>
        <w:rFonts w:ascii="Courier New" w:hAnsi="Courier New" w:cs="Courier New" w:hint="default"/>
      </w:rPr>
    </w:lvl>
    <w:lvl w:ilvl="8" w:tplc="F9607802" w:tentative="1">
      <w:start w:val="1"/>
      <w:numFmt w:val="bullet"/>
      <w:lvlText w:val=""/>
      <w:lvlJc w:val="left"/>
      <w:pPr>
        <w:ind w:left="6480" w:hanging="360"/>
      </w:pPr>
      <w:rPr>
        <w:rFonts w:ascii="Wingdings" w:hAnsi="Wingdings" w:hint="default"/>
      </w:rPr>
    </w:lvl>
  </w:abstractNum>
  <w:abstractNum w:abstractNumId="34" w15:restartNumberingAfterBreak="0">
    <w:nsid w:val="1EF016B5"/>
    <w:multiLevelType w:val="hybridMultilevel"/>
    <w:tmpl w:val="E444B330"/>
    <w:lvl w:ilvl="0" w:tplc="74E28BAE">
      <w:start w:val="1"/>
      <w:numFmt w:val="lowerLetter"/>
      <w:lvlText w:val="%1."/>
      <w:lvlJc w:val="left"/>
      <w:pPr>
        <w:ind w:left="1422" w:hanging="360"/>
      </w:pPr>
      <w:rPr>
        <w:rFonts w:hint="default"/>
      </w:rPr>
    </w:lvl>
    <w:lvl w:ilvl="1" w:tplc="F908519C" w:tentative="1">
      <w:start w:val="1"/>
      <w:numFmt w:val="lowerLetter"/>
      <w:lvlText w:val="%2."/>
      <w:lvlJc w:val="left"/>
      <w:pPr>
        <w:ind w:left="2142" w:hanging="360"/>
      </w:pPr>
    </w:lvl>
    <w:lvl w:ilvl="2" w:tplc="304EA7A6" w:tentative="1">
      <w:start w:val="1"/>
      <w:numFmt w:val="lowerRoman"/>
      <w:lvlText w:val="%3."/>
      <w:lvlJc w:val="right"/>
      <w:pPr>
        <w:ind w:left="2862" w:hanging="180"/>
      </w:pPr>
    </w:lvl>
    <w:lvl w:ilvl="3" w:tplc="16C49AB0" w:tentative="1">
      <w:start w:val="1"/>
      <w:numFmt w:val="decimal"/>
      <w:lvlText w:val="%4."/>
      <w:lvlJc w:val="left"/>
      <w:pPr>
        <w:ind w:left="3582" w:hanging="360"/>
      </w:pPr>
    </w:lvl>
    <w:lvl w:ilvl="4" w:tplc="F8F2226C" w:tentative="1">
      <w:start w:val="1"/>
      <w:numFmt w:val="lowerLetter"/>
      <w:lvlText w:val="%5."/>
      <w:lvlJc w:val="left"/>
      <w:pPr>
        <w:ind w:left="4302" w:hanging="360"/>
      </w:pPr>
    </w:lvl>
    <w:lvl w:ilvl="5" w:tplc="D4D0D580" w:tentative="1">
      <w:start w:val="1"/>
      <w:numFmt w:val="lowerRoman"/>
      <w:lvlText w:val="%6."/>
      <w:lvlJc w:val="right"/>
      <w:pPr>
        <w:ind w:left="5022" w:hanging="180"/>
      </w:pPr>
    </w:lvl>
    <w:lvl w:ilvl="6" w:tplc="05BA1A40" w:tentative="1">
      <w:start w:val="1"/>
      <w:numFmt w:val="decimal"/>
      <w:lvlText w:val="%7."/>
      <w:lvlJc w:val="left"/>
      <w:pPr>
        <w:ind w:left="5742" w:hanging="360"/>
      </w:pPr>
    </w:lvl>
    <w:lvl w:ilvl="7" w:tplc="7794FB10" w:tentative="1">
      <w:start w:val="1"/>
      <w:numFmt w:val="lowerLetter"/>
      <w:lvlText w:val="%8."/>
      <w:lvlJc w:val="left"/>
      <w:pPr>
        <w:ind w:left="6462" w:hanging="360"/>
      </w:pPr>
    </w:lvl>
    <w:lvl w:ilvl="8" w:tplc="48C0800C" w:tentative="1">
      <w:start w:val="1"/>
      <w:numFmt w:val="lowerRoman"/>
      <w:lvlText w:val="%9."/>
      <w:lvlJc w:val="right"/>
      <w:pPr>
        <w:ind w:left="7182" w:hanging="180"/>
      </w:pPr>
    </w:lvl>
  </w:abstractNum>
  <w:abstractNum w:abstractNumId="35" w15:restartNumberingAfterBreak="0">
    <w:nsid w:val="1F8B5AF7"/>
    <w:multiLevelType w:val="hybridMultilevel"/>
    <w:tmpl w:val="DA36C9BE"/>
    <w:lvl w:ilvl="0" w:tplc="2C68ECB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FB113C2"/>
    <w:multiLevelType w:val="hybridMultilevel"/>
    <w:tmpl w:val="9146BB2E"/>
    <w:lvl w:ilvl="0" w:tplc="80AE0620">
      <w:start w:val="1"/>
      <w:numFmt w:val="lowerLetter"/>
      <w:lvlText w:val="%1."/>
      <w:lvlJc w:val="left"/>
      <w:pPr>
        <w:ind w:left="1800" w:hanging="360"/>
      </w:pPr>
      <w:rPr>
        <w:rFonts w:hint="default"/>
      </w:rPr>
    </w:lvl>
    <w:lvl w:ilvl="1" w:tplc="65DAE86C">
      <w:start w:val="1"/>
      <w:numFmt w:val="lowerLetter"/>
      <w:lvlText w:val="%2."/>
      <w:lvlJc w:val="left"/>
      <w:pPr>
        <w:ind w:left="2520" w:hanging="360"/>
      </w:pPr>
    </w:lvl>
    <w:lvl w:ilvl="2" w:tplc="F880DD9A" w:tentative="1">
      <w:start w:val="1"/>
      <w:numFmt w:val="lowerRoman"/>
      <w:lvlText w:val="%3."/>
      <w:lvlJc w:val="right"/>
      <w:pPr>
        <w:ind w:left="3240" w:hanging="180"/>
      </w:pPr>
    </w:lvl>
    <w:lvl w:ilvl="3" w:tplc="E020CEC2" w:tentative="1">
      <w:start w:val="1"/>
      <w:numFmt w:val="decimal"/>
      <w:lvlText w:val="%4."/>
      <w:lvlJc w:val="left"/>
      <w:pPr>
        <w:ind w:left="3960" w:hanging="360"/>
      </w:pPr>
    </w:lvl>
    <w:lvl w:ilvl="4" w:tplc="90EC5AC2" w:tentative="1">
      <w:start w:val="1"/>
      <w:numFmt w:val="lowerLetter"/>
      <w:lvlText w:val="%5."/>
      <w:lvlJc w:val="left"/>
      <w:pPr>
        <w:ind w:left="4680" w:hanging="360"/>
      </w:pPr>
    </w:lvl>
    <w:lvl w:ilvl="5" w:tplc="5C048410" w:tentative="1">
      <w:start w:val="1"/>
      <w:numFmt w:val="lowerRoman"/>
      <w:lvlText w:val="%6."/>
      <w:lvlJc w:val="right"/>
      <w:pPr>
        <w:ind w:left="5400" w:hanging="180"/>
      </w:pPr>
    </w:lvl>
    <w:lvl w:ilvl="6" w:tplc="E5B01B1A" w:tentative="1">
      <w:start w:val="1"/>
      <w:numFmt w:val="decimal"/>
      <w:lvlText w:val="%7."/>
      <w:lvlJc w:val="left"/>
      <w:pPr>
        <w:ind w:left="6120" w:hanging="360"/>
      </w:pPr>
    </w:lvl>
    <w:lvl w:ilvl="7" w:tplc="126279E2" w:tentative="1">
      <w:start w:val="1"/>
      <w:numFmt w:val="lowerLetter"/>
      <w:lvlText w:val="%8."/>
      <w:lvlJc w:val="left"/>
      <w:pPr>
        <w:ind w:left="6840" w:hanging="360"/>
      </w:pPr>
    </w:lvl>
    <w:lvl w:ilvl="8" w:tplc="32262C5C" w:tentative="1">
      <w:start w:val="1"/>
      <w:numFmt w:val="lowerRoman"/>
      <w:lvlText w:val="%9."/>
      <w:lvlJc w:val="right"/>
      <w:pPr>
        <w:ind w:left="7560" w:hanging="180"/>
      </w:pPr>
    </w:lvl>
  </w:abstractNum>
  <w:abstractNum w:abstractNumId="37" w15:restartNumberingAfterBreak="0">
    <w:nsid w:val="1FFC41DC"/>
    <w:multiLevelType w:val="hybridMultilevel"/>
    <w:tmpl w:val="AB046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09D5633"/>
    <w:multiLevelType w:val="hybridMultilevel"/>
    <w:tmpl w:val="3AA6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0CA12DA"/>
    <w:multiLevelType w:val="hybridMultilevel"/>
    <w:tmpl w:val="A5B0C0DE"/>
    <w:lvl w:ilvl="0" w:tplc="B4966E68">
      <w:start w:val="1"/>
      <w:numFmt w:val="decimal"/>
      <w:lvlText w:val="%1."/>
      <w:lvlJc w:val="left"/>
      <w:pPr>
        <w:ind w:left="720" w:hanging="360"/>
      </w:pPr>
      <w:rPr>
        <w:rFonts w:hint="default"/>
      </w:rPr>
    </w:lvl>
    <w:lvl w:ilvl="1" w:tplc="15606582">
      <w:start w:val="1"/>
      <w:numFmt w:val="lowerLetter"/>
      <w:lvlText w:val="%2."/>
      <w:lvlJc w:val="left"/>
      <w:pPr>
        <w:ind w:left="1440" w:hanging="360"/>
      </w:pPr>
    </w:lvl>
    <w:lvl w:ilvl="2" w:tplc="A906ECCC" w:tentative="1">
      <w:start w:val="1"/>
      <w:numFmt w:val="lowerRoman"/>
      <w:lvlText w:val="%3."/>
      <w:lvlJc w:val="right"/>
      <w:pPr>
        <w:ind w:left="2160" w:hanging="180"/>
      </w:pPr>
    </w:lvl>
    <w:lvl w:ilvl="3" w:tplc="F092B2BE" w:tentative="1">
      <w:start w:val="1"/>
      <w:numFmt w:val="decimal"/>
      <w:lvlText w:val="%4."/>
      <w:lvlJc w:val="left"/>
      <w:pPr>
        <w:ind w:left="2880" w:hanging="360"/>
      </w:pPr>
    </w:lvl>
    <w:lvl w:ilvl="4" w:tplc="B0624A0E" w:tentative="1">
      <w:start w:val="1"/>
      <w:numFmt w:val="lowerLetter"/>
      <w:lvlText w:val="%5."/>
      <w:lvlJc w:val="left"/>
      <w:pPr>
        <w:ind w:left="3600" w:hanging="360"/>
      </w:pPr>
    </w:lvl>
    <w:lvl w:ilvl="5" w:tplc="72AE0148" w:tentative="1">
      <w:start w:val="1"/>
      <w:numFmt w:val="lowerRoman"/>
      <w:lvlText w:val="%6."/>
      <w:lvlJc w:val="right"/>
      <w:pPr>
        <w:ind w:left="4320" w:hanging="180"/>
      </w:pPr>
    </w:lvl>
    <w:lvl w:ilvl="6" w:tplc="642C670E" w:tentative="1">
      <w:start w:val="1"/>
      <w:numFmt w:val="decimal"/>
      <w:lvlText w:val="%7."/>
      <w:lvlJc w:val="left"/>
      <w:pPr>
        <w:ind w:left="5040" w:hanging="360"/>
      </w:pPr>
    </w:lvl>
    <w:lvl w:ilvl="7" w:tplc="E4CCFB24" w:tentative="1">
      <w:start w:val="1"/>
      <w:numFmt w:val="lowerLetter"/>
      <w:lvlText w:val="%8."/>
      <w:lvlJc w:val="left"/>
      <w:pPr>
        <w:ind w:left="5760" w:hanging="360"/>
      </w:pPr>
    </w:lvl>
    <w:lvl w:ilvl="8" w:tplc="60A4FDCE" w:tentative="1">
      <w:start w:val="1"/>
      <w:numFmt w:val="lowerRoman"/>
      <w:lvlText w:val="%9."/>
      <w:lvlJc w:val="right"/>
      <w:pPr>
        <w:ind w:left="6480" w:hanging="180"/>
      </w:pPr>
    </w:lvl>
  </w:abstractNum>
  <w:abstractNum w:abstractNumId="40" w15:restartNumberingAfterBreak="0">
    <w:nsid w:val="217D6CB3"/>
    <w:multiLevelType w:val="hybridMultilevel"/>
    <w:tmpl w:val="E5569982"/>
    <w:lvl w:ilvl="0" w:tplc="95DA30F4">
      <w:start w:val="1"/>
      <w:numFmt w:val="bullet"/>
      <w:lvlText w:val="·"/>
      <w:lvlJc w:val="left"/>
      <w:pPr>
        <w:ind w:left="720" w:hanging="360"/>
      </w:pPr>
      <w:rPr>
        <w:rFonts w:ascii="Symbol" w:hAnsi="Symbol" w:hint="default"/>
      </w:rPr>
    </w:lvl>
    <w:lvl w:ilvl="1" w:tplc="55F625AE">
      <w:start w:val="1"/>
      <w:numFmt w:val="bullet"/>
      <w:lvlText w:val="o"/>
      <w:lvlJc w:val="left"/>
      <w:pPr>
        <w:ind w:left="1440" w:hanging="360"/>
      </w:pPr>
      <w:rPr>
        <w:rFonts w:ascii="Courier New" w:hAnsi="Courier New" w:hint="default"/>
      </w:rPr>
    </w:lvl>
    <w:lvl w:ilvl="2" w:tplc="018C94EE">
      <w:start w:val="1"/>
      <w:numFmt w:val="bullet"/>
      <w:lvlText w:val=""/>
      <w:lvlJc w:val="left"/>
      <w:pPr>
        <w:ind w:left="2160" w:hanging="360"/>
      </w:pPr>
      <w:rPr>
        <w:rFonts w:ascii="Wingdings" w:hAnsi="Wingdings" w:hint="default"/>
      </w:rPr>
    </w:lvl>
    <w:lvl w:ilvl="3" w:tplc="F7783C18">
      <w:start w:val="1"/>
      <w:numFmt w:val="bullet"/>
      <w:lvlText w:val=""/>
      <w:lvlJc w:val="left"/>
      <w:pPr>
        <w:ind w:left="2880" w:hanging="360"/>
      </w:pPr>
      <w:rPr>
        <w:rFonts w:ascii="Symbol" w:hAnsi="Symbol" w:hint="default"/>
      </w:rPr>
    </w:lvl>
    <w:lvl w:ilvl="4" w:tplc="C98CBDDC">
      <w:start w:val="1"/>
      <w:numFmt w:val="bullet"/>
      <w:lvlText w:val="o"/>
      <w:lvlJc w:val="left"/>
      <w:pPr>
        <w:ind w:left="3600" w:hanging="360"/>
      </w:pPr>
      <w:rPr>
        <w:rFonts w:ascii="Courier New" w:hAnsi="Courier New" w:hint="default"/>
      </w:rPr>
    </w:lvl>
    <w:lvl w:ilvl="5" w:tplc="40B6161C">
      <w:start w:val="1"/>
      <w:numFmt w:val="bullet"/>
      <w:lvlText w:val=""/>
      <w:lvlJc w:val="left"/>
      <w:pPr>
        <w:ind w:left="4320" w:hanging="360"/>
      </w:pPr>
      <w:rPr>
        <w:rFonts w:ascii="Wingdings" w:hAnsi="Wingdings" w:hint="default"/>
      </w:rPr>
    </w:lvl>
    <w:lvl w:ilvl="6" w:tplc="B8D2C5F8">
      <w:start w:val="1"/>
      <w:numFmt w:val="bullet"/>
      <w:lvlText w:val=""/>
      <w:lvlJc w:val="left"/>
      <w:pPr>
        <w:ind w:left="5040" w:hanging="360"/>
      </w:pPr>
      <w:rPr>
        <w:rFonts w:ascii="Symbol" w:hAnsi="Symbol" w:hint="default"/>
      </w:rPr>
    </w:lvl>
    <w:lvl w:ilvl="7" w:tplc="2FCC35B6">
      <w:start w:val="1"/>
      <w:numFmt w:val="bullet"/>
      <w:lvlText w:val="o"/>
      <w:lvlJc w:val="left"/>
      <w:pPr>
        <w:ind w:left="5760" w:hanging="360"/>
      </w:pPr>
      <w:rPr>
        <w:rFonts w:ascii="Courier New" w:hAnsi="Courier New" w:hint="default"/>
      </w:rPr>
    </w:lvl>
    <w:lvl w:ilvl="8" w:tplc="DDEEB55A">
      <w:start w:val="1"/>
      <w:numFmt w:val="bullet"/>
      <w:lvlText w:val=""/>
      <w:lvlJc w:val="left"/>
      <w:pPr>
        <w:ind w:left="6480" w:hanging="360"/>
      </w:pPr>
      <w:rPr>
        <w:rFonts w:ascii="Wingdings" w:hAnsi="Wingdings" w:hint="default"/>
      </w:rPr>
    </w:lvl>
  </w:abstractNum>
  <w:abstractNum w:abstractNumId="41" w15:restartNumberingAfterBreak="0">
    <w:nsid w:val="238146B7"/>
    <w:multiLevelType w:val="hybridMultilevel"/>
    <w:tmpl w:val="A3149E64"/>
    <w:lvl w:ilvl="0" w:tplc="0409000F">
      <w:start w:val="1"/>
      <w:numFmt w:val="decimal"/>
      <w:lvlText w:val="%1."/>
      <w:lvlJc w:val="left"/>
      <w:pPr>
        <w:ind w:left="720" w:hanging="360"/>
      </w:pPr>
      <w:rPr>
        <w:rFonts w:hint="default"/>
      </w:rPr>
    </w:lvl>
    <w:lvl w:ilvl="1" w:tplc="EEC46F54">
      <w:start w:val="1"/>
      <w:numFmt w:val="lowerLetter"/>
      <w:lvlText w:val="%2."/>
      <w:lvlJc w:val="left"/>
      <w:pPr>
        <w:ind w:left="1440" w:hanging="360"/>
      </w:pPr>
    </w:lvl>
    <w:lvl w:ilvl="2" w:tplc="518AAD16" w:tentative="1">
      <w:start w:val="1"/>
      <w:numFmt w:val="lowerRoman"/>
      <w:lvlText w:val="%3."/>
      <w:lvlJc w:val="right"/>
      <w:pPr>
        <w:ind w:left="2160" w:hanging="180"/>
      </w:pPr>
    </w:lvl>
    <w:lvl w:ilvl="3" w:tplc="A2EE34EA" w:tentative="1">
      <w:start w:val="1"/>
      <w:numFmt w:val="decimal"/>
      <w:lvlText w:val="%4."/>
      <w:lvlJc w:val="left"/>
      <w:pPr>
        <w:ind w:left="2880" w:hanging="360"/>
      </w:pPr>
    </w:lvl>
    <w:lvl w:ilvl="4" w:tplc="57E095BA" w:tentative="1">
      <w:start w:val="1"/>
      <w:numFmt w:val="lowerLetter"/>
      <w:lvlText w:val="%5."/>
      <w:lvlJc w:val="left"/>
      <w:pPr>
        <w:ind w:left="3600" w:hanging="360"/>
      </w:pPr>
    </w:lvl>
    <w:lvl w:ilvl="5" w:tplc="AA42311C" w:tentative="1">
      <w:start w:val="1"/>
      <w:numFmt w:val="lowerRoman"/>
      <w:lvlText w:val="%6."/>
      <w:lvlJc w:val="right"/>
      <w:pPr>
        <w:ind w:left="4320" w:hanging="180"/>
      </w:pPr>
    </w:lvl>
    <w:lvl w:ilvl="6" w:tplc="50122AA8" w:tentative="1">
      <w:start w:val="1"/>
      <w:numFmt w:val="decimal"/>
      <w:lvlText w:val="%7."/>
      <w:lvlJc w:val="left"/>
      <w:pPr>
        <w:ind w:left="5040" w:hanging="360"/>
      </w:pPr>
    </w:lvl>
    <w:lvl w:ilvl="7" w:tplc="E452C686" w:tentative="1">
      <w:start w:val="1"/>
      <w:numFmt w:val="lowerLetter"/>
      <w:lvlText w:val="%8."/>
      <w:lvlJc w:val="left"/>
      <w:pPr>
        <w:ind w:left="5760" w:hanging="360"/>
      </w:pPr>
    </w:lvl>
    <w:lvl w:ilvl="8" w:tplc="A6C8EE9A" w:tentative="1">
      <w:start w:val="1"/>
      <w:numFmt w:val="lowerRoman"/>
      <w:lvlText w:val="%9."/>
      <w:lvlJc w:val="right"/>
      <w:pPr>
        <w:ind w:left="6480" w:hanging="180"/>
      </w:pPr>
    </w:lvl>
  </w:abstractNum>
  <w:abstractNum w:abstractNumId="42" w15:restartNumberingAfterBreak="0">
    <w:nsid w:val="23EE1DBA"/>
    <w:multiLevelType w:val="hybridMultilevel"/>
    <w:tmpl w:val="990E2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B71001"/>
    <w:multiLevelType w:val="hybridMultilevel"/>
    <w:tmpl w:val="34C4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A006FA3"/>
    <w:multiLevelType w:val="hybridMultilevel"/>
    <w:tmpl w:val="A77A7BEE"/>
    <w:lvl w:ilvl="0" w:tplc="EEB2DEFE">
      <w:start w:val="1"/>
      <w:numFmt w:val="decimal"/>
      <w:lvlText w:val="%1."/>
      <w:lvlJc w:val="left"/>
      <w:pPr>
        <w:ind w:left="720" w:hanging="360"/>
      </w:pPr>
      <w:rPr>
        <w:rFonts w:ascii="Atkinson Hyperlegible" w:eastAsia="Atkinson Hyperlegible" w:hAnsi="Atkinson Hyperlegible" w:cs="Atkinson Hyperlegible"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A1812E4"/>
    <w:multiLevelType w:val="hybridMultilevel"/>
    <w:tmpl w:val="AB50C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C8979B2"/>
    <w:multiLevelType w:val="hybridMultilevel"/>
    <w:tmpl w:val="AD38CDF0"/>
    <w:lvl w:ilvl="0" w:tplc="03AE8B22">
      <w:start w:val="1"/>
      <w:numFmt w:val="bullet"/>
      <w:lvlText w:val="·"/>
      <w:lvlJc w:val="left"/>
      <w:pPr>
        <w:ind w:left="720" w:hanging="360"/>
      </w:pPr>
      <w:rPr>
        <w:rFonts w:ascii="Symbol" w:hAnsi="Symbol" w:hint="default"/>
      </w:rPr>
    </w:lvl>
    <w:lvl w:ilvl="1" w:tplc="185E3D94">
      <w:start w:val="1"/>
      <w:numFmt w:val="bullet"/>
      <w:lvlText w:val="o"/>
      <w:lvlJc w:val="left"/>
      <w:pPr>
        <w:ind w:left="1440" w:hanging="360"/>
      </w:pPr>
      <w:rPr>
        <w:rFonts w:ascii="Courier New" w:hAnsi="Courier New" w:hint="default"/>
      </w:rPr>
    </w:lvl>
    <w:lvl w:ilvl="2" w:tplc="B0D8C3D8">
      <w:start w:val="1"/>
      <w:numFmt w:val="bullet"/>
      <w:lvlText w:val=""/>
      <w:lvlJc w:val="left"/>
      <w:pPr>
        <w:ind w:left="2160" w:hanging="360"/>
      </w:pPr>
      <w:rPr>
        <w:rFonts w:ascii="Wingdings" w:hAnsi="Wingdings" w:hint="default"/>
      </w:rPr>
    </w:lvl>
    <w:lvl w:ilvl="3" w:tplc="DD2ECB12">
      <w:start w:val="1"/>
      <w:numFmt w:val="bullet"/>
      <w:lvlText w:val=""/>
      <w:lvlJc w:val="left"/>
      <w:pPr>
        <w:ind w:left="2880" w:hanging="360"/>
      </w:pPr>
      <w:rPr>
        <w:rFonts w:ascii="Symbol" w:hAnsi="Symbol" w:hint="default"/>
      </w:rPr>
    </w:lvl>
    <w:lvl w:ilvl="4" w:tplc="FD425610">
      <w:start w:val="1"/>
      <w:numFmt w:val="bullet"/>
      <w:lvlText w:val="o"/>
      <w:lvlJc w:val="left"/>
      <w:pPr>
        <w:ind w:left="3600" w:hanging="360"/>
      </w:pPr>
      <w:rPr>
        <w:rFonts w:ascii="Courier New" w:hAnsi="Courier New" w:hint="default"/>
      </w:rPr>
    </w:lvl>
    <w:lvl w:ilvl="5" w:tplc="0522587A">
      <w:start w:val="1"/>
      <w:numFmt w:val="bullet"/>
      <w:lvlText w:val=""/>
      <w:lvlJc w:val="left"/>
      <w:pPr>
        <w:ind w:left="4320" w:hanging="360"/>
      </w:pPr>
      <w:rPr>
        <w:rFonts w:ascii="Wingdings" w:hAnsi="Wingdings" w:hint="default"/>
      </w:rPr>
    </w:lvl>
    <w:lvl w:ilvl="6" w:tplc="B976886E">
      <w:start w:val="1"/>
      <w:numFmt w:val="bullet"/>
      <w:lvlText w:val=""/>
      <w:lvlJc w:val="left"/>
      <w:pPr>
        <w:ind w:left="5040" w:hanging="360"/>
      </w:pPr>
      <w:rPr>
        <w:rFonts w:ascii="Symbol" w:hAnsi="Symbol" w:hint="default"/>
      </w:rPr>
    </w:lvl>
    <w:lvl w:ilvl="7" w:tplc="631808BA">
      <w:start w:val="1"/>
      <w:numFmt w:val="bullet"/>
      <w:lvlText w:val="o"/>
      <w:lvlJc w:val="left"/>
      <w:pPr>
        <w:ind w:left="5760" w:hanging="360"/>
      </w:pPr>
      <w:rPr>
        <w:rFonts w:ascii="Courier New" w:hAnsi="Courier New" w:hint="default"/>
      </w:rPr>
    </w:lvl>
    <w:lvl w:ilvl="8" w:tplc="411092E4">
      <w:start w:val="1"/>
      <w:numFmt w:val="bullet"/>
      <w:lvlText w:val=""/>
      <w:lvlJc w:val="left"/>
      <w:pPr>
        <w:ind w:left="6480" w:hanging="360"/>
      </w:pPr>
      <w:rPr>
        <w:rFonts w:ascii="Wingdings" w:hAnsi="Wingdings" w:hint="default"/>
      </w:rPr>
    </w:lvl>
  </w:abstractNum>
  <w:abstractNum w:abstractNumId="47" w15:restartNumberingAfterBreak="0">
    <w:nsid w:val="2D222407"/>
    <w:multiLevelType w:val="hybridMultilevel"/>
    <w:tmpl w:val="AD4A75AC"/>
    <w:lvl w:ilvl="0" w:tplc="84CE68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F870087"/>
    <w:multiLevelType w:val="hybridMultilevel"/>
    <w:tmpl w:val="732610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2E0786"/>
    <w:multiLevelType w:val="hybridMultilevel"/>
    <w:tmpl w:val="8B40B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C35A63"/>
    <w:multiLevelType w:val="hybridMultilevel"/>
    <w:tmpl w:val="86086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0D942E0"/>
    <w:multiLevelType w:val="hybridMultilevel"/>
    <w:tmpl w:val="81F8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0FC6B50"/>
    <w:multiLevelType w:val="hybridMultilevel"/>
    <w:tmpl w:val="2492749A"/>
    <w:lvl w:ilvl="0" w:tplc="E0C468E8">
      <w:start w:val="1"/>
      <w:numFmt w:val="decimal"/>
      <w:lvlText w:val="%1."/>
      <w:lvlJc w:val="left"/>
      <w:pPr>
        <w:ind w:left="720" w:hanging="360"/>
      </w:pPr>
      <w:rPr>
        <w:rFonts w:hint="default"/>
      </w:rPr>
    </w:lvl>
    <w:lvl w:ilvl="1" w:tplc="1466F06C" w:tentative="1">
      <w:start w:val="1"/>
      <w:numFmt w:val="lowerLetter"/>
      <w:lvlText w:val="%2."/>
      <w:lvlJc w:val="left"/>
      <w:pPr>
        <w:ind w:left="1440" w:hanging="360"/>
      </w:pPr>
    </w:lvl>
    <w:lvl w:ilvl="2" w:tplc="0FC09A5C" w:tentative="1">
      <w:start w:val="1"/>
      <w:numFmt w:val="lowerRoman"/>
      <w:lvlText w:val="%3."/>
      <w:lvlJc w:val="right"/>
      <w:pPr>
        <w:ind w:left="2160" w:hanging="180"/>
      </w:pPr>
    </w:lvl>
    <w:lvl w:ilvl="3" w:tplc="52785128" w:tentative="1">
      <w:start w:val="1"/>
      <w:numFmt w:val="decimal"/>
      <w:lvlText w:val="%4."/>
      <w:lvlJc w:val="left"/>
      <w:pPr>
        <w:ind w:left="2880" w:hanging="360"/>
      </w:pPr>
    </w:lvl>
    <w:lvl w:ilvl="4" w:tplc="FCE0BEAE" w:tentative="1">
      <w:start w:val="1"/>
      <w:numFmt w:val="lowerLetter"/>
      <w:lvlText w:val="%5."/>
      <w:lvlJc w:val="left"/>
      <w:pPr>
        <w:ind w:left="3600" w:hanging="360"/>
      </w:pPr>
    </w:lvl>
    <w:lvl w:ilvl="5" w:tplc="BCC69138" w:tentative="1">
      <w:start w:val="1"/>
      <w:numFmt w:val="lowerRoman"/>
      <w:lvlText w:val="%6."/>
      <w:lvlJc w:val="right"/>
      <w:pPr>
        <w:ind w:left="4320" w:hanging="180"/>
      </w:pPr>
    </w:lvl>
    <w:lvl w:ilvl="6" w:tplc="A45CC63C" w:tentative="1">
      <w:start w:val="1"/>
      <w:numFmt w:val="decimal"/>
      <w:lvlText w:val="%7."/>
      <w:lvlJc w:val="left"/>
      <w:pPr>
        <w:ind w:left="5040" w:hanging="360"/>
      </w:pPr>
    </w:lvl>
    <w:lvl w:ilvl="7" w:tplc="A50EA7E2" w:tentative="1">
      <w:start w:val="1"/>
      <w:numFmt w:val="lowerLetter"/>
      <w:lvlText w:val="%8."/>
      <w:lvlJc w:val="left"/>
      <w:pPr>
        <w:ind w:left="5760" w:hanging="360"/>
      </w:pPr>
    </w:lvl>
    <w:lvl w:ilvl="8" w:tplc="33DE3990" w:tentative="1">
      <w:start w:val="1"/>
      <w:numFmt w:val="lowerRoman"/>
      <w:lvlText w:val="%9."/>
      <w:lvlJc w:val="right"/>
      <w:pPr>
        <w:ind w:left="6480" w:hanging="180"/>
      </w:pPr>
    </w:lvl>
  </w:abstractNum>
  <w:abstractNum w:abstractNumId="53" w15:restartNumberingAfterBreak="0">
    <w:nsid w:val="312762B9"/>
    <w:multiLevelType w:val="hybridMultilevel"/>
    <w:tmpl w:val="DBCCA0F6"/>
    <w:lvl w:ilvl="0" w:tplc="27344722">
      <w:start w:val="1"/>
      <w:numFmt w:val="lowerLetter"/>
      <w:lvlText w:val="%1."/>
      <w:lvlJc w:val="left"/>
      <w:pPr>
        <w:ind w:left="1080" w:hanging="360"/>
      </w:pPr>
      <w:rPr>
        <w:rFonts w:hint="default"/>
      </w:rPr>
    </w:lvl>
    <w:lvl w:ilvl="1" w:tplc="707EFB6E" w:tentative="1">
      <w:start w:val="1"/>
      <w:numFmt w:val="lowerLetter"/>
      <w:lvlText w:val="%2."/>
      <w:lvlJc w:val="left"/>
      <w:pPr>
        <w:ind w:left="1800" w:hanging="360"/>
      </w:pPr>
    </w:lvl>
    <w:lvl w:ilvl="2" w:tplc="4BA21BA6" w:tentative="1">
      <w:start w:val="1"/>
      <w:numFmt w:val="lowerRoman"/>
      <w:lvlText w:val="%3."/>
      <w:lvlJc w:val="right"/>
      <w:pPr>
        <w:ind w:left="2520" w:hanging="180"/>
      </w:pPr>
    </w:lvl>
    <w:lvl w:ilvl="3" w:tplc="F18C141E" w:tentative="1">
      <w:start w:val="1"/>
      <w:numFmt w:val="decimal"/>
      <w:lvlText w:val="%4."/>
      <w:lvlJc w:val="left"/>
      <w:pPr>
        <w:ind w:left="3240" w:hanging="360"/>
      </w:pPr>
    </w:lvl>
    <w:lvl w:ilvl="4" w:tplc="27426EFA" w:tentative="1">
      <w:start w:val="1"/>
      <w:numFmt w:val="lowerLetter"/>
      <w:lvlText w:val="%5."/>
      <w:lvlJc w:val="left"/>
      <w:pPr>
        <w:ind w:left="3960" w:hanging="360"/>
      </w:pPr>
    </w:lvl>
    <w:lvl w:ilvl="5" w:tplc="E072FF34" w:tentative="1">
      <w:start w:val="1"/>
      <w:numFmt w:val="lowerRoman"/>
      <w:lvlText w:val="%6."/>
      <w:lvlJc w:val="right"/>
      <w:pPr>
        <w:ind w:left="4680" w:hanging="180"/>
      </w:pPr>
    </w:lvl>
    <w:lvl w:ilvl="6" w:tplc="F2040F96" w:tentative="1">
      <w:start w:val="1"/>
      <w:numFmt w:val="decimal"/>
      <w:lvlText w:val="%7."/>
      <w:lvlJc w:val="left"/>
      <w:pPr>
        <w:ind w:left="5400" w:hanging="360"/>
      </w:pPr>
    </w:lvl>
    <w:lvl w:ilvl="7" w:tplc="301065D6" w:tentative="1">
      <w:start w:val="1"/>
      <w:numFmt w:val="lowerLetter"/>
      <w:lvlText w:val="%8."/>
      <w:lvlJc w:val="left"/>
      <w:pPr>
        <w:ind w:left="6120" w:hanging="360"/>
      </w:pPr>
    </w:lvl>
    <w:lvl w:ilvl="8" w:tplc="3E00E09E" w:tentative="1">
      <w:start w:val="1"/>
      <w:numFmt w:val="lowerRoman"/>
      <w:lvlText w:val="%9."/>
      <w:lvlJc w:val="right"/>
      <w:pPr>
        <w:ind w:left="6840" w:hanging="180"/>
      </w:pPr>
    </w:lvl>
  </w:abstractNum>
  <w:abstractNum w:abstractNumId="54" w15:restartNumberingAfterBreak="0">
    <w:nsid w:val="32407ACD"/>
    <w:multiLevelType w:val="hybridMultilevel"/>
    <w:tmpl w:val="75BC2D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34183B7E"/>
    <w:multiLevelType w:val="hybridMultilevel"/>
    <w:tmpl w:val="3BE2B480"/>
    <w:lvl w:ilvl="0" w:tplc="12128172">
      <w:start w:val="1"/>
      <w:numFmt w:val="lowerLetter"/>
      <w:lvlText w:val="%1."/>
      <w:lvlJc w:val="left"/>
      <w:pPr>
        <w:ind w:left="1080" w:hanging="360"/>
      </w:pPr>
      <w:rPr>
        <w:rFonts w:hint="default"/>
      </w:rPr>
    </w:lvl>
    <w:lvl w:ilvl="1" w:tplc="9064ED0E" w:tentative="1">
      <w:start w:val="1"/>
      <w:numFmt w:val="lowerLetter"/>
      <w:lvlText w:val="%2."/>
      <w:lvlJc w:val="left"/>
      <w:pPr>
        <w:ind w:left="1800" w:hanging="360"/>
      </w:pPr>
    </w:lvl>
    <w:lvl w:ilvl="2" w:tplc="D2163CFA" w:tentative="1">
      <w:start w:val="1"/>
      <w:numFmt w:val="lowerRoman"/>
      <w:lvlText w:val="%3."/>
      <w:lvlJc w:val="right"/>
      <w:pPr>
        <w:ind w:left="2520" w:hanging="180"/>
      </w:pPr>
    </w:lvl>
    <w:lvl w:ilvl="3" w:tplc="C25A90E2" w:tentative="1">
      <w:start w:val="1"/>
      <w:numFmt w:val="decimal"/>
      <w:lvlText w:val="%4."/>
      <w:lvlJc w:val="left"/>
      <w:pPr>
        <w:ind w:left="3240" w:hanging="360"/>
      </w:pPr>
    </w:lvl>
    <w:lvl w:ilvl="4" w:tplc="92B8136C" w:tentative="1">
      <w:start w:val="1"/>
      <w:numFmt w:val="lowerLetter"/>
      <w:lvlText w:val="%5."/>
      <w:lvlJc w:val="left"/>
      <w:pPr>
        <w:ind w:left="3960" w:hanging="360"/>
      </w:pPr>
    </w:lvl>
    <w:lvl w:ilvl="5" w:tplc="5C8AB87C" w:tentative="1">
      <w:start w:val="1"/>
      <w:numFmt w:val="lowerRoman"/>
      <w:lvlText w:val="%6."/>
      <w:lvlJc w:val="right"/>
      <w:pPr>
        <w:ind w:left="4680" w:hanging="180"/>
      </w:pPr>
    </w:lvl>
    <w:lvl w:ilvl="6" w:tplc="EA5C8DDC" w:tentative="1">
      <w:start w:val="1"/>
      <w:numFmt w:val="decimal"/>
      <w:lvlText w:val="%7."/>
      <w:lvlJc w:val="left"/>
      <w:pPr>
        <w:ind w:left="5400" w:hanging="360"/>
      </w:pPr>
    </w:lvl>
    <w:lvl w:ilvl="7" w:tplc="BDFCE414" w:tentative="1">
      <w:start w:val="1"/>
      <w:numFmt w:val="lowerLetter"/>
      <w:lvlText w:val="%8."/>
      <w:lvlJc w:val="left"/>
      <w:pPr>
        <w:ind w:left="6120" w:hanging="360"/>
      </w:pPr>
    </w:lvl>
    <w:lvl w:ilvl="8" w:tplc="964C4642" w:tentative="1">
      <w:start w:val="1"/>
      <w:numFmt w:val="lowerRoman"/>
      <w:lvlText w:val="%9."/>
      <w:lvlJc w:val="right"/>
      <w:pPr>
        <w:ind w:left="6840" w:hanging="180"/>
      </w:pPr>
    </w:lvl>
  </w:abstractNum>
  <w:abstractNum w:abstractNumId="56" w15:restartNumberingAfterBreak="0">
    <w:nsid w:val="35268D34"/>
    <w:multiLevelType w:val="hybridMultilevel"/>
    <w:tmpl w:val="3898A366"/>
    <w:lvl w:ilvl="0" w:tplc="2C68ECBE">
      <w:start w:val="1"/>
      <w:numFmt w:val="decimal"/>
      <w:lvlText w:val="%1."/>
      <w:lvlJc w:val="left"/>
      <w:pPr>
        <w:ind w:left="720" w:hanging="360"/>
      </w:pPr>
    </w:lvl>
    <w:lvl w:ilvl="1" w:tplc="D41CAFCC">
      <w:start w:val="1"/>
      <w:numFmt w:val="lowerLetter"/>
      <w:lvlText w:val="%2."/>
      <w:lvlJc w:val="left"/>
      <w:pPr>
        <w:ind w:left="1440" w:hanging="360"/>
      </w:pPr>
    </w:lvl>
    <w:lvl w:ilvl="2" w:tplc="B4E42A08">
      <w:start w:val="1"/>
      <w:numFmt w:val="lowerRoman"/>
      <w:lvlText w:val="%3."/>
      <w:lvlJc w:val="right"/>
      <w:pPr>
        <w:ind w:left="2160" w:hanging="180"/>
      </w:pPr>
    </w:lvl>
    <w:lvl w:ilvl="3" w:tplc="E58E1D30">
      <w:start w:val="1"/>
      <w:numFmt w:val="decimal"/>
      <w:lvlText w:val="%4."/>
      <w:lvlJc w:val="left"/>
      <w:pPr>
        <w:ind w:left="2880" w:hanging="360"/>
      </w:pPr>
    </w:lvl>
    <w:lvl w:ilvl="4" w:tplc="0EB46888">
      <w:start w:val="1"/>
      <w:numFmt w:val="lowerLetter"/>
      <w:lvlText w:val="%5."/>
      <w:lvlJc w:val="left"/>
      <w:pPr>
        <w:ind w:left="3600" w:hanging="360"/>
      </w:pPr>
    </w:lvl>
    <w:lvl w:ilvl="5" w:tplc="BFE8CEF0">
      <w:start w:val="1"/>
      <w:numFmt w:val="lowerRoman"/>
      <w:lvlText w:val="%6."/>
      <w:lvlJc w:val="right"/>
      <w:pPr>
        <w:ind w:left="4320" w:hanging="180"/>
      </w:pPr>
    </w:lvl>
    <w:lvl w:ilvl="6" w:tplc="6358A8A4">
      <w:start w:val="1"/>
      <w:numFmt w:val="decimal"/>
      <w:lvlText w:val="%7."/>
      <w:lvlJc w:val="left"/>
      <w:pPr>
        <w:ind w:left="5040" w:hanging="360"/>
      </w:pPr>
    </w:lvl>
    <w:lvl w:ilvl="7" w:tplc="0F160C66">
      <w:start w:val="1"/>
      <w:numFmt w:val="lowerLetter"/>
      <w:lvlText w:val="%8."/>
      <w:lvlJc w:val="left"/>
      <w:pPr>
        <w:ind w:left="5760" w:hanging="360"/>
      </w:pPr>
    </w:lvl>
    <w:lvl w:ilvl="8" w:tplc="02B2BF9E">
      <w:start w:val="1"/>
      <w:numFmt w:val="lowerRoman"/>
      <w:lvlText w:val="%9."/>
      <w:lvlJc w:val="right"/>
      <w:pPr>
        <w:ind w:left="6480" w:hanging="180"/>
      </w:pPr>
    </w:lvl>
  </w:abstractNum>
  <w:abstractNum w:abstractNumId="57" w15:restartNumberingAfterBreak="0">
    <w:nsid w:val="3596794A"/>
    <w:multiLevelType w:val="hybridMultilevel"/>
    <w:tmpl w:val="330A8AD8"/>
    <w:lvl w:ilvl="0" w:tplc="93E8C57C">
      <w:start w:val="1"/>
      <w:numFmt w:val="lowerLetter"/>
      <w:lvlText w:val="%1."/>
      <w:lvlJc w:val="left"/>
      <w:pPr>
        <w:ind w:left="1080" w:hanging="360"/>
      </w:pPr>
      <w:rPr>
        <w:rFonts w:hint="default"/>
      </w:rPr>
    </w:lvl>
    <w:lvl w:ilvl="1" w:tplc="A0D23906" w:tentative="1">
      <w:start w:val="1"/>
      <w:numFmt w:val="lowerLetter"/>
      <w:lvlText w:val="%2."/>
      <w:lvlJc w:val="left"/>
      <w:pPr>
        <w:ind w:left="1800" w:hanging="360"/>
      </w:pPr>
    </w:lvl>
    <w:lvl w:ilvl="2" w:tplc="11BEF356" w:tentative="1">
      <w:start w:val="1"/>
      <w:numFmt w:val="lowerRoman"/>
      <w:lvlText w:val="%3."/>
      <w:lvlJc w:val="right"/>
      <w:pPr>
        <w:ind w:left="2520" w:hanging="180"/>
      </w:pPr>
    </w:lvl>
    <w:lvl w:ilvl="3" w:tplc="E8C20C3E" w:tentative="1">
      <w:start w:val="1"/>
      <w:numFmt w:val="decimal"/>
      <w:lvlText w:val="%4."/>
      <w:lvlJc w:val="left"/>
      <w:pPr>
        <w:ind w:left="3240" w:hanging="360"/>
      </w:pPr>
    </w:lvl>
    <w:lvl w:ilvl="4" w:tplc="1E02AAFC" w:tentative="1">
      <w:start w:val="1"/>
      <w:numFmt w:val="lowerLetter"/>
      <w:lvlText w:val="%5."/>
      <w:lvlJc w:val="left"/>
      <w:pPr>
        <w:ind w:left="3960" w:hanging="360"/>
      </w:pPr>
    </w:lvl>
    <w:lvl w:ilvl="5" w:tplc="1D103D52" w:tentative="1">
      <w:start w:val="1"/>
      <w:numFmt w:val="lowerRoman"/>
      <w:lvlText w:val="%6."/>
      <w:lvlJc w:val="right"/>
      <w:pPr>
        <w:ind w:left="4680" w:hanging="180"/>
      </w:pPr>
    </w:lvl>
    <w:lvl w:ilvl="6" w:tplc="C5E6A45E" w:tentative="1">
      <w:start w:val="1"/>
      <w:numFmt w:val="decimal"/>
      <w:lvlText w:val="%7."/>
      <w:lvlJc w:val="left"/>
      <w:pPr>
        <w:ind w:left="5400" w:hanging="360"/>
      </w:pPr>
    </w:lvl>
    <w:lvl w:ilvl="7" w:tplc="3CA04352" w:tentative="1">
      <w:start w:val="1"/>
      <w:numFmt w:val="lowerLetter"/>
      <w:lvlText w:val="%8."/>
      <w:lvlJc w:val="left"/>
      <w:pPr>
        <w:ind w:left="6120" w:hanging="360"/>
      </w:pPr>
    </w:lvl>
    <w:lvl w:ilvl="8" w:tplc="2AE2A60E" w:tentative="1">
      <w:start w:val="1"/>
      <w:numFmt w:val="lowerRoman"/>
      <w:lvlText w:val="%9."/>
      <w:lvlJc w:val="right"/>
      <w:pPr>
        <w:ind w:left="6840" w:hanging="180"/>
      </w:pPr>
    </w:lvl>
  </w:abstractNum>
  <w:abstractNum w:abstractNumId="58" w15:restartNumberingAfterBreak="0">
    <w:nsid w:val="35A82F64"/>
    <w:multiLevelType w:val="hybridMultilevel"/>
    <w:tmpl w:val="BC1E70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60A5052"/>
    <w:multiLevelType w:val="hybridMultilevel"/>
    <w:tmpl w:val="40B2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6B043D0"/>
    <w:multiLevelType w:val="hybridMultilevel"/>
    <w:tmpl w:val="75B0455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7FB6906"/>
    <w:multiLevelType w:val="hybridMultilevel"/>
    <w:tmpl w:val="CC403328"/>
    <w:lvl w:ilvl="0" w:tplc="625A6B8C">
      <w:start w:val="1"/>
      <w:numFmt w:val="decimal"/>
      <w:lvlText w:val="%1."/>
      <w:lvlJc w:val="left"/>
      <w:pPr>
        <w:ind w:left="1080" w:hanging="360"/>
      </w:pPr>
      <w:rPr>
        <w:rFonts w:hint="default"/>
      </w:rPr>
    </w:lvl>
    <w:lvl w:ilvl="1" w:tplc="6218B55A">
      <w:start w:val="1"/>
      <w:numFmt w:val="lowerLetter"/>
      <w:lvlText w:val="%2."/>
      <w:lvlJc w:val="left"/>
      <w:pPr>
        <w:ind w:left="1800" w:hanging="360"/>
      </w:pPr>
    </w:lvl>
    <w:lvl w:ilvl="2" w:tplc="B71C1CB2" w:tentative="1">
      <w:start w:val="1"/>
      <w:numFmt w:val="lowerRoman"/>
      <w:lvlText w:val="%3."/>
      <w:lvlJc w:val="right"/>
      <w:pPr>
        <w:ind w:left="2520" w:hanging="180"/>
      </w:pPr>
    </w:lvl>
    <w:lvl w:ilvl="3" w:tplc="2384CE66" w:tentative="1">
      <w:start w:val="1"/>
      <w:numFmt w:val="decimal"/>
      <w:lvlText w:val="%4."/>
      <w:lvlJc w:val="left"/>
      <w:pPr>
        <w:ind w:left="3240" w:hanging="360"/>
      </w:pPr>
    </w:lvl>
    <w:lvl w:ilvl="4" w:tplc="D5943F3C" w:tentative="1">
      <w:start w:val="1"/>
      <w:numFmt w:val="lowerLetter"/>
      <w:lvlText w:val="%5."/>
      <w:lvlJc w:val="left"/>
      <w:pPr>
        <w:ind w:left="3960" w:hanging="360"/>
      </w:pPr>
    </w:lvl>
    <w:lvl w:ilvl="5" w:tplc="42F07C46" w:tentative="1">
      <w:start w:val="1"/>
      <w:numFmt w:val="lowerRoman"/>
      <w:lvlText w:val="%6."/>
      <w:lvlJc w:val="right"/>
      <w:pPr>
        <w:ind w:left="4680" w:hanging="180"/>
      </w:pPr>
    </w:lvl>
    <w:lvl w:ilvl="6" w:tplc="E7123156" w:tentative="1">
      <w:start w:val="1"/>
      <w:numFmt w:val="decimal"/>
      <w:lvlText w:val="%7."/>
      <w:lvlJc w:val="left"/>
      <w:pPr>
        <w:ind w:left="5400" w:hanging="360"/>
      </w:pPr>
    </w:lvl>
    <w:lvl w:ilvl="7" w:tplc="F8F6C1A6" w:tentative="1">
      <w:start w:val="1"/>
      <w:numFmt w:val="lowerLetter"/>
      <w:lvlText w:val="%8."/>
      <w:lvlJc w:val="left"/>
      <w:pPr>
        <w:ind w:left="6120" w:hanging="360"/>
      </w:pPr>
    </w:lvl>
    <w:lvl w:ilvl="8" w:tplc="B4DE2CDC" w:tentative="1">
      <w:start w:val="1"/>
      <w:numFmt w:val="lowerRoman"/>
      <w:lvlText w:val="%9."/>
      <w:lvlJc w:val="right"/>
      <w:pPr>
        <w:ind w:left="6840" w:hanging="180"/>
      </w:pPr>
    </w:lvl>
  </w:abstractNum>
  <w:abstractNum w:abstractNumId="62" w15:restartNumberingAfterBreak="0">
    <w:nsid w:val="3A033BD3"/>
    <w:multiLevelType w:val="hybridMultilevel"/>
    <w:tmpl w:val="0AEC8138"/>
    <w:lvl w:ilvl="0" w:tplc="8228BD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BD3400D"/>
    <w:multiLevelType w:val="hybridMultilevel"/>
    <w:tmpl w:val="69764C5E"/>
    <w:lvl w:ilvl="0" w:tplc="0812FC60">
      <w:start w:val="1"/>
      <w:numFmt w:val="lowerLetter"/>
      <w:lvlText w:val="%1."/>
      <w:lvlJc w:val="left"/>
      <w:pPr>
        <w:ind w:left="1440" w:hanging="360"/>
      </w:pPr>
      <w:rPr>
        <w:rFonts w:hint="default"/>
      </w:rPr>
    </w:lvl>
    <w:lvl w:ilvl="1" w:tplc="8C6CB764" w:tentative="1">
      <w:start w:val="1"/>
      <w:numFmt w:val="lowerLetter"/>
      <w:lvlText w:val="%2."/>
      <w:lvlJc w:val="left"/>
      <w:pPr>
        <w:ind w:left="2160" w:hanging="360"/>
      </w:pPr>
    </w:lvl>
    <w:lvl w:ilvl="2" w:tplc="249A7E04" w:tentative="1">
      <w:start w:val="1"/>
      <w:numFmt w:val="lowerRoman"/>
      <w:lvlText w:val="%3."/>
      <w:lvlJc w:val="right"/>
      <w:pPr>
        <w:ind w:left="2880" w:hanging="180"/>
      </w:pPr>
    </w:lvl>
    <w:lvl w:ilvl="3" w:tplc="F08A8A9E" w:tentative="1">
      <w:start w:val="1"/>
      <w:numFmt w:val="decimal"/>
      <w:lvlText w:val="%4."/>
      <w:lvlJc w:val="left"/>
      <w:pPr>
        <w:ind w:left="3600" w:hanging="360"/>
      </w:pPr>
    </w:lvl>
    <w:lvl w:ilvl="4" w:tplc="6F9E6DA6" w:tentative="1">
      <w:start w:val="1"/>
      <w:numFmt w:val="lowerLetter"/>
      <w:lvlText w:val="%5."/>
      <w:lvlJc w:val="left"/>
      <w:pPr>
        <w:ind w:left="4320" w:hanging="360"/>
      </w:pPr>
    </w:lvl>
    <w:lvl w:ilvl="5" w:tplc="09C4F94E" w:tentative="1">
      <w:start w:val="1"/>
      <w:numFmt w:val="lowerRoman"/>
      <w:lvlText w:val="%6."/>
      <w:lvlJc w:val="right"/>
      <w:pPr>
        <w:ind w:left="5040" w:hanging="180"/>
      </w:pPr>
    </w:lvl>
    <w:lvl w:ilvl="6" w:tplc="E5CC4F96" w:tentative="1">
      <w:start w:val="1"/>
      <w:numFmt w:val="decimal"/>
      <w:lvlText w:val="%7."/>
      <w:lvlJc w:val="left"/>
      <w:pPr>
        <w:ind w:left="5760" w:hanging="360"/>
      </w:pPr>
    </w:lvl>
    <w:lvl w:ilvl="7" w:tplc="A06E0330" w:tentative="1">
      <w:start w:val="1"/>
      <w:numFmt w:val="lowerLetter"/>
      <w:lvlText w:val="%8."/>
      <w:lvlJc w:val="left"/>
      <w:pPr>
        <w:ind w:left="6480" w:hanging="360"/>
      </w:pPr>
    </w:lvl>
    <w:lvl w:ilvl="8" w:tplc="B2DE97FA" w:tentative="1">
      <w:start w:val="1"/>
      <w:numFmt w:val="lowerRoman"/>
      <w:lvlText w:val="%9."/>
      <w:lvlJc w:val="right"/>
      <w:pPr>
        <w:ind w:left="7200" w:hanging="180"/>
      </w:pPr>
    </w:lvl>
  </w:abstractNum>
  <w:abstractNum w:abstractNumId="64" w15:restartNumberingAfterBreak="0">
    <w:nsid w:val="3DDB4587"/>
    <w:multiLevelType w:val="hybridMultilevel"/>
    <w:tmpl w:val="CD96A9C8"/>
    <w:lvl w:ilvl="0" w:tplc="99E677F0">
      <w:start w:val="1"/>
      <w:numFmt w:val="decimal"/>
      <w:lvlText w:val="%1."/>
      <w:lvlJc w:val="left"/>
      <w:pPr>
        <w:ind w:left="1170" w:hanging="360"/>
      </w:pPr>
      <w:rPr>
        <w:rFonts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5" w15:restartNumberingAfterBreak="0">
    <w:nsid w:val="3EB723E2"/>
    <w:multiLevelType w:val="hybridMultilevel"/>
    <w:tmpl w:val="720A481C"/>
    <w:lvl w:ilvl="0" w:tplc="F26C9DB0">
      <w:start w:val="1"/>
      <w:numFmt w:val="decimal"/>
      <w:lvlText w:val="%1."/>
      <w:lvlJc w:val="left"/>
      <w:pPr>
        <w:ind w:left="720" w:hanging="360"/>
      </w:pPr>
      <w:rPr>
        <w:rFonts w:hint="default"/>
      </w:rPr>
    </w:lvl>
    <w:lvl w:ilvl="1" w:tplc="DFA2E202">
      <w:start w:val="1"/>
      <w:numFmt w:val="lowerLetter"/>
      <w:lvlText w:val="%2."/>
      <w:lvlJc w:val="left"/>
      <w:pPr>
        <w:ind w:left="1440" w:hanging="360"/>
      </w:pPr>
    </w:lvl>
    <w:lvl w:ilvl="2" w:tplc="2CE0128E" w:tentative="1">
      <w:start w:val="1"/>
      <w:numFmt w:val="lowerRoman"/>
      <w:lvlText w:val="%3."/>
      <w:lvlJc w:val="right"/>
      <w:pPr>
        <w:ind w:left="2160" w:hanging="180"/>
      </w:pPr>
    </w:lvl>
    <w:lvl w:ilvl="3" w:tplc="28E069B0" w:tentative="1">
      <w:start w:val="1"/>
      <w:numFmt w:val="decimal"/>
      <w:lvlText w:val="%4."/>
      <w:lvlJc w:val="left"/>
      <w:pPr>
        <w:ind w:left="2880" w:hanging="360"/>
      </w:pPr>
    </w:lvl>
    <w:lvl w:ilvl="4" w:tplc="EA9AC524" w:tentative="1">
      <w:start w:val="1"/>
      <w:numFmt w:val="lowerLetter"/>
      <w:lvlText w:val="%5."/>
      <w:lvlJc w:val="left"/>
      <w:pPr>
        <w:ind w:left="3600" w:hanging="360"/>
      </w:pPr>
    </w:lvl>
    <w:lvl w:ilvl="5" w:tplc="97E80FDE" w:tentative="1">
      <w:start w:val="1"/>
      <w:numFmt w:val="lowerRoman"/>
      <w:lvlText w:val="%6."/>
      <w:lvlJc w:val="right"/>
      <w:pPr>
        <w:ind w:left="4320" w:hanging="180"/>
      </w:pPr>
    </w:lvl>
    <w:lvl w:ilvl="6" w:tplc="17C662BC" w:tentative="1">
      <w:start w:val="1"/>
      <w:numFmt w:val="decimal"/>
      <w:lvlText w:val="%7."/>
      <w:lvlJc w:val="left"/>
      <w:pPr>
        <w:ind w:left="5040" w:hanging="360"/>
      </w:pPr>
    </w:lvl>
    <w:lvl w:ilvl="7" w:tplc="66B6D28C" w:tentative="1">
      <w:start w:val="1"/>
      <w:numFmt w:val="lowerLetter"/>
      <w:lvlText w:val="%8."/>
      <w:lvlJc w:val="left"/>
      <w:pPr>
        <w:ind w:left="5760" w:hanging="360"/>
      </w:pPr>
    </w:lvl>
    <w:lvl w:ilvl="8" w:tplc="D286081E" w:tentative="1">
      <w:start w:val="1"/>
      <w:numFmt w:val="lowerRoman"/>
      <w:lvlText w:val="%9."/>
      <w:lvlJc w:val="right"/>
      <w:pPr>
        <w:ind w:left="6480" w:hanging="180"/>
      </w:pPr>
    </w:lvl>
  </w:abstractNum>
  <w:abstractNum w:abstractNumId="66" w15:restartNumberingAfterBreak="0">
    <w:nsid w:val="3F666113"/>
    <w:multiLevelType w:val="hybridMultilevel"/>
    <w:tmpl w:val="C9241C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413E389F"/>
    <w:multiLevelType w:val="hybridMultilevel"/>
    <w:tmpl w:val="DAA6A8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20F7C92"/>
    <w:multiLevelType w:val="hybridMultilevel"/>
    <w:tmpl w:val="1C08A3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9" w15:restartNumberingAfterBreak="0">
    <w:nsid w:val="42434297"/>
    <w:multiLevelType w:val="hybridMultilevel"/>
    <w:tmpl w:val="D2280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24C1DB6"/>
    <w:multiLevelType w:val="hybridMultilevel"/>
    <w:tmpl w:val="3D4E223C"/>
    <w:lvl w:ilvl="0" w:tplc="4DA05010">
      <w:start w:val="1"/>
      <w:numFmt w:val="decimal"/>
      <w:lvlText w:val="%1."/>
      <w:lvlJc w:val="left"/>
      <w:pPr>
        <w:ind w:left="1080" w:hanging="360"/>
      </w:pPr>
      <w:rPr>
        <w:rFonts w:hint="default"/>
      </w:rPr>
    </w:lvl>
    <w:lvl w:ilvl="1" w:tplc="02E45CCA">
      <w:start w:val="1"/>
      <w:numFmt w:val="lowerLetter"/>
      <w:lvlText w:val="%2."/>
      <w:lvlJc w:val="left"/>
      <w:pPr>
        <w:ind w:left="1800" w:hanging="360"/>
      </w:pPr>
    </w:lvl>
    <w:lvl w:ilvl="2" w:tplc="2AA44BDC" w:tentative="1">
      <w:start w:val="1"/>
      <w:numFmt w:val="lowerRoman"/>
      <w:lvlText w:val="%3."/>
      <w:lvlJc w:val="right"/>
      <w:pPr>
        <w:ind w:left="2520" w:hanging="180"/>
      </w:pPr>
    </w:lvl>
    <w:lvl w:ilvl="3" w:tplc="97D8E55C" w:tentative="1">
      <w:start w:val="1"/>
      <w:numFmt w:val="decimal"/>
      <w:lvlText w:val="%4."/>
      <w:lvlJc w:val="left"/>
      <w:pPr>
        <w:ind w:left="3240" w:hanging="360"/>
      </w:pPr>
    </w:lvl>
    <w:lvl w:ilvl="4" w:tplc="AAE6CCEE" w:tentative="1">
      <w:start w:val="1"/>
      <w:numFmt w:val="lowerLetter"/>
      <w:lvlText w:val="%5."/>
      <w:lvlJc w:val="left"/>
      <w:pPr>
        <w:ind w:left="3960" w:hanging="360"/>
      </w:pPr>
    </w:lvl>
    <w:lvl w:ilvl="5" w:tplc="54C0A3FA" w:tentative="1">
      <w:start w:val="1"/>
      <w:numFmt w:val="lowerRoman"/>
      <w:lvlText w:val="%6."/>
      <w:lvlJc w:val="right"/>
      <w:pPr>
        <w:ind w:left="4680" w:hanging="180"/>
      </w:pPr>
    </w:lvl>
    <w:lvl w:ilvl="6" w:tplc="2834A1E2" w:tentative="1">
      <w:start w:val="1"/>
      <w:numFmt w:val="decimal"/>
      <w:lvlText w:val="%7."/>
      <w:lvlJc w:val="left"/>
      <w:pPr>
        <w:ind w:left="5400" w:hanging="360"/>
      </w:pPr>
    </w:lvl>
    <w:lvl w:ilvl="7" w:tplc="C91CD39C" w:tentative="1">
      <w:start w:val="1"/>
      <w:numFmt w:val="lowerLetter"/>
      <w:lvlText w:val="%8."/>
      <w:lvlJc w:val="left"/>
      <w:pPr>
        <w:ind w:left="6120" w:hanging="360"/>
      </w:pPr>
    </w:lvl>
    <w:lvl w:ilvl="8" w:tplc="C1324B88" w:tentative="1">
      <w:start w:val="1"/>
      <w:numFmt w:val="lowerRoman"/>
      <w:lvlText w:val="%9."/>
      <w:lvlJc w:val="right"/>
      <w:pPr>
        <w:ind w:left="6840" w:hanging="180"/>
      </w:pPr>
    </w:lvl>
  </w:abstractNum>
  <w:abstractNum w:abstractNumId="71" w15:restartNumberingAfterBreak="0">
    <w:nsid w:val="43ED142F"/>
    <w:multiLevelType w:val="hybridMultilevel"/>
    <w:tmpl w:val="E996C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4674407"/>
    <w:multiLevelType w:val="hybridMultilevel"/>
    <w:tmpl w:val="A9D60010"/>
    <w:lvl w:ilvl="0" w:tplc="DE3675B2">
      <w:start w:val="1"/>
      <w:numFmt w:val="bullet"/>
      <w:lvlText w:val="·"/>
      <w:lvlJc w:val="left"/>
      <w:pPr>
        <w:ind w:left="720" w:hanging="360"/>
      </w:pPr>
      <w:rPr>
        <w:rFonts w:ascii="Symbol" w:hAnsi="Symbol" w:hint="default"/>
      </w:rPr>
    </w:lvl>
    <w:lvl w:ilvl="1" w:tplc="A83EF174">
      <w:start w:val="1"/>
      <w:numFmt w:val="bullet"/>
      <w:lvlText w:val="o"/>
      <w:lvlJc w:val="left"/>
      <w:pPr>
        <w:ind w:left="1440" w:hanging="360"/>
      </w:pPr>
      <w:rPr>
        <w:rFonts w:ascii="Courier New" w:hAnsi="Courier New" w:hint="default"/>
      </w:rPr>
    </w:lvl>
    <w:lvl w:ilvl="2" w:tplc="B76EA384">
      <w:start w:val="1"/>
      <w:numFmt w:val="bullet"/>
      <w:lvlText w:val=""/>
      <w:lvlJc w:val="left"/>
      <w:pPr>
        <w:ind w:left="2160" w:hanging="360"/>
      </w:pPr>
      <w:rPr>
        <w:rFonts w:ascii="Wingdings" w:hAnsi="Wingdings" w:hint="default"/>
      </w:rPr>
    </w:lvl>
    <w:lvl w:ilvl="3" w:tplc="781C3EAC">
      <w:start w:val="1"/>
      <w:numFmt w:val="bullet"/>
      <w:lvlText w:val=""/>
      <w:lvlJc w:val="left"/>
      <w:pPr>
        <w:ind w:left="2880" w:hanging="360"/>
      </w:pPr>
      <w:rPr>
        <w:rFonts w:ascii="Symbol" w:hAnsi="Symbol" w:hint="default"/>
      </w:rPr>
    </w:lvl>
    <w:lvl w:ilvl="4" w:tplc="C50AC0F6">
      <w:start w:val="1"/>
      <w:numFmt w:val="bullet"/>
      <w:lvlText w:val="o"/>
      <w:lvlJc w:val="left"/>
      <w:pPr>
        <w:ind w:left="3600" w:hanging="360"/>
      </w:pPr>
      <w:rPr>
        <w:rFonts w:ascii="Courier New" w:hAnsi="Courier New" w:hint="default"/>
      </w:rPr>
    </w:lvl>
    <w:lvl w:ilvl="5" w:tplc="2D62966A">
      <w:start w:val="1"/>
      <w:numFmt w:val="bullet"/>
      <w:lvlText w:val=""/>
      <w:lvlJc w:val="left"/>
      <w:pPr>
        <w:ind w:left="4320" w:hanging="360"/>
      </w:pPr>
      <w:rPr>
        <w:rFonts w:ascii="Wingdings" w:hAnsi="Wingdings" w:hint="default"/>
      </w:rPr>
    </w:lvl>
    <w:lvl w:ilvl="6" w:tplc="0C56AC32">
      <w:start w:val="1"/>
      <w:numFmt w:val="bullet"/>
      <w:lvlText w:val=""/>
      <w:lvlJc w:val="left"/>
      <w:pPr>
        <w:ind w:left="5040" w:hanging="360"/>
      </w:pPr>
      <w:rPr>
        <w:rFonts w:ascii="Symbol" w:hAnsi="Symbol" w:hint="default"/>
      </w:rPr>
    </w:lvl>
    <w:lvl w:ilvl="7" w:tplc="A1D618D6">
      <w:start w:val="1"/>
      <w:numFmt w:val="bullet"/>
      <w:lvlText w:val="o"/>
      <w:lvlJc w:val="left"/>
      <w:pPr>
        <w:ind w:left="5760" w:hanging="360"/>
      </w:pPr>
      <w:rPr>
        <w:rFonts w:ascii="Courier New" w:hAnsi="Courier New" w:hint="default"/>
      </w:rPr>
    </w:lvl>
    <w:lvl w:ilvl="8" w:tplc="3D8EF726">
      <w:start w:val="1"/>
      <w:numFmt w:val="bullet"/>
      <w:lvlText w:val=""/>
      <w:lvlJc w:val="left"/>
      <w:pPr>
        <w:ind w:left="6480" w:hanging="360"/>
      </w:pPr>
      <w:rPr>
        <w:rFonts w:ascii="Wingdings" w:hAnsi="Wingdings" w:hint="default"/>
      </w:rPr>
    </w:lvl>
  </w:abstractNum>
  <w:abstractNum w:abstractNumId="73" w15:restartNumberingAfterBreak="0">
    <w:nsid w:val="460D24CA"/>
    <w:multiLevelType w:val="hybridMultilevel"/>
    <w:tmpl w:val="10B8D19A"/>
    <w:lvl w:ilvl="0" w:tplc="696848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6FB4CA2"/>
    <w:multiLevelType w:val="hybridMultilevel"/>
    <w:tmpl w:val="6D3C0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86E0C9A"/>
    <w:multiLevelType w:val="hybridMultilevel"/>
    <w:tmpl w:val="D78A89D4"/>
    <w:lvl w:ilvl="0" w:tplc="07ACB558">
      <w:start w:val="1"/>
      <w:numFmt w:val="bullet"/>
      <w:lvlText w:val="·"/>
      <w:lvlJc w:val="left"/>
      <w:pPr>
        <w:ind w:left="720" w:hanging="360"/>
      </w:pPr>
      <w:rPr>
        <w:rFonts w:ascii="Symbol" w:hAnsi="Symbol" w:hint="default"/>
      </w:rPr>
    </w:lvl>
    <w:lvl w:ilvl="1" w:tplc="95B82AB4">
      <w:start w:val="1"/>
      <w:numFmt w:val="bullet"/>
      <w:lvlText w:val="o"/>
      <w:lvlJc w:val="left"/>
      <w:pPr>
        <w:ind w:left="1440" w:hanging="360"/>
      </w:pPr>
      <w:rPr>
        <w:rFonts w:ascii="Courier New" w:hAnsi="Courier New" w:hint="default"/>
      </w:rPr>
    </w:lvl>
    <w:lvl w:ilvl="2" w:tplc="B5562230">
      <w:start w:val="1"/>
      <w:numFmt w:val="bullet"/>
      <w:lvlText w:val=""/>
      <w:lvlJc w:val="left"/>
      <w:pPr>
        <w:ind w:left="2160" w:hanging="360"/>
      </w:pPr>
      <w:rPr>
        <w:rFonts w:ascii="Wingdings" w:hAnsi="Wingdings" w:hint="default"/>
      </w:rPr>
    </w:lvl>
    <w:lvl w:ilvl="3" w:tplc="D122A5A0">
      <w:start w:val="1"/>
      <w:numFmt w:val="bullet"/>
      <w:lvlText w:val=""/>
      <w:lvlJc w:val="left"/>
      <w:pPr>
        <w:ind w:left="2880" w:hanging="360"/>
      </w:pPr>
      <w:rPr>
        <w:rFonts w:ascii="Symbol" w:hAnsi="Symbol" w:hint="default"/>
      </w:rPr>
    </w:lvl>
    <w:lvl w:ilvl="4" w:tplc="9EDE117A">
      <w:start w:val="1"/>
      <w:numFmt w:val="bullet"/>
      <w:lvlText w:val="o"/>
      <w:lvlJc w:val="left"/>
      <w:pPr>
        <w:ind w:left="3600" w:hanging="360"/>
      </w:pPr>
      <w:rPr>
        <w:rFonts w:ascii="Courier New" w:hAnsi="Courier New" w:hint="default"/>
      </w:rPr>
    </w:lvl>
    <w:lvl w:ilvl="5" w:tplc="C3341E92">
      <w:start w:val="1"/>
      <w:numFmt w:val="bullet"/>
      <w:lvlText w:val=""/>
      <w:lvlJc w:val="left"/>
      <w:pPr>
        <w:ind w:left="4320" w:hanging="360"/>
      </w:pPr>
      <w:rPr>
        <w:rFonts w:ascii="Wingdings" w:hAnsi="Wingdings" w:hint="default"/>
      </w:rPr>
    </w:lvl>
    <w:lvl w:ilvl="6" w:tplc="512C713A">
      <w:start w:val="1"/>
      <w:numFmt w:val="bullet"/>
      <w:lvlText w:val=""/>
      <w:lvlJc w:val="left"/>
      <w:pPr>
        <w:ind w:left="5040" w:hanging="360"/>
      </w:pPr>
      <w:rPr>
        <w:rFonts w:ascii="Symbol" w:hAnsi="Symbol" w:hint="default"/>
      </w:rPr>
    </w:lvl>
    <w:lvl w:ilvl="7" w:tplc="5AEA21B2">
      <w:start w:val="1"/>
      <w:numFmt w:val="bullet"/>
      <w:lvlText w:val="o"/>
      <w:lvlJc w:val="left"/>
      <w:pPr>
        <w:ind w:left="5760" w:hanging="360"/>
      </w:pPr>
      <w:rPr>
        <w:rFonts w:ascii="Courier New" w:hAnsi="Courier New" w:hint="default"/>
      </w:rPr>
    </w:lvl>
    <w:lvl w:ilvl="8" w:tplc="1084D560">
      <w:start w:val="1"/>
      <w:numFmt w:val="bullet"/>
      <w:lvlText w:val=""/>
      <w:lvlJc w:val="left"/>
      <w:pPr>
        <w:ind w:left="6480" w:hanging="360"/>
      </w:pPr>
      <w:rPr>
        <w:rFonts w:ascii="Wingdings" w:hAnsi="Wingdings" w:hint="default"/>
      </w:rPr>
    </w:lvl>
  </w:abstractNum>
  <w:abstractNum w:abstractNumId="76" w15:restartNumberingAfterBreak="0">
    <w:nsid w:val="49160A98"/>
    <w:multiLevelType w:val="hybridMultilevel"/>
    <w:tmpl w:val="4AC4BDDE"/>
    <w:lvl w:ilvl="0" w:tplc="EEB2DEFE">
      <w:start w:val="1"/>
      <w:numFmt w:val="decimal"/>
      <w:lvlText w:val="%1."/>
      <w:lvlJc w:val="left"/>
      <w:pPr>
        <w:ind w:left="720" w:hanging="360"/>
      </w:pPr>
      <w:rPr>
        <w:rFonts w:ascii="Atkinson Hyperlegible" w:eastAsia="Atkinson Hyperlegible" w:hAnsi="Atkinson Hyperlegible" w:cs="Atkinson Hyperlegible"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9CD1331"/>
    <w:multiLevelType w:val="hybridMultilevel"/>
    <w:tmpl w:val="F1B8A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D370E90"/>
    <w:multiLevelType w:val="multilevel"/>
    <w:tmpl w:val="102CA7C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15:restartNumberingAfterBreak="0">
    <w:nsid w:val="4D62613F"/>
    <w:multiLevelType w:val="hybridMultilevel"/>
    <w:tmpl w:val="110E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F663FAD"/>
    <w:multiLevelType w:val="hybridMultilevel"/>
    <w:tmpl w:val="28EA0CEC"/>
    <w:lvl w:ilvl="0" w:tplc="EEB2DEFE">
      <w:start w:val="1"/>
      <w:numFmt w:val="decimal"/>
      <w:lvlText w:val="%1."/>
      <w:lvlJc w:val="left"/>
      <w:pPr>
        <w:ind w:left="720" w:hanging="360"/>
      </w:pPr>
      <w:rPr>
        <w:rFonts w:ascii="Atkinson Hyperlegible" w:eastAsia="Atkinson Hyperlegible" w:hAnsi="Atkinson Hyperlegible" w:cs="Atkinson Hyperlegible"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8CAAA43"/>
    <w:multiLevelType w:val="hybridMultilevel"/>
    <w:tmpl w:val="0B52B6B4"/>
    <w:lvl w:ilvl="0" w:tplc="E70C632A">
      <w:start w:val="1"/>
      <w:numFmt w:val="decimal"/>
      <w:lvlText w:val="%1."/>
      <w:lvlJc w:val="left"/>
      <w:pPr>
        <w:ind w:left="720" w:hanging="360"/>
      </w:pPr>
    </w:lvl>
    <w:lvl w:ilvl="1" w:tplc="87041890">
      <w:start w:val="1"/>
      <w:numFmt w:val="decimal"/>
      <w:lvlText w:val="%2."/>
      <w:lvlJc w:val="left"/>
      <w:pPr>
        <w:ind w:left="1440" w:hanging="360"/>
      </w:pPr>
      <w:rPr>
        <w:rFonts w:ascii="Atkinson Hyperlegible" w:eastAsia="Atkinson Hyperlegible" w:hAnsi="Atkinson Hyperlegible" w:cs="Atkinson Hyperlegible"/>
      </w:rPr>
    </w:lvl>
    <w:lvl w:ilvl="2" w:tplc="16D65874">
      <w:start w:val="1"/>
      <w:numFmt w:val="lowerRoman"/>
      <w:lvlText w:val="%3."/>
      <w:lvlJc w:val="right"/>
      <w:pPr>
        <w:ind w:left="2160" w:hanging="180"/>
      </w:pPr>
    </w:lvl>
    <w:lvl w:ilvl="3" w:tplc="F43EB7B6">
      <w:start w:val="1"/>
      <w:numFmt w:val="decimal"/>
      <w:lvlText w:val="%4."/>
      <w:lvlJc w:val="left"/>
      <w:pPr>
        <w:ind w:left="2880" w:hanging="360"/>
      </w:pPr>
    </w:lvl>
    <w:lvl w:ilvl="4" w:tplc="6F32653E">
      <w:start w:val="1"/>
      <w:numFmt w:val="lowerLetter"/>
      <w:lvlText w:val="%5."/>
      <w:lvlJc w:val="left"/>
      <w:pPr>
        <w:ind w:left="3600" w:hanging="360"/>
      </w:pPr>
    </w:lvl>
    <w:lvl w:ilvl="5" w:tplc="88FA6390">
      <w:start w:val="1"/>
      <w:numFmt w:val="lowerRoman"/>
      <w:lvlText w:val="%6."/>
      <w:lvlJc w:val="right"/>
      <w:pPr>
        <w:ind w:left="4320" w:hanging="180"/>
      </w:pPr>
    </w:lvl>
    <w:lvl w:ilvl="6" w:tplc="0D605E44">
      <w:start w:val="1"/>
      <w:numFmt w:val="decimal"/>
      <w:lvlText w:val="%7."/>
      <w:lvlJc w:val="left"/>
      <w:pPr>
        <w:ind w:left="5040" w:hanging="360"/>
      </w:pPr>
    </w:lvl>
    <w:lvl w:ilvl="7" w:tplc="C51A0AF6">
      <w:start w:val="1"/>
      <w:numFmt w:val="lowerLetter"/>
      <w:lvlText w:val="%8."/>
      <w:lvlJc w:val="left"/>
      <w:pPr>
        <w:ind w:left="5760" w:hanging="360"/>
      </w:pPr>
    </w:lvl>
    <w:lvl w:ilvl="8" w:tplc="FF9E1984">
      <w:start w:val="1"/>
      <w:numFmt w:val="lowerRoman"/>
      <w:lvlText w:val="%9."/>
      <w:lvlJc w:val="right"/>
      <w:pPr>
        <w:ind w:left="6480" w:hanging="180"/>
      </w:pPr>
    </w:lvl>
  </w:abstractNum>
  <w:abstractNum w:abstractNumId="82" w15:restartNumberingAfterBreak="0">
    <w:nsid w:val="5951517C"/>
    <w:multiLevelType w:val="hybridMultilevel"/>
    <w:tmpl w:val="8E886D9A"/>
    <w:lvl w:ilvl="0" w:tplc="0ADE41DC">
      <w:start w:val="1"/>
      <w:numFmt w:val="decimal"/>
      <w:lvlText w:val="%1."/>
      <w:lvlJc w:val="left"/>
      <w:pPr>
        <w:ind w:left="720" w:hanging="360"/>
      </w:pPr>
      <w:rPr>
        <w:rFonts w:hint="default"/>
      </w:rPr>
    </w:lvl>
    <w:lvl w:ilvl="1" w:tplc="1D4E7BA4">
      <w:start w:val="1"/>
      <w:numFmt w:val="lowerLetter"/>
      <w:lvlText w:val="%2."/>
      <w:lvlJc w:val="left"/>
      <w:pPr>
        <w:ind w:left="1440" w:hanging="360"/>
      </w:pPr>
    </w:lvl>
    <w:lvl w:ilvl="2" w:tplc="D15418AA" w:tentative="1">
      <w:start w:val="1"/>
      <w:numFmt w:val="lowerRoman"/>
      <w:lvlText w:val="%3."/>
      <w:lvlJc w:val="right"/>
      <w:pPr>
        <w:ind w:left="2160" w:hanging="180"/>
      </w:pPr>
    </w:lvl>
    <w:lvl w:ilvl="3" w:tplc="832811CE" w:tentative="1">
      <w:start w:val="1"/>
      <w:numFmt w:val="decimal"/>
      <w:lvlText w:val="%4."/>
      <w:lvlJc w:val="left"/>
      <w:pPr>
        <w:ind w:left="2880" w:hanging="360"/>
      </w:pPr>
    </w:lvl>
    <w:lvl w:ilvl="4" w:tplc="877C389A" w:tentative="1">
      <w:start w:val="1"/>
      <w:numFmt w:val="lowerLetter"/>
      <w:lvlText w:val="%5."/>
      <w:lvlJc w:val="left"/>
      <w:pPr>
        <w:ind w:left="3600" w:hanging="360"/>
      </w:pPr>
    </w:lvl>
    <w:lvl w:ilvl="5" w:tplc="E2509DA6" w:tentative="1">
      <w:start w:val="1"/>
      <w:numFmt w:val="lowerRoman"/>
      <w:lvlText w:val="%6."/>
      <w:lvlJc w:val="right"/>
      <w:pPr>
        <w:ind w:left="4320" w:hanging="180"/>
      </w:pPr>
    </w:lvl>
    <w:lvl w:ilvl="6" w:tplc="5A141E34" w:tentative="1">
      <w:start w:val="1"/>
      <w:numFmt w:val="decimal"/>
      <w:lvlText w:val="%7."/>
      <w:lvlJc w:val="left"/>
      <w:pPr>
        <w:ind w:left="5040" w:hanging="360"/>
      </w:pPr>
    </w:lvl>
    <w:lvl w:ilvl="7" w:tplc="19320A46" w:tentative="1">
      <w:start w:val="1"/>
      <w:numFmt w:val="lowerLetter"/>
      <w:lvlText w:val="%8."/>
      <w:lvlJc w:val="left"/>
      <w:pPr>
        <w:ind w:left="5760" w:hanging="360"/>
      </w:pPr>
    </w:lvl>
    <w:lvl w:ilvl="8" w:tplc="61627FD8" w:tentative="1">
      <w:start w:val="1"/>
      <w:numFmt w:val="lowerRoman"/>
      <w:lvlText w:val="%9."/>
      <w:lvlJc w:val="right"/>
      <w:pPr>
        <w:ind w:left="6480" w:hanging="180"/>
      </w:pPr>
    </w:lvl>
  </w:abstractNum>
  <w:abstractNum w:abstractNumId="83" w15:restartNumberingAfterBreak="0">
    <w:nsid w:val="5966591D"/>
    <w:multiLevelType w:val="hybridMultilevel"/>
    <w:tmpl w:val="D834FDD4"/>
    <w:lvl w:ilvl="0" w:tplc="6074CC6C">
      <w:start w:val="1"/>
      <w:numFmt w:val="decimal"/>
      <w:lvlText w:val="%1."/>
      <w:lvlJc w:val="left"/>
      <w:pPr>
        <w:ind w:left="720" w:hanging="360"/>
      </w:pPr>
      <w:rPr>
        <w:rFonts w:hint="default"/>
      </w:rPr>
    </w:lvl>
    <w:lvl w:ilvl="1" w:tplc="E2D0C432" w:tentative="1">
      <w:start w:val="1"/>
      <w:numFmt w:val="lowerLetter"/>
      <w:lvlText w:val="%2."/>
      <w:lvlJc w:val="left"/>
      <w:pPr>
        <w:ind w:left="1440" w:hanging="360"/>
      </w:pPr>
    </w:lvl>
    <w:lvl w:ilvl="2" w:tplc="34087E54" w:tentative="1">
      <w:start w:val="1"/>
      <w:numFmt w:val="lowerRoman"/>
      <w:lvlText w:val="%3."/>
      <w:lvlJc w:val="right"/>
      <w:pPr>
        <w:ind w:left="2160" w:hanging="180"/>
      </w:pPr>
    </w:lvl>
    <w:lvl w:ilvl="3" w:tplc="D00AC420" w:tentative="1">
      <w:start w:val="1"/>
      <w:numFmt w:val="decimal"/>
      <w:lvlText w:val="%4."/>
      <w:lvlJc w:val="left"/>
      <w:pPr>
        <w:ind w:left="2880" w:hanging="360"/>
      </w:pPr>
    </w:lvl>
    <w:lvl w:ilvl="4" w:tplc="BB8C5F44" w:tentative="1">
      <w:start w:val="1"/>
      <w:numFmt w:val="lowerLetter"/>
      <w:lvlText w:val="%5."/>
      <w:lvlJc w:val="left"/>
      <w:pPr>
        <w:ind w:left="3600" w:hanging="360"/>
      </w:pPr>
    </w:lvl>
    <w:lvl w:ilvl="5" w:tplc="3F564EB6" w:tentative="1">
      <w:start w:val="1"/>
      <w:numFmt w:val="lowerRoman"/>
      <w:lvlText w:val="%6."/>
      <w:lvlJc w:val="right"/>
      <w:pPr>
        <w:ind w:left="4320" w:hanging="180"/>
      </w:pPr>
    </w:lvl>
    <w:lvl w:ilvl="6" w:tplc="109A604E" w:tentative="1">
      <w:start w:val="1"/>
      <w:numFmt w:val="decimal"/>
      <w:lvlText w:val="%7."/>
      <w:lvlJc w:val="left"/>
      <w:pPr>
        <w:ind w:left="5040" w:hanging="360"/>
      </w:pPr>
    </w:lvl>
    <w:lvl w:ilvl="7" w:tplc="1010A20C" w:tentative="1">
      <w:start w:val="1"/>
      <w:numFmt w:val="lowerLetter"/>
      <w:lvlText w:val="%8."/>
      <w:lvlJc w:val="left"/>
      <w:pPr>
        <w:ind w:left="5760" w:hanging="360"/>
      </w:pPr>
    </w:lvl>
    <w:lvl w:ilvl="8" w:tplc="4530D564" w:tentative="1">
      <w:start w:val="1"/>
      <w:numFmt w:val="lowerRoman"/>
      <w:lvlText w:val="%9."/>
      <w:lvlJc w:val="right"/>
      <w:pPr>
        <w:ind w:left="6480" w:hanging="180"/>
      </w:pPr>
    </w:lvl>
  </w:abstractNum>
  <w:abstractNum w:abstractNumId="84" w15:restartNumberingAfterBreak="0">
    <w:nsid w:val="59E73DB7"/>
    <w:multiLevelType w:val="hybridMultilevel"/>
    <w:tmpl w:val="AD32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BBF0467"/>
    <w:multiLevelType w:val="hybridMultilevel"/>
    <w:tmpl w:val="CDCE16DA"/>
    <w:lvl w:ilvl="0" w:tplc="FF4490B0">
      <w:start w:val="1"/>
      <w:numFmt w:val="decimal"/>
      <w:lvlText w:val="%1."/>
      <w:lvlJc w:val="left"/>
      <w:pPr>
        <w:ind w:left="720" w:hanging="360"/>
      </w:pPr>
      <w:rPr>
        <w:rFonts w:hint="default"/>
      </w:rPr>
    </w:lvl>
    <w:lvl w:ilvl="1" w:tplc="193464D4" w:tentative="1">
      <w:start w:val="1"/>
      <w:numFmt w:val="lowerLetter"/>
      <w:lvlText w:val="%2."/>
      <w:lvlJc w:val="left"/>
      <w:pPr>
        <w:ind w:left="1440" w:hanging="360"/>
      </w:pPr>
    </w:lvl>
    <w:lvl w:ilvl="2" w:tplc="B28AD99A" w:tentative="1">
      <w:start w:val="1"/>
      <w:numFmt w:val="lowerRoman"/>
      <w:lvlText w:val="%3."/>
      <w:lvlJc w:val="right"/>
      <w:pPr>
        <w:ind w:left="2160" w:hanging="180"/>
      </w:pPr>
    </w:lvl>
    <w:lvl w:ilvl="3" w:tplc="9DB25BEC" w:tentative="1">
      <w:start w:val="1"/>
      <w:numFmt w:val="decimal"/>
      <w:lvlText w:val="%4."/>
      <w:lvlJc w:val="left"/>
      <w:pPr>
        <w:ind w:left="2880" w:hanging="360"/>
      </w:pPr>
    </w:lvl>
    <w:lvl w:ilvl="4" w:tplc="C7A81936" w:tentative="1">
      <w:start w:val="1"/>
      <w:numFmt w:val="lowerLetter"/>
      <w:lvlText w:val="%5."/>
      <w:lvlJc w:val="left"/>
      <w:pPr>
        <w:ind w:left="3600" w:hanging="360"/>
      </w:pPr>
    </w:lvl>
    <w:lvl w:ilvl="5" w:tplc="7312D63C" w:tentative="1">
      <w:start w:val="1"/>
      <w:numFmt w:val="lowerRoman"/>
      <w:lvlText w:val="%6."/>
      <w:lvlJc w:val="right"/>
      <w:pPr>
        <w:ind w:left="4320" w:hanging="180"/>
      </w:pPr>
    </w:lvl>
    <w:lvl w:ilvl="6" w:tplc="6D84DD40" w:tentative="1">
      <w:start w:val="1"/>
      <w:numFmt w:val="decimal"/>
      <w:lvlText w:val="%7."/>
      <w:lvlJc w:val="left"/>
      <w:pPr>
        <w:ind w:left="5040" w:hanging="360"/>
      </w:pPr>
    </w:lvl>
    <w:lvl w:ilvl="7" w:tplc="9B7A4458" w:tentative="1">
      <w:start w:val="1"/>
      <w:numFmt w:val="lowerLetter"/>
      <w:lvlText w:val="%8."/>
      <w:lvlJc w:val="left"/>
      <w:pPr>
        <w:ind w:left="5760" w:hanging="360"/>
      </w:pPr>
    </w:lvl>
    <w:lvl w:ilvl="8" w:tplc="48543F26" w:tentative="1">
      <w:start w:val="1"/>
      <w:numFmt w:val="lowerRoman"/>
      <w:lvlText w:val="%9."/>
      <w:lvlJc w:val="right"/>
      <w:pPr>
        <w:ind w:left="6480" w:hanging="180"/>
      </w:pPr>
    </w:lvl>
  </w:abstractNum>
  <w:abstractNum w:abstractNumId="86" w15:restartNumberingAfterBreak="0">
    <w:nsid w:val="5BF50926"/>
    <w:multiLevelType w:val="hybridMultilevel"/>
    <w:tmpl w:val="4B1CE94A"/>
    <w:lvl w:ilvl="0" w:tplc="EEB2DEFE">
      <w:start w:val="1"/>
      <w:numFmt w:val="decimal"/>
      <w:lvlText w:val="%1."/>
      <w:lvlJc w:val="left"/>
      <w:pPr>
        <w:ind w:left="720" w:hanging="360"/>
      </w:pPr>
      <w:rPr>
        <w:rFonts w:ascii="Atkinson Hyperlegible" w:eastAsia="Atkinson Hyperlegible" w:hAnsi="Atkinson Hyperlegible" w:cs="Atkinson Hyperlegible"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C2F433E"/>
    <w:multiLevelType w:val="hybridMultilevel"/>
    <w:tmpl w:val="6F72C39E"/>
    <w:lvl w:ilvl="0" w:tplc="D58CD306">
      <w:start w:val="1"/>
      <w:numFmt w:val="decimal"/>
      <w:lvlText w:val="%1."/>
      <w:lvlJc w:val="left"/>
      <w:pPr>
        <w:ind w:left="1080" w:hanging="360"/>
      </w:pPr>
      <w:rPr>
        <w:rFonts w:hint="default"/>
      </w:rPr>
    </w:lvl>
    <w:lvl w:ilvl="1" w:tplc="203AA868">
      <w:start w:val="1"/>
      <w:numFmt w:val="lowerLetter"/>
      <w:lvlText w:val="%2."/>
      <w:lvlJc w:val="left"/>
      <w:pPr>
        <w:ind w:left="1800" w:hanging="360"/>
      </w:pPr>
    </w:lvl>
    <w:lvl w:ilvl="2" w:tplc="2FDC56DC">
      <w:start w:val="1"/>
      <w:numFmt w:val="lowerRoman"/>
      <w:lvlText w:val="%3."/>
      <w:lvlJc w:val="right"/>
      <w:pPr>
        <w:ind w:left="2520" w:hanging="180"/>
      </w:pPr>
    </w:lvl>
    <w:lvl w:ilvl="3" w:tplc="CA48BF1E" w:tentative="1">
      <w:start w:val="1"/>
      <w:numFmt w:val="decimal"/>
      <w:lvlText w:val="%4."/>
      <w:lvlJc w:val="left"/>
      <w:pPr>
        <w:ind w:left="3240" w:hanging="360"/>
      </w:pPr>
    </w:lvl>
    <w:lvl w:ilvl="4" w:tplc="82AA1C58" w:tentative="1">
      <w:start w:val="1"/>
      <w:numFmt w:val="lowerLetter"/>
      <w:lvlText w:val="%5."/>
      <w:lvlJc w:val="left"/>
      <w:pPr>
        <w:ind w:left="3960" w:hanging="360"/>
      </w:pPr>
    </w:lvl>
    <w:lvl w:ilvl="5" w:tplc="A26A519C" w:tentative="1">
      <w:start w:val="1"/>
      <w:numFmt w:val="lowerRoman"/>
      <w:lvlText w:val="%6."/>
      <w:lvlJc w:val="right"/>
      <w:pPr>
        <w:ind w:left="4680" w:hanging="180"/>
      </w:pPr>
    </w:lvl>
    <w:lvl w:ilvl="6" w:tplc="5F56C874" w:tentative="1">
      <w:start w:val="1"/>
      <w:numFmt w:val="decimal"/>
      <w:lvlText w:val="%7."/>
      <w:lvlJc w:val="left"/>
      <w:pPr>
        <w:ind w:left="5400" w:hanging="360"/>
      </w:pPr>
    </w:lvl>
    <w:lvl w:ilvl="7" w:tplc="9CB6968A" w:tentative="1">
      <w:start w:val="1"/>
      <w:numFmt w:val="lowerLetter"/>
      <w:lvlText w:val="%8."/>
      <w:lvlJc w:val="left"/>
      <w:pPr>
        <w:ind w:left="6120" w:hanging="360"/>
      </w:pPr>
    </w:lvl>
    <w:lvl w:ilvl="8" w:tplc="C22A5F16" w:tentative="1">
      <w:start w:val="1"/>
      <w:numFmt w:val="lowerRoman"/>
      <w:lvlText w:val="%9."/>
      <w:lvlJc w:val="right"/>
      <w:pPr>
        <w:ind w:left="6840" w:hanging="180"/>
      </w:pPr>
    </w:lvl>
  </w:abstractNum>
  <w:abstractNum w:abstractNumId="88" w15:restartNumberingAfterBreak="0">
    <w:nsid w:val="5D985A6C"/>
    <w:multiLevelType w:val="hybridMultilevel"/>
    <w:tmpl w:val="6B5C2E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F79668B"/>
    <w:multiLevelType w:val="hybridMultilevel"/>
    <w:tmpl w:val="6FF68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FB6545"/>
    <w:multiLevelType w:val="hybridMultilevel"/>
    <w:tmpl w:val="5C50E19C"/>
    <w:lvl w:ilvl="0" w:tplc="6D84BE0C">
      <w:start w:val="1"/>
      <w:numFmt w:val="lowerLetter"/>
      <w:lvlText w:val="%1."/>
      <w:lvlJc w:val="left"/>
      <w:pPr>
        <w:ind w:left="1476" w:hanging="360"/>
      </w:pPr>
      <w:rPr>
        <w:rFonts w:hint="default"/>
      </w:rPr>
    </w:lvl>
    <w:lvl w:ilvl="1" w:tplc="57CED714" w:tentative="1">
      <w:start w:val="1"/>
      <w:numFmt w:val="lowerLetter"/>
      <w:lvlText w:val="%2."/>
      <w:lvlJc w:val="left"/>
      <w:pPr>
        <w:ind w:left="2196" w:hanging="360"/>
      </w:pPr>
    </w:lvl>
    <w:lvl w:ilvl="2" w:tplc="D8721ED2" w:tentative="1">
      <w:start w:val="1"/>
      <w:numFmt w:val="lowerRoman"/>
      <w:lvlText w:val="%3."/>
      <w:lvlJc w:val="right"/>
      <w:pPr>
        <w:ind w:left="2916" w:hanging="180"/>
      </w:pPr>
    </w:lvl>
    <w:lvl w:ilvl="3" w:tplc="A1A49BA8" w:tentative="1">
      <w:start w:val="1"/>
      <w:numFmt w:val="decimal"/>
      <w:lvlText w:val="%4."/>
      <w:lvlJc w:val="left"/>
      <w:pPr>
        <w:ind w:left="3636" w:hanging="360"/>
      </w:pPr>
    </w:lvl>
    <w:lvl w:ilvl="4" w:tplc="1E8C2250" w:tentative="1">
      <w:start w:val="1"/>
      <w:numFmt w:val="lowerLetter"/>
      <w:lvlText w:val="%5."/>
      <w:lvlJc w:val="left"/>
      <w:pPr>
        <w:ind w:left="4356" w:hanging="360"/>
      </w:pPr>
    </w:lvl>
    <w:lvl w:ilvl="5" w:tplc="B1407E72" w:tentative="1">
      <w:start w:val="1"/>
      <w:numFmt w:val="lowerRoman"/>
      <w:lvlText w:val="%6."/>
      <w:lvlJc w:val="right"/>
      <w:pPr>
        <w:ind w:left="5076" w:hanging="180"/>
      </w:pPr>
    </w:lvl>
    <w:lvl w:ilvl="6" w:tplc="83BAE3A4" w:tentative="1">
      <w:start w:val="1"/>
      <w:numFmt w:val="decimal"/>
      <w:lvlText w:val="%7."/>
      <w:lvlJc w:val="left"/>
      <w:pPr>
        <w:ind w:left="5796" w:hanging="360"/>
      </w:pPr>
    </w:lvl>
    <w:lvl w:ilvl="7" w:tplc="A476D06E" w:tentative="1">
      <w:start w:val="1"/>
      <w:numFmt w:val="lowerLetter"/>
      <w:lvlText w:val="%8."/>
      <w:lvlJc w:val="left"/>
      <w:pPr>
        <w:ind w:left="6516" w:hanging="360"/>
      </w:pPr>
    </w:lvl>
    <w:lvl w:ilvl="8" w:tplc="A0AED9D4" w:tentative="1">
      <w:start w:val="1"/>
      <w:numFmt w:val="lowerRoman"/>
      <w:lvlText w:val="%9."/>
      <w:lvlJc w:val="right"/>
      <w:pPr>
        <w:ind w:left="7236" w:hanging="180"/>
      </w:pPr>
    </w:lvl>
  </w:abstractNum>
  <w:abstractNum w:abstractNumId="91" w15:restartNumberingAfterBreak="0">
    <w:nsid w:val="63324877"/>
    <w:multiLevelType w:val="hybridMultilevel"/>
    <w:tmpl w:val="5EB0E628"/>
    <w:lvl w:ilvl="0" w:tplc="360CF4E2">
      <w:start w:val="1"/>
      <w:numFmt w:val="decimal"/>
      <w:lvlText w:val="%1."/>
      <w:lvlJc w:val="left"/>
      <w:pPr>
        <w:ind w:left="720" w:hanging="360"/>
      </w:pPr>
      <w:rPr>
        <w:rFonts w:hint="default"/>
      </w:rPr>
    </w:lvl>
    <w:lvl w:ilvl="1" w:tplc="14AA017A" w:tentative="1">
      <w:start w:val="1"/>
      <w:numFmt w:val="lowerLetter"/>
      <w:lvlText w:val="%2."/>
      <w:lvlJc w:val="left"/>
      <w:pPr>
        <w:ind w:left="1440" w:hanging="360"/>
      </w:pPr>
    </w:lvl>
    <w:lvl w:ilvl="2" w:tplc="03D8E874" w:tentative="1">
      <w:start w:val="1"/>
      <w:numFmt w:val="lowerRoman"/>
      <w:lvlText w:val="%3."/>
      <w:lvlJc w:val="right"/>
      <w:pPr>
        <w:ind w:left="2160" w:hanging="180"/>
      </w:pPr>
    </w:lvl>
    <w:lvl w:ilvl="3" w:tplc="3236950C" w:tentative="1">
      <w:start w:val="1"/>
      <w:numFmt w:val="decimal"/>
      <w:lvlText w:val="%4."/>
      <w:lvlJc w:val="left"/>
      <w:pPr>
        <w:ind w:left="2880" w:hanging="360"/>
      </w:pPr>
    </w:lvl>
    <w:lvl w:ilvl="4" w:tplc="6922DF8C" w:tentative="1">
      <w:start w:val="1"/>
      <w:numFmt w:val="lowerLetter"/>
      <w:lvlText w:val="%5."/>
      <w:lvlJc w:val="left"/>
      <w:pPr>
        <w:ind w:left="3600" w:hanging="360"/>
      </w:pPr>
    </w:lvl>
    <w:lvl w:ilvl="5" w:tplc="8AA44EC6" w:tentative="1">
      <w:start w:val="1"/>
      <w:numFmt w:val="lowerRoman"/>
      <w:lvlText w:val="%6."/>
      <w:lvlJc w:val="right"/>
      <w:pPr>
        <w:ind w:left="4320" w:hanging="180"/>
      </w:pPr>
    </w:lvl>
    <w:lvl w:ilvl="6" w:tplc="6562E8A2" w:tentative="1">
      <w:start w:val="1"/>
      <w:numFmt w:val="decimal"/>
      <w:lvlText w:val="%7."/>
      <w:lvlJc w:val="left"/>
      <w:pPr>
        <w:ind w:left="5040" w:hanging="360"/>
      </w:pPr>
    </w:lvl>
    <w:lvl w:ilvl="7" w:tplc="110E86C6" w:tentative="1">
      <w:start w:val="1"/>
      <w:numFmt w:val="lowerLetter"/>
      <w:lvlText w:val="%8."/>
      <w:lvlJc w:val="left"/>
      <w:pPr>
        <w:ind w:left="5760" w:hanging="360"/>
      </w:pPr>
    </w:lvl>
    <w:lvl w:ilvl="8" w:tplc="CFA692E6" w:tentative="1">
      <w:start w:val="1"/>
      <w:numFmt w:val="lowerRoman"/>
      <w:lvlText w:val="%9."/>
      <w:lvlJc w:val="right"/>
      <w:pPr>
        <w:ind w:left="6480" w:hanging="180"/>
      </w:pPr>
    </w:lvl>
  </w:abstractNum>
  <w:abstractNum w:abstractNumId="92" w15:restartNumberingAfterBreak="0">
    <w:nsid w:val="63573EA6"/>
    <w:multiLevelType w:val="hybridMultilevel"/>
    <w:tmpl w:val="F274DA1A"/>
    <w:lvl w:ilvl="0" w:tplc="4BB6DBAC">
      <w:start w:val="1"/>
      <w:numFmt w:val="lowerLetter"/>
      <w:lvlText w:val="%1."/>
      <w:lvlJc w:val="left"/>
      <w:pPr>
        <w:ind w:left="1080" w:hanging="360"/>
      </w:pPr>
      <w:rPr>
        <w:rFonts w:hint="default"/>
      </w:rPr>
    </w:lvl>
    <w:lvl w:ilvl="1" w:tplc="E81E5CA4" w:tentative="1">
      <w:start w:val="1"/>
      <w:numFmt w:val="lowerLetter"/>
      <w:lvlText w:val="%2."/>
      <w:lvlJc w:val="left"/>
      <w:pPr>
        <w:ind w:left="1800" w:hanging="360"/>
      </w:pPr>
    </w:lvl>
    <w:lvl w:ilvl="2" w:tplc="7A98BCE0" w:tentative="1">
      <w:start w:val="1"/>
      <w:numFmt w:val="lowerRoman"/>
      <w:lvlText w:val="%3."/>
      <w:lvlJc w:val="right"/>
      <w:pPr>
        <w:ind w:left="2520" w:hanging="180"/>
      </w:pPr>
    </w:lvl>
    <w:lvl w:ilvl="3" w:tplc="9190D8C4" w:tentative="1">
      <w:start w:val="1"/>
      <w:numFmt w:val="decimal"/>
      <w:lvlText w:val="%4."/>
      <w:lvlJc w:val="left"/>
      <w:pPr>
        <w:ind w:left="3240" w:hanging="360"/>
      </w:pPr>
    </w:lvl>
    <w:lvl w:ilvl="4" w:tplc="9A089048" w:tentative="1">
      <w:start w:val="1"/>
      <w:numFmt w:val="lowerLetter"/>
      <w:lvlText w:val="%5."/>
      <w:lvlJc w:val="left"/>
      <w:pPr>
        <w:ind w:left="3960" w:hanging="360"/>
      </w:pPr>
    </w:lvl>
    <w:lvl w:ilvl="5" w:tplc="A1A81758" w:tentative="1">
      <w:start w:val="1"/>
      <w:numFmt w:val="lowerRoman"/>
      <w:lvlText w:val="%6."/>
      <w:lvlJc w:val="right"/>
      <w:pPr>
        <w:ind w:left="4680" w:hanging="180"/>
      </w:pPr>
    </w:lvl>
    <w:lvl w:ilvl="6" w:tplc="DBF620F8" w:tentative="1">
      <w:start w:val="1"/>
      <w:numFmt w:val="decimal"/>
      <w:lvlText w:val="%7."/>
      <w:lvlJc w:val="left"/>
      <w:pPr>
        <w:ind w:left="5400" w:hanging="360"/>
      </w:pPr>
    </w:lvl>
    <w:lvl w:ilvl="7" w:tplc="3AFA09B2" w:tentative="1">
      <w:start w:val="1"/>
      <w:numFmt w:val="lowerLetter"/>
      <w:lvlText w:val="%8."/>
      <w:lvlJc w:val="left"/>
      <w:pPr>
        <w:ind w:left="6120" w:hanging="360"/>
      </w:pPr>
    </w:lvl>
    <w:lvl w:ilvl="8" w:tplc="2AFC94F6" w:tentative="1">
      <w:start w:val="1"/>
      <w:numFmt w:val="lowerRoman"/>
      <w:lvlText w:val="%9."/>
      <w:lvlJc w:val="right"/>
      <w:pPr>
        <w:ind w:left="6840" w:hanging="180"/>
      </w:pPr>
    </w:lvl>
  </w:abstractNum>
  <w:abstractNum w:abstractNumId="93" w15:restartNumberingAfterBreak="0">
    <w:nsid w:val="65534AFA"/>
    <w:multiLevelType w:val="hybridMultilevel"/>
    <w:tmpl w:val="75BC2D84"/>
    <w:lvl w:ilvl="0" w:tplc="E70C632A">
      <w:start w:val="1"/>
      <w:numFmt w:val="decimal"/>
      <w:lvlText w:val="%1."/>
      <w:lvlJc w:val="left"/>
      <w:pPr>
        <w:ind w:left="720" w:hanging="360"/>
      </w:pPr>
    </w:lvl>
    <w:lvl w:ilvl="1" w:tplc="56EE8168">
      <w:start w:val="1"/>
      <w:numFmt w:val="lowerLetter"/>
      <w:lvlText w:val="%2."/>
      <w:lvlJc w:val="left"/>
      <w:pPr>
        <w:ind w:left="1440" w:hanging="360"/>
      </w:pPr>
    </w:lvl>
    <w:lvl w:ilvl="2" w:tplc="006686EE">
      <w:start w:val="1"/>
      <w:numFmt w:val="lowerRoman"/>
      <w:lvlText w:val="%3."/>
      <w:lvlJc w:val="right"/>
      <w:pPr>
        <w:ind w:left="2160" w:hanging="180"/>
      </w:pPr>
    </w:lvl>
    <w:lvl w:ilvl="3" w:tplc="EBA4A788">
      <w:start w:val="1"/>
      <w:numFmt w:val="decimal"/>
      <w:lvlText w:val="%4."/>
      <w:lvlJc w:val="left"/>
      <w:pPr>
        <w:ind w:left="2880" w:hanging="360"/>
      </w:pPr>
    </w:lvl>
    <w:lvl w:ilvl="4" w:tplc="B060F4CE">
      <w:start w:val="1"/>
      <w:numFmt w:val="lowerLetter"/>
      <w:lvlText w:val="%5."/>
      <w:lvlJc w:val="left"/>
      <w:pPr>
        <w:ind w:left="3600" w:hanging="360"/>
      </w:pPr>
    </w:lvl>
    <w:lvl w:ilvl="5" w:tplc="19FC3E02">
      <w:start w:val="1"/>
      <w:numFmt w:val="lowerRoman"/>
      <w:lvlText w:val="%6."/>
      <w:lvlJc w:val="right"/>
      <w:pPr>
        <w:ind w:left="4320" w:hanging="180"/>
      </w:pPr>
    </w:lvl>
    <w:lvl w:ilvl="6" w:tplc="41220746">
      <w:start w:val="1"/>
      <w:numFmt w:val="decimal"/>
      <w:lvlText w:val="%7."/>
      <w:lvlJc w:val="left"/>
      <w:pPr>
        <w:ind w:left="5040" w:hanging="360"/>
      </w:pPr>
    </w:lvl>
    <w:lvl w:ilvl="7" w:tplc="5A70D484">
      <w:start w:val="1"/>
      <w:numFmt w:val="lowerLetter"/>
      <w:lvlText w:val="%8."/>
      <w:lvlJc w:val="left"/>
      <w:pPr>
        <w:ind w:left="5760" w:hanging="360"/>
      </w:pPr>
    </w:lvl>
    <w:lvl w:ilvl="8" w:tplc="4950E112">
      <w:start w:val="1"/>
      <w:numFmt w:val="lowerRoman"/>
      <w:lvlText w:val="%9."/>
      <w:lvlJc w:val="right"/>
      <w:pPr>
        <w:ind w:left="6480" w:hanging="180"/>
      </w:pPr>
    </w:lvl>
  </w:abstractNum>
  <w:abstractNum w:abstractNumId="94" w15:restartNumberingAfterBreak="0">
    <w:nsid w:val="657DE5E3"/>
    <w:multiLevelType w:val="hybridMultilevel"/>
    <w:tmpl w:val="15A22F04"/>
    <w:lvl w:ilvl="0" w:tplc="3CD07B0A">
      <w:start w:val="1"/>
      <w:numFmt w:val="bullet"/>
      <w:lvlText w:val="·"/>
      <w:lvlJc w:val="left"/>
      <w:pPr>
        <w:ind w:left="720" w:hanging="360"/>
      </w:pPr>
      <w:rPr>
        <w:rFonts w:ascii="Symbol" w:hAnsi="Symbol" w:hint="default"/>
      </w:rPr>
    </w:lvl>
    <w:lvl w:ilvl="1" w:tplc="B712C3C2">
      <w:start w:val="1"/>
      <w:numFmt w:val="bullet"/>
      <w:lvlText w:val="o"/>
      <w:lvlJc w:val="left"/>
      <w:pPr>
        <w:ind w:left="1440" w:hanging="360"/>
      </w:pPr>
      <w:rPr>
        <w:rFonts w:ascii="Courier New" w:hAnsi="Courier New" w:hint="default"/>
      </w:rPr>
    </w:lvl>
    <w:lvl w:ilvl="2" w:tplc="9752CDDE">
      <w:start w:val="1"/>
      <w:numFmt w:val="bullet"/>
      <w:lvlText w:val=""/>
      <w:lvlJc w:val="left"/>
      <w:pPr>
        <w:ind w:left="2160" w:hanging="360"/>
      </w:pPr>
      <w:rPr>
        <w:rFonts w:ascii="Wingdings" w:hAnsi="Wingdings" w:hint="default"/>
      </w:rPr>
    </w:lvl>
    <w:lvl w:ilvl="3" w:tplc="32BE23BE">
      <w:start w:val="1"/>
      <w:numFmt w:val="bullet"/>
      <w:lvlText w:val=""/>
      <w:lvlJc w:val="left"/>
      <w:pPr>
        <w:ind w:left="2880" w:hanging="360"/>
      </w:pPr>
      <w:rPr>
        <w:rFonts w:ascii="Symbol" w:hAnsi="Symbol" w:hint="default"/>
      </w:rPr>
    </w:lvl>
    <w:lvl w:ilvl="4" w:tplc="BB32270C">
      <w:start w:val="1"/>
      <w:numFmt w:val="bullet"/>
      <w:lvlText w:val="o"/>
      <w:lvlJc w:val="left"/>
      <w:pPr>
        <w:ind w:left="3600" w:hanging="360"/>
      </w:pPr>
      <w:rPr>
        <w:rFonts w:ascii="Courier New" w:hAnsi="Courier New" w:hint="default"/>
      </w:rPr>
    </w:lvl>
    <w:lvl w:ilvl="5" w:tplc="734C96A0">
      <w:start w:val="1"/>
      <w:numFmt w:val="bullet"/>
      <w:lvlText w:val=""/>
      <w:lvlJc w:val="left"/>
      <w:pPr>
        <w:ind w:left="4320" w:hanging="360"/>
      </w:pPr>
      <w:rPr>
        <w:rFonts w:ascii="Wingdings" w:hAnsi="Wingdings" w:hint="default"/>
      </w:rPr>
    </w:lvl>
    <w:lvl w:ilvl="6" w:tplc="02D60ABA">
      <w:start w:val="1"/>
      <w:numFmt w:val="bullet"/>
      <w:lvlText w:val=""/>
      <w:lvlJc w:val="left"/>
      <w:pPr>
        <w:ind w:left="5040" w:hanging="360"/>
      </w:pPr>
      <w:rPr>
        <w:rFonts w:ascii="Symbol" w:hAnsi="Symbol" w:hint="default"/>
      </w:rPr>
    </w:lvl>
    <w:lvl w:ilvl="7" w:tplc="050E533C">
      <w:start w:val="1"/>
      <w:numFmt w:val="bullet"/>
      <w:lvlText w:val="o"/>
      <w:lvlJc w:val="left"/>
      <w:pPr>
        <w:ind w:left="5760" w:hanging="360"/>
      </w:pPr>
      <w:rPr>
        <w:rFonts w:ascii="Courier New" w:hAnsi="Courier New" w:hint="default"/>
      </w:rPr>
    </w:lvl>
    <w:lvl w:ilvl="8" w:tplc="79A637EA">
      <w:start w:val="1"/>
      <w:numFmt w:val="bullet"/>
      <w:lvlText w:val=""/>
      <w:lvlJc w:val="left"/>
      <w:pPr>
        <w:ind w:left="6480" w:hanging="360"/>
      </w:pPr>
      <w:rPr>
        <w:rFonts w:ascii="Wingdings" w:hAnsi="Wingdings" w:hint="default"/>
      </w:rPr>
    </w:lvl>
  </w:abstractNum>
  <w:abstractNum w:abstractNumId="95" w15:restartNumberingAfterBreak="0">
    <w:nsid w:val="65C339F7"/>
    <w:multiLevelType w:val="hybridMultilevel"/>
    <w:tmpl w:val="CD5E0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5C90F7B"/>
    <w:multiLevelType w:val="hybridMultilevel"/>
    <w:tmpl w:val="160C3782"/>
    <w:lvl w:ilvl="0" w:tplc="EEB2DEFE">
      <w:start w:val="1"/>
      <w:numFmt w:val="decimal"/>
      <w:lvlText w:val="%1."/>
      <w:lvlJc w:val="left"/>
      <w:pPr>
        <w:ind w:left="720" w:hanging="360"/>
      </w:pPr>
      <w:rPr>
        <w:rFonts w:ascii="Atkinson Hyperlegible" w:eastAsia="Atkinson Hyperlegible" w:hAnsi="Atkinson Hyperlegible" w:cs="Atkinson Hyperlegible"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61166A6"/>
    <w:multiLevelType w:val="hybridMultilevel"/>
    <w:tmpl w:val="F892B7EC"/>
    <w:lvl w:ilvl="0" w:tplc="18421D18">
      <w:start w:val="1"/>
      <w:numFmt w:val="lowerLetter"/>
      <w:lvlText w:val="%1."/>
      <w:lvlJc w:val="left"/>
      <w:pPr>
        <w:ind w:left="1422" w:hanging="360"/>
      </w:pPr>
      <w:rPr>
        <w:rFonts w:hint="default"/>
      </w:rPr>
    </w:lvl>
    <w:lvl w:ilvl="1" w:tplc="89447804" w:tentative="1">
      <w:start w:val="1"/>
      <w:numFmt w:val="lowerLetter"/>
      <w:lvlText w:val="%2."/>
      <w:lvlJc w:val="left"/>
      <w:pPr>
        <w:ind w:left="2142" w:hanging="360"/>
      </w:pPr>
    </w:lvl>
    <w:lvl w:ilvl="2" w:tplc="C388F1A4" w:tentative="1">
      <w:start w:val="1"/>
      <w:numFmt w:val="lowerRoman"/>
      <w:lvlText w:val="%3."/>
      <w:lvlJc w:val="right"/>
      <w:pPr>
        <w:ind w:left="2862" w:hanging="180"/>
      </w:pPr>
    </w:lvl>
    <w:lvl w:ilvl="3" w:tplc="C1B2692C" w:tentative="1">
      <w:start w:val="1"/>
      <w:numFmt w:val="decimal"/>
      <w:lvlText w:val="%4."/>
      <w:lvlJc w:val="left"/>
      <w:pPr>
        <w:ind w:left="3582" w:hanging="360"/>
      </w:pPr>
    </w:lvl>
    <w:lvl w:ilvl="4" w:tplc="4DDEBC00" w:tentative="1">
      <w:start w:val="1"/>
      <w:numFmt w:val="lowerLetter"/>
      <w:lvlText w:val="%5."/>
      <w:lvlJc w:val="left"/>
      <w:pPr>
        <w:ind w:left="4302" w:hanging="360"/>
      </w:pPr>
    </w:lvl>
    <w:lvl w:ilvl="5" w:tplc="D26AB344" w:tentative="1">
      <w:start w:val="1"/>
      <w:numFmt w:val="lowerRoman"/>
      <w:lvlText w:val="%6."/>
      <w:lvlJc w:val="right"/>
      <w:pPr>
        <w:ind w:left="5022" w:hanging="180"/>
      </w:pPr>
    </w:lvl>
    <w:lvl w:ilvl="6" w:tplc="DC646744" w:tentative="1">
      <w:start w:val="1"/>
      <w:numFmt w:val="decimal"/>
      <w:lvlText w:val="%7."/>
      <w:lvlJc w:val="left"/>
      <w:pPr>
        <w:ind w:left="5742" w:hanging="360"/>
      </w:pPr>
    </w:lvl>
    <w:lvl w:ilvl="7" w:tplc="28EC64A4" w:tentative="1">
      <w:start w:val="1"/>
      <w:numFmt w:val="lowerLetter"/>
      <w:lvlText w:val="%8."/>
      <w:lvlJc w:val="left"/>
      <w:pPr>
        <w:ind w:left="6462" w:hanging="360"/>
      </w:pPr>
    </w:lvl>
    <w:lvl w:ilvl="8" w:tplc="4FA4BB16" w:tentative="1">
      <w:start w:val="1"/>
      <w:numFmt w:val="lowerRoman"/>
      <w:lvlText w:val="%9."/>
      <w:lvlJc w:val="right"/>
      <w:pPr>
        <w:ind w:left="7182" w:hanging="180"/>
      </w:pPr>
    </w:lvl>
  </w:abstractNum>
  <w:abstractNum w:abstractNumId="98" w15:restartNumberingAfterBreak="0">
    <w:nsid w:val="66326C2F"/>
    <w:multiLevelType w:val="hybridMultilevel"/>
    <w:tmpl w:val="7BF846A4"/>
    <w:lvl w:ilvl="0" w:tplc="ED988310">
      <w:start w:val="1"/>
      <w:numFmt w:val="decimal"/>
      <w:lvlText w:val="%1."/>
      <w:lvlJc w:val="left"/>
      <w:pPr>
        <w:ind w:left="720" w:hanging="360"/>
      </w:pPr>
      <w:rPr>
        <w:rFonts w:hint="default"/>
      </w:rPr>
    </w:lvl>
    <w:lvl w:ilvl="1" w:tplc="5EB0EBF8" w:tentative="1">
      <w:start w:val="1"/>
      <w:numFmt w:val="lowerLetter"/>
      <w:lvlText w:val="%2."/>
      <w:lvlJc w:val="left"/>
      <w:pPr>
        <w:ind w:left="1440" w:hanging="360"/>
      </w:pPr>
    </w:lvl>
    <w:lvl w:ilvl="2" w:tplc="47F638FC" w:tentative="1">
      <w:start w:val="1"/>
      <w:numFmt w:val="lowerRoman"/>
      <w:lvlText w:val="%3."/>
      <w:lvlJc w:val="right"/>
      <w:pPr>
        <w:ind w:left="2160" w:hanging="180"/>
      </w:pPr>
    </w:lvl>
    <w:lvl w:ilvl="3" w:tplc="A26C7246" w:tentative="1">
      <w:start w:val="1"/>
      <w:numFmt w:val="decimal"/>
      <w:lvlText w:val="%4."/>
      <w:lvlJc w:val="left"/>
      <w:pPr>
        <w:ind w:left="2880" w:hanging="360"/>
      </w:pPr>
    </w:lvl>
    <w:lvl w:ilvl="4" w:tplc="7F72B526" w:tentative="1">
      <w:start w:val="1"/>
      <w:numFmt w:val="lowerLetter"/>
      <w:lvlText w:val="%5."/>
      <w:lvlJc w:val="left"/>
      <w:pPr>
        <w:ind w:left="3600" w:hanging="360"/>
      </w:pPr>
    </w:lvl>
    <w:lvl w:ilvl="5" w:tplc="E2684D1E" w:tentative="1">
      <w:start w:val="1"/>
      <w:numFmt w:val="lowerRoman"/>
      <w:lvlText w:val="%6."/>
      <w:lvlJc w:val="right"/>
      <w:pPr>
        <w:ind w:left="4320" w:hanging="180"/>
      </w:pPr>
    </w:lvl>
    <w:lvl w:ilvl="6" w:tplc="C8143B4A" w:tentative="1">
      <w:start w:val="1"/>
      <w:numFmt w:val="decimal"/>
      <w:lvlText w:val="%7."/>
      <w:lvlJc w:val="left"/>
      <w:pPr>
        <w:ind w:left="5040" w:hanging="360"/>
      </w:pPr>
    </w:lvl>
    <w:lvl w:ilvl="7" w:tplc="127EBEBA" w:tentative="1">
      <w:start w:val="1"/>
      <w:numFmt w:val="lowerLetter"/>
      <w:lvlText w:val="%8."/>
      <w:lvlJc w:val="left"/>
      <w:pPr>
        <w:ind w:left="5760" w:hanging="360"/>
      </w:pPr>
    </w:lvl>
    <w:lvl w:ilvl="8" w:tplc="5690338E" w:tentative="1">
      <w:start w:val="1"/>
      <w:numFmt w:val="lowerRoman"/>
      <w:lvlText w:val="%9."/>
      <w:lvlJc w:val="right"/>
      <w:pPr>
        <w:ind w:left="6480" w:hanging="180"/>
      </w:pPr>
    </w:lvl>
  </w:abstractNum>
  <w:abstractNum w:abstractNumId="99" w15:restartNumberingAfterBreak="0">
    <w:nsid w:val="677C59E2"/>
    <w:multiLevelType w:val="hybridMultilevel"/>
    <w:tmpl w:val="1C08A338"/>
    <w:lvl w:ilvl="0" w:tplc="3D902114">
      <w:start w:val="1"/>
      <w:numFmt w:val="decimal"/>
      <w:lvlText w:val="%1."/>
      <w:lvlJc w:val="left"/>
      <w:pPr>
        <w:ind w:left="720" w:hanging="360"/>
      </w:pPr>
    </w:lvl>
    <w:lvl w:ilvl="1" w:tplc="3EC0B312">
      <w:start w:val="1"/>
      <w:numFmt w:val="lowerLetter"/>
      <w:lvlText w:val="%2."/>
      <w:lvlJc w:val="left"/>
      <w:pPr>
        <w:ind w:left="1440" w:hanging="360"/>
      </w:pPr>
    </w:lvl>
    <w:lvl w:ilvl="2" w:tplc="4A04C948">
      <w:start w:val="1"/>
      <w:numFmt w:val="lowerRoman"/>
      <w:lvlText w:val="%3."/>
      <w:lvlJc w:val="right"/>
      <w:pPr>
        <w:ind w:left="2160" w:hanging="180"/>
      </w:pPr>
    </w:lvl>
    <w:lvl w:ilvl="3" w:tplc="498E2768">
      <w:start w:val="1"/>
      <w:numFmt w:val="decimal"/>
      <w:lvlText w:val="%4."/>
      <w:lvlJc w:val="left"/>
      <w:pPr>
        <w:ind w:left="2880" w:hanging="360"/>
      </w:pPr>
    </w:lvl>
    <w:lvl w:ilvl="4" w:tplc="446C4E50">
      <w:start w:val="1"/>
      <w:numFmt w:val="lowerLetter"/>
      <w:lvlText w:val="%5."/>
      <w:lvlJc w:val="left"/>
      <w:pPr>
        <w:ind w:left="3600" w:hanging="360"/>
      </w:pPr>
    </w:lvl>
    <w:lvl w:ilvl="5" w:tplc="B2C8482C">
      <w:start w:val="1"/>
      <w:numFmt w:val="lowerRoman"/>
      <w:lvlText w:val="%6."/>
      <w:lvlJc w:val="right"/>
      <w:pPr>
        <w:ind w:left="4320" w:hanging="180"/>
      </w:pPr>
    </w:lvl>
    <w:lvl w:ilvl="6" w:tplc="4AD08016">
      <w:start w:val="1"/>
      <w:numFmt w:val="decimal"/>
      <w:lvlText w:val="%7."/>
      <w:lvlJc w:val="left"/>
      <w:pPr>
        <w:ind w:left="5040" w:hanging="360"/>
      </w:pPr>
    </w:lvl>
    <w:lvl w:ilvl="7" w:tplc="4BB23D56">
      <w:start w:val="1"/>
      <w:numFmt w:val="lowerLetter"/>
      <w:lvlText w:val="%8."/>
      <w:lvlJc w:val="left"/>
      <w:pPr>
        <w:ind w:left="5760" w:hanging="360"/>
      </w:pPr>
    </w:lvl>
    <w:lvl w:ilvl="8" w:tplc="56BAA958">
      <w:start w:val="1"/>
      <w:numFmt w:val="lowerRoman"/>
      <w:lvlText w:val="%9."/>
      <w:lvlJc w:val="right"/>
      <w:pPr>
        <w:ind w:left="6480" w:hanging="180"/>
      </w:pPr>
    </w:lvl>
  </w:abstractNum>
  <w:abstractNum w:abstractNumId="100" w15:restartNumberingAfterBreak="0">
    <w:nsid w:val="67B43640"/>
    <w:multiLevelType w:val="hybridMultilevel"/>
    <w:tmpl w:val="3E7C7408"/>
    <w:lvl w:ilvl="0" w:tplc="237A4410">
      <w:start w:val="1"/>
      <w:numFmt w:val="lowerLetter"/>
      <w:lvlText w:val="%1."/>
      <w:lvlJc w:val="left"/>
      <w:pPr>
        <w:ind w:left="1440" w:hanging="360"/>
      </w:pPr>
      <w:rPr>
        <w:rFonts w:hint="default"/>
      </w:rPr>
    </w:lvl>
    <w:lvl w:ilvl="1" w:tplc="66729A02" w:tentative="1">
      <w:start w:val="1"/>
      <w:numFmt w:val="lowerLetter"/>
      <w:lvlText w:val="%2."/>
      <w:lvlJc w:val="left"/>
      <w:pPr>
        <w:ind w:left="2160" w:hanging="360"/>
      </w:pPr>
    </w:lvl>
    <w:lvl w:ilvl="2" w:tplc="D5FCC120" w:tentative="1">
      <w:start w:val="1"/>
      <w:numFmt w:val="lowerRoman"/>
      <w:lvlText w:val="%3."/>
      <w:lvlJc w:val="right"/>
      <w:pPr>
        <w:ind w:left="2880" w:hanging="180"/>
      </w:pPr>
    </w:lvl>
    <w:lvl w:ilvl="3" w:tplc="8E54AD2E" w:tentative="1">
      <w:start w:val="1"/>
      <w:numFmt w:val="decimal"/>
      <w:lvlText w:val="%4."/>
      <w:lvlJc w:val="left"/>
      <w:pPr>
        <w:ind w:left="3600" w:hanging="360"/>
      </w:pPr>
    </w:lvl>
    <w:lvl w:ilvl="4" w:tplc="5ACA8F10" w:tentative="1">
      <w:start w:val="1"/>
      <w:numFmt w:val="lowerLetter"/>
      <w:lvlText w:val="%5."/>
      <w:lvlJc w:val="left"/>
      <w:pPr>
        <w:ind w:left="4320" w:hanging="360"/>
      </w:pPr>
    </w:lvl>
    <w:lvl w:ilvl="5" w:tplc="E14259CC" w:tentative="1">
      <w:start w:val="1"/>
      <w:numFmt w:val="lowerRoman"/>
      <w:lvlText w:val="%6."/>
      <w:lvlJc w:val="right"/>
      <w:pPr>
        <w:ind w:left="5040" w:hanging="180"/>
      </w:pPr>
    </w:lvl>
    <w:lvl w:ilvl="6" w:tplc="3E524A1E" w:tentative="1">
      <w:start w:val="1"/>
      <w:numFmt w:val="decimal"/>
      <w:lvlText w:val="%7."/>
      <w:lvlJc w:val="left"/>
      <w:pPr>
        <w:ind w:left="5760" w:hanging="360"/>
      </w:pPr>
    </w:lvl>
    <w:lvl w:ilvl="7" w:tplc="D520C08E" w:tentative="1">
      <w:start w:val="1"/>
      <w:numFmt w:val="lowerLetter"/>
      <w:lvlText w:val="%8."/>
      <w:lvlJc w:val="left"/>
      <w:pPr>
        <w:ind w:left="6480" w:hanging="360"/>
      </w:pPr>
    </w:lvl>
    <w:lvl w:ilvl="8" w:tplc="BB4AABE0" w:tentative="1">
      <w:start w:val="1"/>
      <w:numFmt w:val="lowerRoman"/>
      <w:lvlText w:val="%9."/>
      <w:lvlJc w:val="right"/>
      <w:pPr>
        <w:ind w:left="7200" w:hanging="180"/>
      </w:pPr>
    </w:lvl>
  </w:abstractNum>
  <w:abstractNum w:abstractNumId="101" w15:restartNumberingAfterBreak="0">
    <w:nsid w:val="682B141E"/>
    <w:multiLevelType w:val="hybridMultilevel"/>
    <w:tmpl w:val="DEB2D2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849054E"/>
    <w:multiLevelType w:val="hybridMultilevel"/>
    <w:tmpl w:val="7A7437F4"/>
    <w:lvl w:ilvl="0" w:tplc="EEB2DEFE">
      <w:start w:val="1"/>
      <w:numFmt w:val="decimal"/>
      <w:lvlText w:val="%1."/>
      <w:lvlJc w:val="left"/>
      <w:pPr>
        <w:ind w:left="720" w:hanging="360"/>
      </w:pPr>
      <w:rPr>
        <w:rFonts w:ascii="Atkinson Hyperlegible" w:eastAsia="Atkinson Hyperlegible" w:hAnsi="Atkinson Hyperlegible" w:cs="Atkinson Hyperlegible"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99961F0"/>
    <w:multiLevelType w:val="hybridMultilevel"/>
    <w:tmpl w:val="E94A6058"/>
    <w:lvl w:ilvl="0" w:tplc="30E87A52">
      <w:start w:val="1"/>
      <w:numFmt w:val="lowerLetter"/>
      <w:lvlText w:val="%1."/>
      <w:lvlJc w:val="left"/>
      <w:pPr>
        <w:ind w:left="1080" w:hanging="360"/>
      </w:pPr>
      <w:rPr>
        <w:rFonts w:hint="default"/>
      </w:rPr>
    </w:lvl>
    <w:lvl w:ilvl="1" w:tplc="099AB1E2" w:tentative="1">
      <w:start w:val="1"/>
      <w:numFmt w:val="lowerLetter"/>
      <w:lvlText w:val="%2."/>
      <w:lvlJc w:val="left"/>
      <w:pPr>
        <w:ind w:left="1800" w:hanging="360"/>
      </w:pPr>
    </w:lvl>
    <w:lvl w:ilvl="2" w:tplc="AE6AC494" w:tentative="1">
      <w:start w:val="1"/>
      <w:numFmt w:val="lowerRoman"/>
      <w:lvlText w:val="%3."/>
      <w:lvlJc w:val="right"/>
      <w:pPr>
        <w:ind w:left="2520" w:hanging="180"/>
      </w:pPr>
    </w:lvl>
    <w:lvl w:ilvl="3" w:tplc="E08A969A" w:tentative="1">
      <w:start w:val="1"/>
      <w:numFmt w:val="decimal"/>
      <w:lvlText w:val="%4."/>
      <w:lvlJc w:val="left"/>
      <w:pPr>
        <w:ind w:left="3240" w:hanging="360"/>
      </w:pPr>
    </w:lvl>
    <w:lvl w:ilvl="4" w:tplc="2BE42BE6" w:tentative="1">
      <w:start w:val="1"/>
      <w:numFmt w:val="lowerLetter"/>
      <w:lvlText w:val="%5."/>
      <w:lvlJc w:val="left"/>
      <w:pPr>
        <w:ind w:left="3960" w:hanging="360"/>
      </w:pPr>
    </w:lvl>
    <w:lvl w:ilvl="5" w:tplc="91F86F28" w:tentative="1">
      <w:start w:val="1"/>
      <w:numFmt w:val="lowerRoman"/>
      <w:lvlText w:val="%6."/>
      <w:lvlJc w:val="right"/>
      <w:pPr>
        <w:ind w:left="4680" w:hanging="180"/>
      </w:pPr>
    </w:lvl>
    <w:lvl w:ilvl="6" w:tplc="B7DC0112" w:tentative="1">
      <w:start w:val="1"/>
      <w:numFmt w:val="decimal"/>
      <w:lvlText w:val="%7."/>
      <w:lvlJc w:val="left"/>
      <w:pPr>
        <w:ind w:left="5400" w:hanging="360"/>
      </w:pPr>
    </w:lvl>
    <w:lvl w:ilvl="7" w:tplc="4A7AB98C" w:tentative="1">
      <w:start w:val="1"/>
      <w:numFmt w:val="lowerLetter"/>
      <w:lvlText w:val="%8."/>
      <w:lvlJc w:val="left"/>
      <w:pPr>
        <w:ind w:left="6120" w:hanging="360"/>
      </w:pPr>
    </w:lvl>
    <w:lvl w:ilvl="8" w:tplc="B0204E8A" w:tentative="1">
      <w:start w:val="1"/>
      <w:numFmt w:val="lowerRoman"/>
      <w:lvlText w:val="%9."/>
      <w:lvlJc w:val="right"/>
      <w:pPr>
        <w:ind w:left="6840" w:hanging="180"/>
      </w:pPr>
    </w:lvl>
  </w:abstractNum>
  <w:abstractNum w:abstractNumId="104" w15:restartNumberingAfterBreak="0">
    <w:nsid w:val="69ED7204"/>
    <w:multiLevelType w:val="hybridMultilevel"/>
    <w:tmpl w:val="A1D26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9F77E12"/>
    <w:multiLevelType w:val="hybridMultilevel"/>
    <w:tmpl w:val="F4727DAE"/>
    <w:lvl w:ilvl="0" w:tplc="7358530C">
      <w:start w:val="1"/>
      <w:numFmt w:val="lowerLetter"/>
      <w:lvlText w:val="%1."/>
      <w:lvlJc w:val="left"/>
      <w:pPr>
        <w:ind w:left="2520" w:hanging="360"/>
      </w:pPr>
      <w:rPr>
        <w:rFonts w:hint="default"/>
      </w:rPr>
    </w:lvl>
    <w:lvl w:ilvl="1" w:tplc="77DCAEE8" w:tentative="1">
      <w:start w:val="1"/>
      <w:numFmt w:val="lowerLetter"/>
      <w:lvlText w:val="%2."/>
      <w:lvlJc w:val="left"/>
      <w:pPr>
        <w:ind w:left="3240" w:hanging="360"/>
      </w:pPr>
    </w:lvl>
    <w:lvl w:ilvl="2" w:tplc="778EFA8E" w:tentative="1">
      <w:start w:val="1"/>
      <w:numFmt w:val="lowerRoman"/>
      <w:lvlText w:val="%3."/>
      <w:lvlJc w:val="right"/>
      <w:pPr>
        <w:ind w:left="3960" w:hanging="180"/>
      </w:pPr>
    </w:lvl>
    <w:lvl w:ilvl="3" w:tplc="B478EA66" w:tentative="1">
      <w:start w:val="1"/>
      <w:numFmt w:val="decimal"/>
      <w:lvlText w:val="%4."/>
      <w:lvlJc w:val="left"/>
      <w:pPr>
        <w:ind w:left="4680" w:hanging="360"/>
      </w:pPr>
    </w:lvl>
    <w:lvl w:ilvl="4" w:tplc="D6ECD3A6" w:tentative="1">
      <w:start w:val="1"/>
      <w:numFmt w:val="lowerLetter"/>
      <w:lvlText w:val="%5."/>
      <w:lvlJc w:val="left"/>
      <w:pPr>
        <w:ind w:left="5400" w:hanging="360"/>
      </w:pPr>
    </w:lvl>
    <w:lvl w:ilvl="5" w:tplc="377617EA" w:tentative="1">
      <w:start w:val="1"/>
      <w:numFmt w:val="lowerRoman"/>
      <w:lvlText w:val="%6."/>
      <w:lvlJc w:val="right"/>
      <w:pPr>
        <w:ind w:left="6120" w:hanging="180"/>
      </w:pPr>
    </w:lvl>
    <w:lvl w:ilvl="6" w:tplc="D2640676" w:tentative="1">
      <w:start w:val="1"/>
      <w:numFmt w:val="decimal"/>
      <w:lvlText w:val="%7."/>
      <w:lvlJc w:val="left"/>
      <w:pPr>
        <w:ind w:left="6840" w:hanging="360"/>
      </w:pPr>
    </w:lvl>
    <w:lvl w:ilvl="7" w:tplc="1B2823BA" w:tentative="1">
      <w:start w:val="1"/>
      <w:numFmt w:val="lowerLetter"/>
      <w:lvlText w:val="%8."/>
      <w:lvlJc w:val="left"/>
      <w:pPr>
        <w:ind w:left="7560" w:hanging="360"/>
      </w:pPr>
    </w:lvl>
    <w:lvl w:ilvl="8" w:tplc="1D0EE236" w:tentative="1">
      <w:start w:val="1"/>
      <w:numFmt w:val="lowerRoman"/>
      <w:lvlText w:val="%9."/>
      <w:lvlJc w:val="right"/>
      <w:pPr>
        <w:ind w:left="8280" w:hanging="180"/>
      </w:pPr>
    </w:lvl>
  </w:abstractNum>
  <w:abstractNum w:abstractNumId="106" w15:restartNumberingAfterBreak="0">
    <w:nsid w:val="6A0F024B"/>
    <w:multiLevelType w:val="hybridMultilevel"/>
    <w:tmpl w:val="DFB83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B4864FC"/>
    <w:multiLevelType w:val="hybridMultilevel"/>
    <w:tmpl w:val="6A56E3A8"/>
    <w:lvl w:ilvl="0" w:tplc="CA7EEC98">
      <w:start w:val="1"/>
      <w:numFmt w:val="lowerLetter"/>
      <w:lvlText w:val="%1."/>
      <w:lvlJc w:val="left"/>
      <w:pPr>
        <w:ind w:left="1422" w:hanging="360"/>
      </w:pPr>
      <w:rPr>
        <w:rFonts w:hint="default"/>
      </w:rPr>
    </w:lvl>
    <w:lvl w:ilvl="1" w:tplc="3C88BB6A" w:tentative="1">
      <w:start w:val="1"/>
      <w:numFmt w:val="lowerLetter"/>
      <w:lvlText w:val="%2."/>
      <w:lvlJc w:val="left"/>
      <w:pPr>
        <w:ind w:left="2142" w:hanging="360"/>
      </w:pPr>
    </w:lvl>
    <w:lvl w:ilvl="2" w:tplc="6154654E" w:tentative="1">
      <w:start w:val="1"/>
      <w:numFmt w:val="lowerRoman"/>
      <w:lvlText w:val="%3."/>
      <w:lvlJc w:val="right"/>
      <w:pPr>
        <w:ind w:left="2862" w:hanging="180"/>
      </w:pPr>
    </w:lvl>
    <w:lvl w:ilvl="3" w:tplc="FE9E8A36" w:tentative="1">
      <w:start w:val="1"/>
      <w:numFmt w:val="decimal"/>
      <w:lvlText w:val="%4."/>
      <w:lvlJc w:val="left"/>
      <w:pPr>
        <w:ind w:left="3582" w:hanging="360"/>
      </w:pPr>
    </w:lvl>
    <w:lvl w:ilvl="4" w:tplc="C37E6C1E" w:tentative="1">
      <w:start w:val="1"/>
      <w:numFmt w:val="lowerLetter"/>
      <w:lvlText w:val="%5."/>
      <w:lvlJc w:val="left"/>
      <w:pPr>
        <w:ind w:left="4302" w:hanging="360"/>
      </w:pPr>
    </w:lvl>
    <w:lvl w:ilvl="5" w:tplc="13587610" w:tentative="1">
      <w:start w:val="1"/>
      <w:numFmt w:val="lowerRoman"/>
      <w:lvlText w:val="%6."/>
      <w:lvlJc w:val="right"/>
      <w:pPr>
        <w:ind w:left="5022" w:hanging="180"/>
      </w:pPr>
    </w:lvl>
    <w:lvl w:ilvl="6" w:tplc="9D9ABD7E" w:tentative="1">
      <w:start w:val="1"/>
      <w:numFmt w:val="decimal"/>
      <w:lvlText w:val="%7."/>
      <w:lvlJc w:val="left"/>
      <w:pPr>
        <w:ind w:left="5742" w:hanging="360"/>
      </w:pPr>
    </w:lvl>
    <w:lvl w:ilvl="7" w:tplc="03C0167A" w:tentative="1">
      <w:start w:val="1"/>
      <w:numFmt w:val="lowerLetter"/>
      <w:lvlText w:val="%8."/>
      <w:lvlJc w:val="left"/>
      <w:pPr>
        <w:ind w:left="6462" w:hanging="360"/>
      </w:pPr>
    </w:lvl>
    <w:lvl w:ilvl="8" w:tplc="B6D4576A" w:tentative="1">
      <w:start w:val="1"/>
      <w:numFmt w:val="lowerRoman"/>
      <w:lvlText w:val="%9."/>
      <w:lvlJc w:val="right"/>
      <w:pPr>
        <w:ind w:left="7182" w:hanging="180"/>
      </w:pPr>
    </w:lvl>
  </w:abstractNum>
  <w:abstractNum w:abstractNumId="108" w15:restartNumberingAfterBreak="0">
    <w:nsid w:val="6CFF3DC1"/>
    <w:multiLevelType w:val="hybridMultilevel"/>
    <w:tmpl w:val="985C8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EAC1E33"/>
    <w:multiLevelType w:val="hybridMultilevel"/>
    <w:tmpl w:val="8E420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EF14FE9"/>
    <w:multiLevelType w:val="hybridMultilevel"/>
    <w:tmpl w:val="92F2C6C0"/>
    <w:lvl w:ilvl="0" w:tplc="2DAA5FE2">
      <w:start w:val="1"/>
      <w:numFmt w:val="decimal"/>
      <w:lvlText w:val="%1."/>
      <w:lvlJc w:val="left"/>
      <w:pPr>
        <w:ind w:left="720" w:hanging="360"/>
      </w:pPr>
      <w:rPr>
        <w:rFonts w:hint="default"/>
        <w:b w:val="0"/>
        <w:bCs w:val="0"/>
      </w:rPr>
    </w:lvl>
    <w:lvl w:ilvl="1" w:tplc="FBDA8BF2">
      <w:start w:val="1"/>
      <w:numFmt w:val="lowerLetter"/>
      <w:lvlText w:val="%2."/>
      <w:lvlJc w:val="left"/>
      <w:pPr>
        <w:ind w:left="1440" w:hanging="360"/>
      </w:pPr>
    </w:lvl>
    <w:lvl w:ilvl="2" w:tplc="4C249A24" w:tentative="1">
      <w:start w:val="1"/>
      <w:numFmt w:val="lowerRoman"/>
      <w:lvlText w:val="%3."/>
      <w:lvlJc w:val="right"/>
      <w:pPr>
        <w:ind w:left="2160" w:hanging="180"/>
      </w:pPr>
    </w:lvl>
    <w:lvl w:ilvl="3" w:tplc="CA469678" w:tentative="1">
      <w:start w:val="1"/>
      <w:numFmt w:val="decimal"/>
      <w:lvlText w:val="%4."/>
      <w:lvlJc w:val="left"/>
      <w:pPr>
        <w:ind w:left="2880" w:hanging="360"/>
      </w:pPr>
    </w:lvl>
    <w:lvl w:ilvl="4" w:tplc="0A2446E2" w:tentative="1">
      <w:start w:val="1"/>
      <w:numFmt w:val="lowerLetter"/>
      <w:lvlText w:val="%5."/>
      <w:lvlJc w:val="left"/>
      <w:pPr>
        <w:ind w:left="3600" w:hanging="360"/>
      </w:pPr>
    </w:lvl>
    <w:lvl w:ilvl="5" w:tplc="D2800E22" w:tentative="1">
      <w:start w:val="1"/>
      <w:numFmt w:val="lowerRoman"/>
      <w:lvlText w:val="%6."/>
      <w:lvlJc w:val="right"/>
      <w:pPr>
        <w:ind w:left="4320" w:hanging="180"/>
      </w:pPr>
    </w:lvl>
    <w:lvl w:ilvl="6" w:tplc="AC18B6A4" w:tentative="1">
      <w:start w:val="1"/>
      <w:numFmt w:val="decimal"/>
      <w:lvlText w:val="%7."/>
      <w:lvlJc w:val="left"/>
      <w:pPr>
        <w:ind w:left="5040" w:hanging="360"/>
      </w:pPr>
    </w:lvl>
    <w:lvl w:ilvl="7" w:tplc="25D82292" w:tentative="1">
      <w:start w:val="1"/>
      <w:numFmt w:val="lowerLetter"/>
      <w:lvlText w:val="%8."/>
      <w:lvlJc w:val="left"/>
      <w:pPr>
        <w:ind w:left="5760" w:hanging="360"/>
      </w:pPr>
    </w:lvl>
    <w:lvl w:ilvl="8" w:tplc="BB38F6E4" w:tentative="1">
      <w:start w:val="1"/>
      <w:numFmt w:val="lowerRoman"/>
      <w:lvlText w:val="%9."/>
      <w:lvlJc w:val="right"/>
      <w:pPr>
        <w:ind w:left="6480" w:hanging="180"/>
      </w:pPr>
    </w:lvl>
  </w:abstractNum>
  <w:abstractNum w:abstractNumId="111" w15:restartNumberingAfterBreak="0">
    <w:nsid w:val="70C16AFB"/>
    <w:multiLevelType w:val="hybridMultilevel"/>
    <w:tmpl w:val="C31693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21015B3"/>
    <w:multiLevelType w:val="hybridMultilevel"/>
    <w:tmpl w:val="2DA2E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26677A7"/>
    <w:multiLevelType w:val="hybridMultilevel"/>
    <w:tmpl w:val="19DA0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4151755"/>
    <w:multiLevelType w:val="hybridMultilevel"/>
    <w:tmpl w:val="DF44B5C8"/>
    <w:lvl w:ilvl="0" w:tplc="65E222DE">
      <w:start w:val="1"/>
      <w:numFmt w:val="lowerLetter"/>
      <w:lvlText w:val="%1."/>
      <w:lvlJc w:val="left"/>
      <w:pPr>
        <w:ind w:left="1080" w:hanging="360"/>
      </w:pPr>
      <w:rPr>
        <w:rFonts w:hint="default"/>
      </w:rPr>
    </w:lvl>
    <w:lvl w:ilvl="1" w:tplc="E05A7DBC" w:tentative="1">
      <w:start w:val="1"/>
      <w:numFmt w:val="lowerLetter"/>
      <w:lvlText w:val="%2."/>
      <w:lvlJc w:val="left"/>
      <w:pPr>
        <w:ind w:left="1800" w:hanging="360"/>
      </w:pPr>
    </w:lvl>
    <w:lvl w:ilvl="2" w:tplc="03566494" w:tentative="1">
      <w:start w:val="1"/>
      <w:numFmt w:val="lowerRoman"/>
      <w:lvlText w:val="%3."/>
      <w:lvlJc w:val="right"/>
      <w:pPr>
        <w:ind w:left="2520" w:hanging="180"/>
      </w:pPr>
    </w:lvl>
    <w:lvl w:ilvl="3" w:tplc="E2EC2206" w:tentative="1">
      <w:start w:val="1"/>
      <w:numFmt w:val="decimal"/>
      <w:lvlText w:val="%4."/>
      <w:lvlJc w:val="left"/>
      <w:pPr>
        <w:ind w:left="3240" w:hanging="360"/>
      </w:pPr>
    </w:lvl>
    <w:lvl w:ilvl="4" w:tplc="CCE02980" w:tentative="1">
      <w:start w:val="1"/>
      <w:numFmt w:val="lowerLetter"/>
      <w:lvlText w:val="%5."/>
      <w:lvlJc w:val="left"/>
      <w:pPr>
        <w:ind w:left="3960" w:hanging="360"/>
      </w:pPr>
    </w:lvl>
    <w:lvl w:ilvl="5" w:tplc="8B3AD2C2" w:tentative="1">
      <w:start w:val="1"/>
      <w:numFmt w:val="lowerRoman"/>
      <w:lvlText w:val="%6."/>
      <w:lvlJc w:val="right"/>
      <w:pPr>
        <w:ind w:left="4680" w:hanging="180"/>
      </w:pPr>
    </w:lvl>
    <w:lvl w:ilvl="6" w:tplc="F70666B0" w:tentative="1">
      <w:start w:val="1"/>
      <w:numFmt w:val="decimal"/>
      <w:lvlText w:val="%7."/>
      <w:lvlJc w:val="left"/>
      <w:pPr>
        <w:ind w:left="5400" w:hanging="360"/>
      </w:pPr>
    </w:lvl>
    <w:lvl w:ilvl="7" w:tplc="CB8C4E3E" w:tentative="1">
      <w:start w:val="1"/>
      <w:numFmt w:val="lowerLetter"/>
      <w:lvlText w:val="%8."/>
      <w:lvlJc w:val="left"/>
      <w:pPr>
        <w:ind w:left="6120" w:hanging="360"/>
      </w:pPr>
    </w:lvl>
    <w:lvl w:ilvl="8" w:tplc="2D965404" w:tentative="1">
      <w:start w:val="1"/>
      <w:numFmt w:val="lowerRoman"/>
      <w:lvlText w:val="%9."/>
      <w:lvlJc w:val="right"/>
      <w:pPr>
        <w:ind w:left="6840" w:hanging="180"/>
      </w:pPr>
    </w:lvl>
  </w:abstractNum>
  <w:abstractNum w:abstractNumId="115" w15:restartNumberingAfterBreak="0">
    <w:nsid w:val="744C497B"/>
    <w:multiLevelType w:val="hybridMultilevel"/>
    <w:tmpl w:val="2070CF54"/>
    <w:lvl w:ilvl="0" w:tplc="919476CE">
      <w:start w:val="1"/>
      <w:numFmt w:val="decimal"/>
      <w:lvlText w:val="%1."/>
      <w:lvlJc w:val="left"/>
      <w:pPr>
        <w:ind w:left="720" w:hanging="360"/>
      </w:pPr>
      <w:rPr>
        <w:rFonts w:hint="default"/>
      </w:rPr>
    </w:lvl>
    <w:lvl w:ilvl="1" w:tplc="3434F6D8" w:tentative="1">
      <w:start w:val="1"/>
      <w:numFmt w:val="lowerLetter"/>
      <w:lvlText w:val="%2."/>
      <w:lvlJc w:val="left"/>
      <w:pPr>
        <w:ind w:left="1440" w:hanging="360"/>
      </w:pPr>
    </w:lvl>
    <w:lvl w:ilvl="2" w:tplc="522E3FEE" w:tentative="1">
      <w:start w:val="1"/>
      <w:numFmt w:val="lowerRoman"/>
      <w:lvlText w:val="%3."/>
      <w:lvlJc w:val="right"/>
      <w:pPr>
        <w:ind w:left="2160" w:hanging="180"/>
      </w:pPr>
    </w:lvl>
    <w:lvl w:ilvl="3" w:tplc="F042C2D2" w:tentative="1">
      <w:start w:val="1"/>
      <w:numFmt w:val="decimal"/>
      <w:lvlText w:val="%4."/>
      <w:lvlJc w:val="left"/>
      <w:pPr>
        <w:ind w:left="2880" w:hanging="360"/>
      </w:pPr>
    </w:lvl>
    <w:lvl w:ilvl="4" w:tplc="9024398C" w:tentative="1">
      <w:start w:val="1"/>
      <w:numFmt w:val="lowerLetter"/>
      <w:lvlText w:val="%5."/>
      <w:lvlJc w:val="left"/>
      <w:pPr>
        <w:ind w:left="3600" w:hanging="360"/>
      </w:pPr>
    </w:lvl>
    <w:lvl w:ilvl="5" w:tplc="3CD0469A" w:tentative="1">
      <w:start w:val="1"/>
      <w:numFmt w:val="lowerRoman"/>
      <w:lvlText w:val="%6."/>
      <w:lvlJc w:val="right"/>
      <w:pPr>
        <w:ind w:left="4320" w:hanging="180"/>
      </w:pPr>
    </w:lvl>
    <w:lvl w:ilvl="6" w:tplc="D7A45014" w:tentative="1">
      <w:start w:val="1"/>
      <w:numFmt w:val="decimal"/>
      <w:lvlText w:val="%7."/>
      <w:lvlJc w:val="left"/>
      <w:pPr>
        <w:ind w:left="5040" w:hanging="360"/>
      </w:pPr>
    </w:lvl>
    <w:lvl w:ilvl="7" w:tplc="A6EE6ADE" w:tentative="1">
      <w:start w:val="1"/>
      <w:numFmt w:val="lowerLetter"/>
      <w:lvlText w:val="%8."/>
      <w:lvlJc w:val="left"/>
      <w:pPr>
        <w:ind w:left="5760" w:hanging="360"/>
      </w:pPr>
    </w:lvl>
    <w:lvl w:ilvl="8" w:tplc="2528E872" w:tentative="1">
      <w:start w:val="1"/>
      <w:numFmt w:val="lowerRoman"/>
      <w:lvlText w:val="%9."/>
      <w:lvlJc w:val="right"/>
      <w:pPr>
        <w:ind w:left="6480" w:hanging="180"/>
      </w:pPr>
    </w:lvl>
  </w:abstractNum>
  <w:abstractNum w:abstractNumId="116" w15:restartNumberingAfterBreak="0">
    <w:nsid w:val="745A7169"/>
    <w:multiLevelType w:val="hybridMultilevel"/>
    <w:tmpl w:val="ABA8BE4E"/>
    <w:lvl w:ilvl="0" w:tplc="08BC7452">
      <w:start w:val="1"/>
      <w:numFmt w:val="lowerLetter"/>
      <w:lvlText w:val="%1."/>
      <w:lvlJc w:val="left"/>
      <w:pPr>
        <w:ind w:left="1080" w:hanging="360"/>
      </w:pPr>
      <w:rPr>
        <w:rFonts w:hint="default"/>
      </w:rPr>
    </w:lvl>
    <w:lvl w:ilvl="1" w:tplc="EFC4D8B2" w:tentative="1">
      <w:start w:val="1"/>
      <w:numFmt w:val="lowerLetter"/>
      <w:lvlText w:val="%2."/>
      <w:lvlJc w:val="left"/>
      <w:pPr>
        <w:ind w:left="1800" w:hanging="360"/>
      </w:pPr>
    </w:lvl>
    <w:lvl w:ilvl="2" w:tplc="AE9C4452" w:tentative="1">
      <w:start w:val="1"/>
      <w:numFmt w:val="lowerRoman"/>
      <w:lvlText w:val="%3."/>
      <w:lvlJc w:val="right"/>
      <w:pPr>
        <w:ind w:left="2520" w:hanging="180"/>
      </w:pPr>
    </w:lvl>
    <w:lvl w:ilvl="3" w:tplc="83D60F7C" w:tentative="1">
      <w:start w:val="1"/>
      <w:numFmt w:val="decimal"/>
      <w:lvlText w:val="%4."/>
      <w:lvlJc w:val="left"/>
      <w:pPr>
        <w:ind w:left="3240" w:hanging="360"/>
      </w:pPr>
    </w:lvl>
    <w:lvl w:ilvl="4" w:tplc="8D6E60A0" w:tentative="1">
      <w:start w:val="1"/>
      <w:numFmt w:val="lowerLetter"/>
      <w:lvlText w:val="%5."/>
      <w:lvlJc w:val="left"/>
      <w:pPr>
        <w:ind w:left="3960" w:hanging="360"/>
      </w:pPr>
    </w:lvl>
    <w:lvl w:ilvl="5" w:tplc="588C5F4E" w:tentative="1">
      <w:start w:val="1"/>
      <w:numFmt w:val="lowerRoman"/>
      <w:lvlText w:val="%6."/>
      <w:lvlJc w:val="right"/>
      <w:pPr>
        <w:ind w:left="4680" w:hanging="180"/>
      </w:pPr>
    </w:lvl>
    <w:lvl w:ilvl="6" w:tplc="B45CBC0C" w:tentative="1">
      <w:start w:val="1"/>
      <w:numFmt w:val="decimal"/>
      <w:lvlText w:val="%7."/>
      <w:lvlJc w:val="left"/>
      <w:pPr>
        <w:ind w:left="5400" w:hanging="360"/>
      </w:pPr>
    </w:lvl>
    <w:lvl w:ilvl="7" w:tplc="AA9E0838" w:tentative="1">
      <w:start w:val="1"/>
      <w:numFmt w:val="lowerLetter"/>
      <w:lvlText w:val="%8."/>
      <w:lvlJc w:val="left"/>
      <w:pPr>
        <w:ind w:left="6120" w:hanging="360"/>
      </w:pPr>
    </w:lvl>
    <w:lvl w:ilvl="8" w:tplc="8FF8BD32" w:tentative="1">
      <w:start w:val="1"/>
      <w:numFmt w:val="lowerRoman"/>
      <w:lvlText w:val="%9."/>
      <w:lvlJc w:val="right"/>
      <w:pPr>
        <w:ind w:left="6840" w:hanging="180"/>
      </w:pPr>
    </w:lvl>
  </w:abstractNum>
  <w:abstractNum w:abstractNumId="117" w15:restartNumberingAfterBreak="0">
    <w:nsid w:val="75680AF1"/>
    <w:multiLevelType w:val="hybridMultilevel"/>
    <w:tmpl w:val="8EC0D6C2"/>
    <w:lvl w:ilvl="0" w:tplc="84E82754">
      <w:start w:val="3"/>
      <w:numFmt w:val="decimal"/>
      <w:lvlText w:val="%1."/>
      <w:lvlJc w:val="left"/>
      <w:pPr>
        <w:ind w:left="720" w:hanging="360"/>
      </w:pPr>
    </w:lvl>
    <w:lvl w:ilvl="1" w:tplc="39CA4AE8">
      <w:start w:val="1"/>
      <w:numFmt w:val="lowerLetter"/>
      <w:lvlText w:val="%2."/>
      <w:lvlJc w:val="left"/>
      <w:pPr>
        <w:ind w:left="1440" w:hanging="360"/>
      </w:pPr>
    </w:lvl>
    <w:lvl w:ilvl="2" w:tplc="FFE8FD14">
      <w:start w:val="1"/>
      <w:numFmt w:val="lowerRoman"/>
      <w:lvlText w:val="%3."/>
      <w:lvlJc w:val="right"/>
      <w:pPr>
        <w:ind w:left="2160" w:hanging="180"/>
      </w:pPr>
    </w:lvl>
    <w:lvl w:ilvl="3" w:tplc="A36ABB46">
      <w:start w:val="1"/>
      <w:numFmt w:val="decimal"/>
      <w:lvlText w:val="%4."/>
      <w:lvlJc w:val="left"/>
      <w:pPr>
        <w:ind w:left="2880" w:hanging="360"/>
      </w:pPr>
    </w:lvl>
    <w:lvl w:ilvl="4" w:tplc="14E86C4A">
      <w:start w:val="1"/>
      <w:numFmt w:val="lowerLetter"/>
      <w:lvlText w:val="%5."/>
      <w:lvlJc w:val="left"/>
      <w:pPr>
        <w:ind w:left="3600" w:hanging="360"/>
      </w:pPr>
    </w:lvl>
    <w:lvl w:ilvl="5" w:tplc="DFF4133A">
      <w:start w:val="1"/>
      <w:numFmt w:val="lowerRoman"/>
      <w:lvlText w:val="%6."/>
      <w:lvlJc w:val="right"/>
      <w:pPr>
        <w:ind w:left="4320" w:hanging="180"/>
      </w:pPr>
    </w:lvl>
    <w:lvl w:ilvl="6" w:tplc="1F1864BA">
      <w:start w:val="1"/>
      <w:numFmt w:val="decimal"/>
      <w:lvlText w:val="%7."/>
      <w:lvlJc w:val="left"/>
      <w:pPr>
        <w:ind w:left="5040" w:hanging="360"/>
      </w:pPr>
    </w:lvl>
    <w:lvl w:ilvl="7" w:tplc="D42C24EC">
      <w:start w:val="1"/>
      <w:numFmt w:val="lowerLetter"/>
      <w:lvlText w:val="%8."/>
      <w:lvlJc w:val="left"/>
      <w:pPr>
        <w:ind w:left="5760" w:hanging="360"/>
      </w:pPr>
    </w:lvl>
    <w:lvl w:ilvl="8" w:tplc="B992B482">
      <w:start w:val="1"/>
      <w:numFmt w:val="lowerRoman"/>
      <w:lvlText w:val="%9."/>
      <w:lvlJc w:val="right"/>
      <w:pPr>
        <w:ind w:left="6480" w:hanging="180"/>
      </w:pPr>
    </w:lvl>
  </w:abstractNum>
  <w:abstractNum w:abstractNumId="118" w15:restartNumberingAfterBreak="0">
    <w:nsid w:val="75F68265"/>
    <w:multiLevelType w:val="hybridMultilevel"/>
    <w:tmpl w:val="1868A3A6"/>
    <w:lvl w:ilvl="0" w:tplc="C20AA3DA">
      <w:start w:val="1"/>
      <w:numFmt w:val="decimal"/>
      <w:lvlText w:val="%1."/>
      <w:lvlJc w:val="left"/>
      <w:pPr>
        <w:ind w:left="720" w:hanging="360"/>
      </w:pPr>
    </w:lvl>
    <w:lvl w:ilvl="1" w:tplc="4AA2996A">
      <w:start w:val="1"/>
      <w:numFmt w:val="lowerLetter"/>
      <w:lvlText w:val="%2."/>
      <w:lvlJc w:val="left"/>
      <w:pPr>
        <w:ind w:left="1440" w:hanging="360"/>
      </w:pPr>
    </w:lvl>
    <w:lvl w:ilvl="2" w:tplc="00D6773A">
      <w:start w:val="1"/>
      <w:numFmt w:val="lowerRoman"/>
      <w:lvlText w:val="%3."/>
      <w:lvlJc w:val="right"/>
      <w:pPr>
        <w:ind w:left="2160" w:hanging="180"/>
      </w:pPr>
    </w:lvl>
    <w:lvl w:ilvl="3" w:tplc="53901EB0">
      <w:start w:val="1"/>
      <w:numFmt w:val="decimal"/>
      <w:lvlText w:val="%4."/>
      <w:lvlJc w:val="left"/>
      <w:pPr>
        <w:ind w:left="2880" w:hanging="360"/>
      </w:pPr>
    </w:lvl>
    <w:lvl w:ilvl="4" w:tplc="B73E4958">
      <w:start w:val="1"/>
      <w:numFmt w:val="lowerLetter"/>
      <w:lvlText w:val="%5."/>
      <w:lvlJc w:val="left"/>
      <w:pPr>
        <w:ind w:left="3600" w:hanging="360"/>
      </w:pPr>
    </w:lvl>
    <w:lvl w:ilvl="5" w:tplc="4CA6F2F2">
      <w:start w:val="1"/>
      <w:numFmt w:val="lowerRoman"/>
      <w:lvlText w:val="%6."/>
      <w:lvlJc w:val="right"/>
      <w:pPr>
        <w:ind w:left="4320" w:hanging="180"/>
      </w:pPr>
    </w:lvl>
    <w:lvl w:ilvl="6" w:tplc="C254B376">
      <w:start w:val="1"/>
      <w:numFmt w:val="decimal"/>
      <w:lvlText w:val="%7."/>
      <w:lvlJc w:val="left"/>
      <w:pPr>
        <w:ind w:left="5040" w:hanging="360"/>
      </w:pPr>
    </w:lvl>
    <w:lvl w:ilvl="7" w:tplc="5B24D400">
      <w:start w:val="1"/>
      <w:numFmt w:val="lowerLetter"/>
      <w:lvlText w:val="%8."/>
      <w:lvlJc w:val="left"/>
      <w:pPr>
        <w:ind w:left="5760" w:hanging="360"/>
      </w:pPr>
    </w:lvl>
    <w:lvl w:ilvl="8" w:tplc="A44098BE">
      <w:start w:val="1"/>
      <w:numFmt w:val="lowerRoman"/>
      <w:lvlText w:val="%9."/>
      <w:lvlJc w:val="right"/>
      <w:pPr>
        <w:ind w:left="6480" w:hanging="180"/>
      </w:pPr>
    </w:lvl>
  </w:abstractNum>
  <w:abstractNum w:abstractNumId="119" w15:restartNumberingAfterBreak="0">
    <w:nsid w:val="768D3DF4"/>
    <w:multiLevelType w:val="hybridMultilevel"/>
    <w:tmpl w:val="CF2C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6DF0F91"/>
    <w:multiLevelType w:val="hybridMultilevel"/>
    <w:tmpl w:val="B10EF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85F29E5"/>
    <w:multiLevelType w:val="hybridMultilevel"/>
    <w:tmpl w:val="B9382162"/>
    <w:lvl w:ilvl="0" w:tplc="3F60D778">
      <w:start w:val="1"/>
      <w:numFmt w:val="lowerLetter"/>
      <w:lvlText w:val="%1."/>
      <w:lvlJc w:val="left"/>
      <w:pPr>
        <w:ind w:left="1440" w:hanging="360"/>
      </w:pPr>
      <w:rPr>
        <w:rFonts w:hint="default"/>
      </w:rPr>
    </w:lvl>
    <w:lvl w:ilvl="1" w:tplc="9E58FD8A" w:tentative="1">
      <w:start w:val="1"/>
      <w:numFmt w:val="lowerLetter"/>
      <w:lvlText w:val="%2."/>
      <w:lvlJc w:val="left"/>
      <w:pPr>
        <w:ind w:left="2160" w:hanging="360"/>
      </w:pPr>
    </w:lvl>
    <w:lvl w:ilvl="2" w:tplc="535EC71A" w:tentative="1">
      <w:start w:val="1"/>
      <w:numFmt w:val="lowerRoman"/>
      <w:lvlText w:val="%3."/>
      <w:lvlJc w:val="right"/>
      <w:pPr>
        <w:ind w:left="2880" w:hanging="180"/>
      </w:pPr>
    </w:lvl>
    <w:lvl w:ilvl="3" w:tplc="C58E779E" w:tentative="1">
      <w:start w:val="1"/>
      <w:numFmt w:val="decimal"/>
      <w:lvlText w:val="%4."/>
      <w:lvlJc w:val="left"/>
      <w:pPr>
        <w:ind w:left="3600" w:hanging="360"/>
      </w:pPr>
    </w:lvl>
    <w:lvl w:ilvl="4" w:tplc="6EECC058" w:tentative="1">
      <w:start w:val="1"/>
      <w:numFmt w:val="lowerLetter"/>
      <w:lvlText w:val="%5."/>
      <w:lvlJc w:val="left"/>
      <w:pPr>
        <w:ind w:left="4320" w:hanging="360"/>
      </w:pPr>
    </w:lvl>
    <w:lvl w:ilvl="5" w:tplc="8ED89C9C" w:tentative="1">
      <w:start w:val="1"/>
      <w:numFmt w:val="lowerRoman"/>
      <w:lvlText w:val="%6."/>
      <w:lvlJc w:val="right"/>
      <w:pPr>
        <w:ind w:left="5040" w:hanging="180"/>
      </w:pPr>
    </w:lvl>
    <w:lvl w:ilvl="6" w:tplc="83EC7AE6" w:tentative="1">
      <w:start w:val="1"/>
      <w:numFmt w:val="decimal"/>
      <w:lvlText w:val="%7."/>
      <w:lvlJc w:val="left"/>
      <w:pPr>
        <w:ind w:left="5760" w:hanging="360"/>
      </w:pPr>
    </w:lvl>
    <w:lvl w:ilvl="7" w:tplc="2E98DE0A" w:tentative="1">
      <w:start w:val="1"/>
      <w:numFmt w:val="lowerLetter"/>
      <w:lvlText w:val="%8."/>
      <w:lvlJc w:val="left"/>
      <w:pPr>
        <w:ind w:left="6480" w:hanging="360"/>
      </w:pPr>
    </w:lvl>
    <w:lvl w:ilvl="8" w:tplc="CE923CB4" w:tentative="1">
      <w:start w:val="1"/>
      <w:numFmt w:val="lowerRoman"/>
      <w:lvlText w:val="%9."/>
      <w:lvlJc w:val="right"/>
      <w:pPr>
        <w:ind w:left="7200" w:hanging="180"/>
      </w:pPr>
    </w:lvl>
  </w:abstractNum>
  <w:abstractNum w:abstractNumId="122" w15:restartNumberingAfterBreak="0">
    <w:nsid w:val="794476BE"/>
    <w:multiLevelType w:val="hybridMultilevel"/>
    <w:tmpl w:val="A622D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C6B6AB6"/>
    <w:multiLevelType w:val="hybridMultilevel"/>
    <w:tmpl w:val="094A9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CED6E9D"/>
    <w:multiLevelType w:val="hybridMultilevel"/>
    <w:tmpl w:val="D7E4D9E6"/>
    <w:lvl w:ilvl="0" w:tplc="F40C2DE4">
      <w:start w:val="1"/>
      <w:numFmt w:val="decimal"/>
      <w:lvlText w:val="%1."/>
      <w:lvlJc w:val="left"/>
      <w:pPr>
        <w:ind w:left="1062" w:hanging="360"/>
      </w:pPr>
      <w:rPr>
        <w:rFonts w:hint="default"/>
      </w:rPr>
    </w:lvl>
    <w:lvl w:ilvl="1" w:tplc="EEAA7FD2">
      <w:start w:val="1"/>
      <w:numFmt w:val="lowerLetter"/>
      <w:lvlText w:val="%2."/>
      <w:lvlJc w:val="left"/>
      <w:pPr>
        <w:ind w:left="1782" w:hanging="360"/>
      </w:pPr>
    </w:lvl>
    <w:lvl w:ilvl="2" w:tplc="275E9B2C" w:tentative="1">
      <w:start w:val="1"/>
      <w:numFmt w:val="lowerRoman"/>
      <w:lvlText w:val="%3."/>
      <w:lvlJc w:val="right"/>
      <w:pPr>
        <w:ind w:left="2502" w:hanging="180"/>
      </w:pPr>
    </w:lvl>
    <w:lvl w:ilvl="3" w:tplc="54CEB464" w:tentative="1">
      <w:start w:val="1"/>
      <w:numFmt w:val="decimal"/>
      <w:lvlText w:val="%4."/>
      <w:lvlJc w:val="left"/>
      <w:pPr>
        <w:ind w:left="3222" w:hanging="360"/>
      </w:pPr>
    </w:lvl>
    <w:lvl w:ilvl="4" w:tplc="0568DD9C" w:tentative="1">
      <w:start w:val="1"/>
      <w:numFmt w:val="lowerLetter"/>
      <w:lvlText w:val="%5."/>
      <w:lvlJc w:val="left"/>
      <w:pPr>
        <w:ind w:left="3942" w:hanging="360"/>
      </w:pPr>
    </w:lvl>
    <w:lvl w:ilvl="5" w:tplc="4AA88EF2" w:tentative="1">
      <w:start w:val="1"/>
      <w:numFmt w:val="lowerRoman"/>
      <w:lvlText w:val="%6."/>
      <w:lvlJc w:val="right"/>
      <w:pPr>
        <w:ind w:left="4662" w:hanging="180"/>
      </w:pPr>
    </w:lvl>
    <w:lvl w:ilvl="6" w:tplc="7F461C0E" w:tentative="1">
      <w:start w:val="1"/>
      <w:numFmt w:val="decimal"/>
      <w:lvlText w:val="%7."/>
      <w:lvlJc w:val="left"/>
      <w:pPr>
        <w:ind w:left="5382" w:hanging="360"/>
      </w:pPr>
    </w:lvl>
    <w:lvl w:ilvl="7" w:tplc="B69AD2FA" w:tentative="1">
      <w:start w:val="1"/>
      <w:numFmt w:val="lowerLetter"/>
      <w:lvlText w:val="%8."/>
      <w:lvlJc w:val="left"/>
      <w:pPr>
        <w:ind w:left="6102" w:hanging="360"/>
      </w:pPr>
    </w:lvl>
    <w:lvl w:ilvl="8" w:tplc="61660A62" w:tentative="1">
      <w:start w:val="1"/>
      <w:numFmt w:val="lowerRoman"/>
      <w:lvlText w:val="%9."/>
      <w:lvlJc w:val="right"/>
      <w:pPr>
        <w:ind w:left="6822" w:hanging="180"/>
      </w:pPr>
    </w:lvl>
  </w:abstractNum>
  <w:abstractNum w:abstractNumId="125" w15:restartNumberingAfterBreak="0">
    <w:nsid w:val="7D737FEB"/>
    <w:multiLevelType w:val="hybridMultilevel"/>
    <w:tmpl w:val="B838E186"/>
    <w:lvl w:ilvl="0" w:tplc="96C8FCDA">
      <w:start w:val="1"/>
      <w:numFmt w:val="decimal"/>
      <w:lvlText w:val="%1."/>
      <w:lvlJc w:val="left"/>
      <w:pPr>
        <w:ind w:left="720" w:hanging="360"/>
      </w:pPr>
      <w:rPr>
        <w:rFonts w:hint="default"/>
      </w:rPr>
    </w:lvl>
    <w:lvl w:ilvl="1" w:tplc="D2B4C0A6" w:tentative="1">
      <w:start w:val="1"/>
      <w:numFmt w:val="lowerLetter"/>
      <w:lvlText w:val="%2."/>
      <w:lvlJc w:val="left"/>
      <w:pPr>
        <w:ind w:left="1440" w:hanging="360"/>
      </w:pPr>
    </w:lvl>
    <w:lvl w:ilvl="2" w:tplc="5A3C483E" w:tentative="1">
      <w:start w:val="1"/>
      <w:numFmt w:val="lowerRoman"/>
      <w:lvlText w:val="%3."/>
      <w:lvlJc w:val="right"/>
      <w:pPr>
        <w:ind w:left="2160" w:hanging="180"/>
      </w:pPr>
    </w:lvl>
    <w:lvl w:ilvl="3" w:tplc="D5280B2A" w:tentative="1">
      <w:start w:val="1"/>
      <w:numFmt w:val="decimal"/>
      <w:lvlText w:val="%4."/>
      <w:lvlJc w:val="left"/>
      <w:pPr>
        <w:ind w:left="2880" w:hanging="360"/>
      </w:pPr>
    </w:lvl>
    <w:lvl w:ilvl="4" w:tplc="8D72CD00" w:tentative="1">
      <w:start w:val="1"/>
      <w:numFmt w:val="lowerLetter"/>
      <w:lvlText w:val="%5."/>
      <w:lvlJc w:val="left"/>
      <w:pPr>
        <w:ind w:left="3600" w:hanging="360"/>
      </w:pPr>
    </w:lvl>
    <w:lvl w:ilvl="5" w:tplc="00D07416" w:tentative="1">
      <w:start w:val="1"/>
      <w:numFmt w:val="lowerRoman"/>
      <w:lvlText w:val="%6."/>
      <w:lvlJc w:val="right"/>
      <w:pPr>
        <w:ind w:left="4320" w:hanging="180"/>
      </w:pPr>
    </w:lvl>
    <w:lvl w:ilvl="6" w:tplc="EA3EDD5C" w:tentative="1">
      <w:start w:val="1"/>
      <w:numFmt w:val="decimal"/>
      <w:lvlText w:val="%7."/>
      <w:lvlJc w:val="left"/>
      <w:pPr>
        <w:ind w:left="5040" w:hanging="360"/>
      </w:pPr>
    </w:lvl>
    <w:lvl w:ilvl="7" w:tplc="B39863D2" w:tentative="1">
      <w:start w:val="1"/>
      <w:numFmt w:val="lowerLetter"/>
      <w:lvlText w:val="%8."/>
      <w:lvlJc w:val="left"/>
      <w:pPr>
        <w:ind w:left="5760" w:hanging="360"/>
      </w:pPr>
    </w:lvl>
    <w:lvl w:ilvl="8" w:tplc="EE303668" w:tentative="1">
      <w:start w:val="1"/>
      <w:numFmt w:val="lowerRoman"/>
      <w:lvlText w:val="%9."/>
      <w:lvlJc w:val="right"/>
      <w:pPr>
        <w:ind w:left="6480" w:hanging="180"/>
      </w:pPr>
    </w:lvl>
  </w:abstractNum>
  <w:abstractNum w:abstractNumId="126" w15:restartNumberingAfterBreak="0">
    <w:nsid w:val="7D90472B"/>
    <w:multiLevelType w:val="hybridMultilevel"/>
    <w:tmpl w:val="C158D62E"/>
    <w:lvl w:ilvl="0" w:tplc="25DE1348">
      <w:start w:val="1"/>
      <w:numFmt w:val="decimal"/>
      <w:lvlText w:val="%1."/>
      <w:lvlJc w:val="left"/>
      <w:pPr>
        <w:ind w:left="720" w:hanging="360"/>
      </w:pPr>
      <w:rPr>
        <w:rFonts w:hint="default"/>
      </w:rPr>
    </w:lvl>
    <w:lvl w:ilvl="1" w:tplc="163083E6">
      <w:start w:val="1"/>
      <w:numFmt w:val="lowerLetter"/>
      <w:lvlText w:val="%2."/>
      <w:lvlJc w:val="left"/>
      <w:pPr>
        <w:ind w:left="1440" w:hanging="360"/>
      </w:pPr>
    </w:lvl>
    <w:lvl w:ilvl="2" w:tplc="AE36DB98" w:tentative="1">
      <w:start w:val="1"/>
      <w:numFmt w:val="lowerRoman"/>
      <w:lvlText w:val="%3."/>
      <w:lvlJc w:val="right"/>
      <w:pPr>
        <w:ind w:left="2160" w:hanging="180"/>
      </w:pPr>
    </w:lvl>
    <w:lvl w:ilvl="3" w:tplc="D6369820" w:tentative="1">
      <w:start w:val="1"/>
      <w:numFmt w:val="decimal"/>
      <w:lvlText w:val="%4."/>
      <w:lvlJc w:val="left"/>
      <w:pPr>
        <w:ind w:left="2880" w:hanging="360"/>
      </w:pPr>
    </w:lvl>
    <w:lvl w:ilvl="4" w:tplc="85BE3EAC" w:tentative="1">
      <w:start w:val="1"/>
      <w:numFmt w:val="lowerLetter"/>
      <w:lvlText w:val="%5."/>
      <w:lvlJc w:val="left"/>
      <w:pPr>
        <w:ind w:left="3600" w:hanging="360"/>
      </w:pPr>
    </w:lvl>
    <w:lvl w:ilvl="5" w:tplc="9766C97A" w:tentative="1">
      <w:start w:val="1"/>
      <w:numFmt w:val="lowerRoman"/>
      <w:lvlText w:val="%6."/>
      <w:lvlJc w:val="right"/>
      <w:pPr>
        <w:ind w:left="4320" w:hanging="180"/>
      </w:pPr>
    </w:lvl>
    <w:lvl w:ilvl="6" w:tplc="C1567A72" w:tentative="1">
      <w:start w:val="1"/>
      <w:numFmt w:val="decimal"/>
      <w:lvlText w:val="%7."/>
      <w:lvlJc w:val="left"/>
      <w:pPr>
        <w:ind w:left="5040" w:hanging="360"/>
      </w:pPr>
    </w:lvl>
    <w:lvl w:ilvl="7" w:tplc="EF703CB6" w:tentative="1">
      <w:start w:val="1"/>
      <w:numFmt w:val="lowerLetter"/>
      <w:lvlText w:val="%8."/>
      <w:lvlJc w:val="left"/>
      <w:pPr>
        <w:ind w:left="5760" w:hanging="360"/>
      </w:pPr>
    </w:lvl>
    <w:lvl w:ilvl="8" w:tplc="7BAAC714" w:tentative="1">
      <w:start w:val="1"/>
      <w:numFmt w:val="lowerRoman"/>
      <w:lvlText w:val="%9."/>
      <w:lvlJc w:val="right"/>
      <w:pPr>
        <w:ind w:left="6480" w:hanging="180"/>
      </w:pPr>
    </w:lvl>
  </w:abstractNum>
  <w:abstractNum w:abstractNumId="127" w15:restartNumberingAfterBreak="0">
    <w:nsid w:val="7F3D194C"/>
    <w:multiLevelType w:val="hybridMultilevel"/>
    <w:tmpl w:val="44A27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FE42CCC"/>
    <w:multiLevelType w:val="hybridMultilevel"/>
    <w:tmpl w:val="75C80116"/>
    <w:lvl w:ilvl="0" w:tplc="04D2394C">
      <w:start w:val="1"/>
      <w:numFmt w:val="bullet"/>
      <w:lvlText w:val=""/>
      <w:lvlJc w:val="left"/>
      <w:pPr>
        <w:ind w:left="360" w:hanging="360"/>
      </w:pPr>
      <w:rPr>
        <w:rFonts w:ascii="Symbol" w:hAnsi="Symbol" w:hint="default"/>
      </w:rPr>
    </w:lvl>
    <w:lvl w:ilvl="1" w:tplc="95C40E3C" w:tentative="1">
      <w:start w:val="1"/>
      <w:numFmt w:val="bullet"/>
      <w:lvlText w:val="o"/>
      <w:lvlJc w:val="left"/>
      <w:pPr>
        <w:ind w:left="1440" w:hanging="360"/>
      </w:pPr>
      <w:rPr>
        <w:rFonts w:ascii="Courier New" w:hAnsi="Courier New" w:cs="Courier New" w:hint="default"/>
      </w:rPr>
    </w:lvl>
    <w:lvl w:ilvl="2" w:tplc="571E6BDC" w:tentative="1">
      <w:start w:val="1"/>
      <w:numFmt w:val="bullet"/>
      <w:lvlText w:val=""/>
      <w:lvlJc w:val="left"/>
      <w:pPr>
        <w:ind w:left="2160" w:hanging="360"/>
      </w:pPr>
      <w:rPr>
        <w:rFonts w:ascii="Wingdings" w:hAnsi="Wingdings" w:hint="default"/>
      </w:rPr>
    </w:lvl>
    <w:lvl w:ilvl="3" w:tplc="4E62917C" w:tentative="1">
      <w:start w:val="1"/>
      <w:numFmt w:val="bullet"/>
      <w:lvlText w:val=""/>
      <w:lvlJc w:val="left"/>
      <w:pPr>
        <w:ind w:left="2880" w:hanging="360"/>
      </w:pPr>
      <w:rPr>
        <w:rFonts w:ascii="Symbol" w:hAnsi="Symbol" w:hint="default"/>
      </w:rPr>
    </w:lvl>
    <w:lvl w:ilvl="4" w:tplc="C558495C" w:tentative="1">
      <w:start w:val="1"/>
      <w:numFmt w:val="bullet"/>
      <w:lvlText w:val="o"/>
      <w:lvlJc w:val="left"/>
      <w:pPr>
        <w:ind w:left="3600" w:hanging="360"/>
      </w:pPr>
      <w:rPr>
        <w:rFonts w:ascii="Courier New" w:hAnsi="Courier New" w:cs="Courier New" w:hint="default"/>
      </w:rPr>
    </w:lvl>
    <w:lvl w:ilvl="5" w:tplc="CD8C1828" w:tentative="1">
      <w:start w:val="1"/>
      <w:numFmt w:val="bullet"/>
      <w:lvlText w:val=""/>
      <w:lvlJc w:val="left"/>
      <w:pPr>
        <w:ind w:left="4320" w:hanging="360"/>
      </w:pPr>
      <w:rPr>
        <w:rFonts w:ascii="Wingdings" w:hAnsi="Wingdings" w:hint="default"/>
      </w:rPr>
    </w:lvl>
    <w:lvl w:ilvl="6" w:tplc="269C7976" w:tentative="1">
      <w:start w:val="1"/>
      <w:numFmt w:val="bullet"/>
      <w:lvlText w:val=""/>
      <w:lvlJc w:val="left"/>
      <w:pPr>
        <w:ind w:left="5040" w:hanging="360"/>
      </w:pPr>
      <w:rPr>
        <w:rFonts w:ascii="Symbol" w:hAnsi="Symbol" w:hint="default"/>
      </w:rPr>
    </w:lvl>
    <w:lvl w:ilvl="7" w:tplc="1648339C" w:tentative="1">
      <w:start w:val="1"/>
      <w:numFmt w:val="bullet"/>
      <w:lvlText w:val="o"/>
      <w:lvlJc w:val="left"/>
      <w:pPr>
        <w:ind w:left="5760" w:hanging="360"/>
      </w:pPr>
      <w:rPr>
        <w:rFonts w:ascii="Courier New" w:hAnsi="Courier New" w:cs="Courier New" w:hint="default"/>
      </w:rPr>
    </w:lvl>
    <w:lvl w:ilvl="8" w:tplc="55AE8328" w:tentative="1">
      <w:start w:val="1"/>
      <w:numFmt w:val="bullet"/>
      <w:lvlText w:val=""/>
      <w:lvlJc w:val="left"/>
      <w:pPr>
        <w:ind w:left="6480" w:hanging="360"/>
      </w:pPr>
      <w:rPr>
        <w:rFonts w:ascii="Wingdings" w:hAnsi="Wingdings" w:hint="default"/>
      </w:rPr>
    </w:lvl>
  </w:abstractNum>
  <w:num w:numId="1" w16cid:durableId="1007636442">
    <w:abstractNumId w:val="59"/>
  </w:num>
  <w:num w:numId="2" w16cid:durableId="536505904">
    <w:abstractNumId w:val="47"/>
  </w:num>
  <w:num w:numId="3" w16cid:durableId="2109688474">
    <w:abstractNumId w:val="61"/>
  </w:num>
  <w:num w:numId="4" w16cid:durableId="1171144934">
    <w:abstractNumId w:val="36"/>
  </w:num>
  <w:num w:numId="5" w16cid:durableId="1998536379">
    <w:abstractNumId w:val="14"/>
  </w:num>
  <w:num w:numId="6" w16cid:durableId="1442608657">
    <w:abstractNumId w:val="62"/>
  </w:num>
  <w:num w:numId="7" w16cid:durableId="722564717">
    <w:abstractNumId w:val="73"/>
  </w:num>
  <w:num w:numId="8" w16cid:durableId="123156858">
    <w:abstractNumId w:val="60"/>
  </w:num>
  <w:num w:numId="9" w16cid:durableId="843864652">
    <w:abstractNumId w:val="27"/>
  </w:num>
  <w:num w:numId="10" w16cid:durableId="1829055108">
    <w:abstractNumId w:val="78"/>
  </w:num>
  <w:num w:numId="11" w16cid:durableId="910115677">
    <w:abstractNumId w:val="87"/>
  </w:num>
  <w:num w:numId="12" w16cid:durableId="89619176">
    <w:abstractNumId w:val="65"/>
  </w:num>
  <w:num w:numId="13" w16cid:durableId="1828401234">
    <w:abstractNumId w:val="25"/>
  </w:num>
  <w:num w:numId="14" w16cid:durableId="1720206895">
    <w:abstractNumId w:val="63"/>
  </w:num>
  <w:num w:numId="15" w16cid:durableId="1495413792">
    <w:abstractNumId w:val="108"/>
  </w:num>
  <w:num w:numId="16" w16cid:durableId="201787207">
    <w:abstractNumId w:val="109"/>
  </w:num>
  <w:num w:numId="17" w16cid:durableId="609240312">
    <w:abstractNumId w:val="2"/>
  </w:num>
  <w:num w:numId="18" w16cid:durableId="1678733701">
    <w:abstractNumId w:val="33"/>
  </w:num>
  <w:num w:numId="19" w16cid:durableId="83915488">
    <w:abstractNumId w:val="110"/>
  </w:num>
  <w:num w:numId="20" w16cid:durableId="507864103">
    <w:abstractNumId w:val="128"/>
  </w:num>
  <w:num w:numId="21" w16cid:durableId="497309940">
    <w:abstractNumId w:val="51"/>
  </w:num>
  <w:num w:numId="22" w16cid:durableId="1865558265">
    <w:abstractNumId w:val="84"/>
  </w:num>
  <w:num w:numId="23" w16cid:durableId="1521699534">
    <w:abstractNumId w:val="45"/>
  </w:num>
  <w:num w:numId="24" w16cid:durableId="1086725154">
    <w:abstractNumId w:val="79"/>
  </w:num>
  <w:num w:numId="25" w16cid:durableId="367416455">
    <w:abstractNumId w:val="43"/>
  </w:num>
  <w:num w:numId="26" w16cid:durableId="1301112431">
    <w:abstractNumId w:val="31"/>
  </w:num>
  <w:num w:numId="27" w16cid:durableId="1014653292">
    <w:abstractNumId w:val="93"/>
  </w:num>
  <w:num w:numId="28" w16cid:durableId="785193281">
    <w:abstractNumId w:val="10"/>
  </w:num>
  <w:num w:numId="29" w16cid:durableId="1412235516">
    <w:abstractNumId w:val="81"/>
  </w:num>
  <w:num w:numId="30" w16cid:durableId="1947150248">
    <w:abstractNumId w:val="117"/>
  </w:num>
  <w:num w:numId="31" w16cid:durableId="76901609">
    <w:abstractNumId w:val="56"/>
  </w:num>
  <w:num w:numId="32" w16cid:durableId="1048992617">
    <w:abstractNumId w:val="30"/>
  </w:num>
  <w:num w:numId="33" w16cid:durableId="828835075">
    <w:abstractNumId w:val="119"/>
  </w:num>
  <w:num w:numId="34" w16cid:durableId="24789836">
    <w:abstractNumId w:val="8"/>
  </w:num>
  <w:num w:numId="35" w16cid:durableId="1040009952">
    <w:abstractNumId w:val="26"/>
  </w:num>
  <w:num w:numId="36" w16cid:durableId="2058581480">
    <w:abstractNumId w:val="35"/>
  </w:num>
  <w:num w:numId="37" w16cid:durableId="431701997">
    <w:abstractNumId w:val="106"/>
  </w:num>
  <w:num w:numId="38" w16cid:durableId="1966082325">
    <w:abstractNumId w:val="12"/>
  </w:num>
  <w:num w:numId="39" w16cid:durableId="531654992">
    <w:abstractNumId w:val="42"/>
  </w:num>
  <w:num w:numId="40" w16cid:durableId="1574462558">
    <w:abstractNumId w:val="54"/>
  </w:num>
  <w:num w:numId="41" w16cid:durableId="1124616416">
    <w:abstractNumId w:val="118"/>
  </w:num>
  <w:num w:numId="42" w16cid:durableId="1212157778">
    <w:abstractNumId w:val="123"/>
  </w:num>
  <w:num w:numId="43" w16cid:durableId="1543244295">
    <w:abstractNumId w:val="80"/>
  </w:num>
  <w:num w:numId="44" w16cid:durableId="109445154">
    <w:abstractNumId w:val="76"/>
  </w:num>
  <w:num w:numId="45" w16cid:durableId="784081360">
    <w:abstractNumId w:val="102"/>
  </w:num>
  <w:num w:numId="46" w16cid:durableId="148399956">
    <w:abstractNumId w:val="44"/>
  </w:num>
  <w:num w:numId="47" w16cid:durableId="2137213406">
    <w:abstractNumId w:val="28"/>
  </w:num>
  <w:num w:numId="48" w16cid:durableId="1264538242">
    <w:abstractNumId w:val="29"/>
  </w:num>
  <w:num w:numId="49" w16cid:durableId="1284799889">
    <w:abstractNumId w:val="96"/>
  </w:num>
  <w:num w:numId="50" w16cid:durableId="1645819432">
    <w:abstractNumId w:val="101"/>
  </w:num>
  <w:num w:numId="51" w16cid:durableId="480773472">
    <w:abstractNumId w:val="86"/>
  </w:num>
  <w:num w:numId="52" w16cid:durableId="1999335963">
    <w:abstractNumId w:val="22"/>
  </w:num>
  <w:num w:numId="53" w16cid:durableId="1094058697">
    <w:abstractNumId w:val="13"/>
  </w:num>
  <w:num w:numId="54" w16cid:durableId="74017000">
    <w:abstractNumId w:val="95"/>
  </w:num>
  <w:num w:numId="55" w16cid:durableId="168373898">
    <w:abstractNumId w:val="37"/>
  </w:num>
  <w:num w:numId="56" w16cid:durableId="866600463">
    <w:abstractNumId w:val="111"/>
  </w:num>
  <w:num w:numId="57" w16cid:durableId="1571966216">
    <w:abstractNumId w:val="104"/>
  </w:num>
  <w:num w:numId="58" w16cid:durableId="1988589322">
    <w:abstractNumId w:val="99"/>
  </w:num>
  <w:num w:numId="59" w16cid:durableId="1127165881">
    <w:abstractNumId w:val="68"/>
  </w:num>
  <w:num w:numId="60" w16cid:durableId="379090266">
    <w:abstractNumId w:val="66"/>
  </w:num>
  <w:num w:numId="61" w16cid:durableId="1511945605">
    <w:abstractNumId w:val="49"/>
  </w:num>
  <w:num w:numId="62" w16cid:durableId="48304178">
    <w:abstractNumId w:val="9"/>
  </w:num>
  <w:num w:numId="63" w16cid:durableId="1966957707">
    <w:abstractNumId w:val="11"/>
  </w:num>
  <w:num w:numId="64" w16cid:durableId="1159224315">
    <w:abstractNumId w:val="7"/>
  </w:num>
  <w:num w:numId="65" w16cid:durableId="1410925267">
    <w:abstractNumId w:val="0"/>
  </w:num>
  <w:num w:numId="66" w16cid:durableId="349373795">
    <w:abstractNumId w:val="89"/>
  </w:num>
  <w:num w:numId="67" w16cid:durableId="366679554">
    <w:abstractNumId w:val="1"/>
  </w:num>
  <w:num w:numId="68" w16cid:durableId="36903756">
    <w:abstractNumId w:val="88"/>
  </w:num>
  <w:num w:numId="69" w16cid:durableId="998072746">
    <w:abstractNumId w:val="120"/>
  </w:num>
  <w:num w:numId="70" w16cid:durableId="1553926749">
    <w:abstractNumId w:val="71"/>
  </w:num>
  <w:num w:numId="71" w16cid:durableId="1991710942">
    <w:abstractNumId w:val="69"/>
  </w:num>
  <w:num w:numId="72" w16cid:durableId="347608892">
    <w:abstractNumId w:val="127"/>
  </w:num>
  <w:num w:numId="73" w16cid:durableId="1735347319">
    <w:abstractNumId w:val="74"/>
  </w:num>
  <w:num w:numId="74" w16cid:durableId="464008356">
    <w:abstractNumId w:val="67"/>
  </w:num>
  <w:num w:numId="75" w16cid:durableId="2111273005">
    <w:abstractNumId w:val="58"/>
  </w:num>
  <w:num w:numId="76" w16cid:durableId="1428693640">
    <w:abstractNumId w:val="112"/>
  </w:num>
  <w:num w:numId="77" w16cid:durableId="1555778978">
    <w:abstractNumId w:val="113"/>
  </w:num>
  <w:num w:numId="78" w16cid:durableId="1084565727">
    <w:abstractNumId w:val="50"/>
  </w:num>
  <w:num w:numId="79" w16cid:durableId="626663062">
    <w:abstractNumId w:val="20"/>
  </w:num>
  <w:num w:numId="80" w16cid:durableId="1048454828">
    <w:abstractNumId w:val="41"/>
  </w:num>
  <w:num w:numId="81" w16cid:durableId="1564758524">
    <w:abstractNumId w:val="100"/>
  </w:num>
  <w:num w:numId="82" w16cid:durableId="1429892097">
    <w:abstractNumId w:val="32"/>
  </w:num>
  <w:num w:numId="83" w16cid:durableId="1107655025">
    <w:abstractNumId w:val="116"/>
  </w:num>
  <w:num w:numId="84" w16cid:durableId="909387280">
    <w:abstractNumId w:val="114"/>
  </w:num>
  <w:num w:numId="85" w16cid:durableId="2007006868">
    <w:abstractNumId w:val="21"/>
  </w:num>
  <w:num w:numId="86" w16cid:durableId="1142425870">
    <w:abstractNumId w:val="17"/>
  </w:num>
  <w:num w:numId="87" w16cid:durableId="216624112">
    <w:abstractNumId w:val="83"/>
  </w:num>
  <w:num w:numId="88" w16cid:durableId="742530422">
    <w:abstractNumId w:val="125"/>
  </w:num>
  <w:num w:numId="89" w16cid:durableId="2115319673">
    <w:abstractNumId w:val="92"/>
  </w:num>
  <w:num w:numId="90" w16cid:durableId="1611667123">
    <w:abstractNumId w:val="126"/>
  </w:num>
  <w:num w:numId="91" w16cid:durableId="2028633425">
    <w:abstractNumId w:val="15"/>
  </w:num>
  <w:num w:numId="92" w16cid:durableId="1734499067">
    <w:abstractNumId w:val="85"/>
  </w:num>
  <w:num w:numId="93" w16cid:durableId="696852708">
    <w:abstractNumId w:val="70"/>
  </w:num>
  <w:num w:numId="94" w16cid:durableId="112486094">
    <w:abstractNumId w:val="90"/>
  </w:num>
  <w:num w:numId="95" w16cid:durableId="977343279">
    <w:abstractNumId w:val="115"/>
  </w:num>
  <w:num w:numId="96" w16cid:durableId="497696551">
    <w:abstractNumId w:val="3"/>
  </w:num>
  <w:num w:numId="97" w16cid:durableId="1847741821">
    <w:abstractNumId w:val="53"/>
  </w:num>
  <w:num w:numId="98" w16cid:durableId="196623492">
    <w:abstractNumId w:val="98"/>
  </w:num>
  <w:num w:numId="99" w16cid:durableId="1725714368">
    <w:abstractNumId w:val="52"/>
  </w:num>
  <w:num w:numId="100" w16cid:durableId="976496279">
    <w:abstractNumId w:val="6"/>
  </w:num>
  <w:num w:numId="101" w16cid:durableId="490605712">
    <w:abstractNumId w:val="39"/>
  </w:num>
  <w:num w:numId="102" w16cid:durableId="1091315647">
    <w:abstractNumId w:val="121"/>
  </w:num>
  <w:num w:numId="103" w16cid:durableId="1755469281">
    <w:abstractNumId w:val="124"/>
  </w:num>
  <w:num w:numId="104" w16cid:durableId="1839152325">
    <w:abstractNumId w:val="107"/>
  </w:num>
  <w:num w:numId="105" w16cid:durableId="73553323">
    <w:abstractNumId w:val="34"/>
  </w:num>
  <w:num w:numId="106" w16cid:durableId="1194539532">
    <w:abstractNumId w:val="18"/>
  </w:num>
  <w:num w:numId="107" w16cid:durableId="461386196">
    <w:abstractNumId w:val="91"/>
  </w:num>
  <w:num w:numId="108" w16cid:durableId="1215850604">
    <w:abstractNumId w:val="16"/>
  </w:num>
  <w:num w:numId="109" w16cid:durableId="1353216375">
    <w:abstractNumId w:val="57"/>
  </w:num>
  <w:num w:numId="110" w16cid:durableId="600258322">
    <w:abstractNumId w:val="103"/>
  </w:num>
  <w:num w:numId="111" w16cid:durableId="2078015660">
    <w:abstractNumId w:val="105"/>
  </w:num>
  <w:num w:numId="112" w16cid:durableId="5864855">
    <w:abstractNumId w:val="82"/>
  </w:num>
  <w:num w:numId="113" w16cid:durableId="1427384764">
    <w:abstractNumId w:val="55"/>
  </w:num>
  <w:num w:numId="114" w16cid:durableId="1214728554">
    <w:abstractNumId w:val="19"/>
  </w:num>
  <w:num w:numId="115" w16cid:durableId="880367263">
    <w:abstractNumId w:val="24"/>
  </w:num>
  <w:num w:numId="116" w16cid:durableId="1339310868">
    <w:abstractNumId w:val="97"/>
  </w:num>
  <w:num w:numId="117" w16cid:durableId="813259762">
    <w:abstractNumId w:val="38"/>
  </w:num>
  <w:num w:numId="118" w16cid:durableId="1675764501">
    <w:abstractNumId w:val="5"/>
  </w:num>
  <w:num w:numId="119" w16cid:durableId="474684782">
    <w:abstractNumId w:val="48"/>
  </w:num>
  <w:num w:numId="120" w16cid:durableId="2068799552">
    <w:abstractNumId w:val="64"/>
  </w:num>
  <w:num w:numId="121" w16cid:durableId="352998726">
    <w:abstractNumId w:val="4"/>
  </w:num>
  <w:num w:numId="122" w16cid:durableId="860440410">
    <w:abstractNumId w:val="77"/>
  </w:num>
  <w:num w:numId="123" w16cid:durableId="1906068313">
    <w:abstractNumId w:val="122"/>
  </w:num>
  <w:num w:numId="124" w16cid:durableId="36592370">
    <w:abstractNumId w:val="46"/>
  </w:num>
  <w:num w:numId="125" w16cid:durableId="1063985909">
    <w:abstractNumId w:val="75"/>
  </w:num>
  <w:num w:numId="126" w16cid:durableId="1829251274">
    <w:abstractNumId w:val="23"/>
  </w:num>
  <w:num w:numId="127" w16cid:durableId="451443309">
    <w:abstractNumId w:val="40"/>
  </w:num>
  <w:num w:numId="128" w16cid:durableId="98188880">
    <w:abstractNumId w:val="94"/>
  </w:num>
  <w:num w:numId="129" w16cid:durableId="1562130304">
    <w:abstractNumId w:val="72"/>
  </w:num>
  <w:numIdMacAtCleanup w:val="1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stanzo, Jena">
    <w15:presenceInfo w15:providerId="AD" w15:userId="S::jena.costanzo@vanderbilt.edu::36429675-50bf-4d3e-ab54-657bca534a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6B3DAC"/>
    <w:rsid w:val="00014078"/>
    <w:rsid w:val="00023E86"/>
    <w:rsid w:val="0004190E"/>
    <w:rsid w:val="00055316"/>
    <w:rsid w:val="00060730"/>
    <w:rsid w:val="000CAEAB"/>
    <w:rsid w:val="000E1D8F"/>
    <w:rsid w:val="000F1D12"/>
    <w:rsid w:val="0010296E"/>
    <w:rsid w:val="00130DAE"/>
    <w:rsid w:val="001434E1"/>
    <w:rsid w:val="0015070C"/>
    <w:rsid w:val="0015198E"/>
    <w:rsid w:val="00155942"/>
    <w:rsid w:val="001643D7"/>
    <w:rsid w:val="0016778E"/>
    <w:rsid w:val="001A6110"/>
    <w:rsid w:val="001D710D"/>
    <w:rsid w:val="001D7194"/>
    <w:rsid w:val="001E0DDD"/>
    <w:rsid w:val="001F0920"/>
    <w:rsid w:val="00265B2A"/>
    <w:rsid w:val="00270F36"/>
    <w:rsid w:val="00290C68"/>
    <w:rsid w:val="002C3C40"/>
    <w:rsid w:val="002C5E42"/>
    <w:rsid w:val="002D3F64"/>
    <w:rsid w:val="002D5EDF"/>
    <w:rsid w:val="0031062F"/>
    <w:rsid w:val="003339D0"/>
    <w:rsid w:val="00345E31"/>
    <w:rsid w:val="00372D96"/>
    <w:rsid w:val="00391A88"/>
    <w:rsid w:val="00395B48"/>
    <w:rsid w:val="003A0D4B"/>
    <w:rsid w:val="003C0FC6"/>
    <w:rsid w:val="003C2B52"/>
    <w:rsid w:val="003C7E4D"/>
    <w:rsid w:val="003F1EDE"/>
    <w:rsid w:val="00405833"/>
    <w:rsid w:val="00416976"/>
    <w:rsid w:val="00424A0D"/>
    <w:rsid w:val="004321EE"/>
    <w:rsid w:val="004366E5"/>
    <w:rsid w:val="00454859"/>
    <w:rsid w:val="00490B22"/>
    <w:rsid w:val="00491409"/>
    <w:rsid w:val="004B6FD4"/>
    <w:rsid w:val="004C08A1"/>
    <w:rsid w:val="004C0E67"/>
    <w:rsid w:val="004C1E12"/>
    <w:rsid w:val="004C7B76"/>
    <w:rsid w:val="004D3E72"/>
    <w:rsid w:val="004D4600"/>
    <w:rsid w:val="004F37B2"/>
    <w:rsid w:val="00502848"/>
    <w:rsid w:val="0052589C"/>
    <w:rsid w:val="00554460"/>
    <w:rsid w:val="00567C25"/>
    <w:rsid w:val="00584919"/>
    <w:rsid w:val="00591152"/>
    <w:rsid w:val="00596A9A"/>
    <w:rsid w:val="005A7757"/>
    <w:rsid w:val="005A7DA9"/>
    <w:rsid w:val="00607F19"/>
    <w:rsid w:val="0061348D"/>
    <w:rsid w:val="00636828"/>
    <w:rsid w:val="006457EF"/>
    <w:rsid w:val="00647F6D"/>
    <w:rsid w:val="00657D5B"/>
    <w:rsid w:val="00663E2B"/>
    <w:rsid w:val="006C360F"/>
    <w:rsid w:val="006C4D44"/>
    <w:rsid w:val="006E4156"/>
    <w:rsid w:val="006F44CE"/>
    <w:rsid w:val="00700784"/>
    <w:rsid w:val="00702704"/>
    <w:rsid w:val="007077F7"/>
    <w:rsid w:val="00716B5A"/>
    <w:rsid w:val="0072714E"/>
    <w:rsid w:val="00772B38"/>
    <w:rsid w:val="00790892"/>
    <w:rsid w:val="007935A9"/>
    <w:rsid w:val="00793E91"/>
    <w:rsid w:val="007A440A"/>
    <w:rsid w:val="007A583E"/>
    <w:rsid w:val="007B0570"/>
    <w:rsid w:val="007B1824"/>
    <w:rsid w:val="007C1FE5"/>
    <w:rsid w:val="007D5DD1"/>
    <w:rsid w:val="007E28B2"/>
    <w:rsid w:val="007E7633"/>
    <w:rsid w:val="00800039"/>
    <w:rsid w:val="0084375F"/>
    <w:rsid w:val="00844079"/>
    <w:rsid w:val="00846146"/>
    <w:rsid w:val="00874166"/>
    <w:rsid w:val="00882829"/>
    <w:rsid w:val="008E00D4"/>
    <w:rsid w:val="008F4336"/>
    <w:rsid w:val="00936E47"/>
    <w:rsid w:val="00947DD6"/>
    <w:rsid w:val="00956A6D"/>
    <w:rsid w:val="0096240E"/>
    <w:rsid w:val="0096590C"/>
    <w:rsid w:val="009C016D"/>
    <w:rsid w:val="009D0F1D"/>
    <w:rsid w:val="00A53C38"/>
    <w:rsid w:val="00A65704"/>
    <w:rsid w:val="00A66CBA"/>
    <w:rsid w:val="00A86195"/>
    <w:rsid w:val="00AF1F3B"/>
    <w:rsid w:val="00B0155D"/>
    <w:rsid w:val="00B030E1"/>
    <w:rsid w:val="00B22A53"/>
    <w:rsid w:val="00B412D4"/>
    <w:rsid w:val="00B56634"/>
    <w:rsid w:val="00B61B45"/>
    <w:rsid w:val="00B76629"/>
    <w:rsid w:val="00BC43C2"/>
    <w:rsid w:val="00BD6E7D"/>
    <w:rsid w:val="00BF11C7"/>
    <w:rsid w:val="00BF7ADC"/>
    <w:rsid w:val="00C009F7"/>
    <w:rsid w:val="00C0286A"/>
    <w:rsid w:val="00C05A40"/>
    <w:rsid w:val="00C05BEE"/>
    <w:rsid w:val="00C133BB"/>
    <w:rsid w:val="00C2597A"/>
    <w:rsid w:val="00C3360A"/>
    <w:rsid w:val="00C352C0"/>
    <w:rsid w:val="00C62A97"/>
    <w:rsid w:val="00C677E8"/>
    <w:rsid w:val="00C74051"/>
    <w:rsid w:val="00C913CF"/>
    <w:rsid w:val="00CB1E22"/>
    <w:rsid w:val="00CB7984"/>
    <w:rsid w:val="00CD1FF1"/>
    <w:rsid w:val="00D04A2A"/>
    <w:rsid w:val="00D070DA"/>
    <w:rsid w:val="00D12623"/>
    <w:rsid w:val="00D12FF6"/>
    <w:rsid w:val="00D27E2B"/>
    <w:rsid w:val="00D35F7A"/>
    <w:rsid w:val="00D454DC"/>
    <w:rsid w:val="00D652B7"/>
    <w:rsid w:val="00D72DEA"/>
    <w:rsid w:val="00D77027"/>
    <w:rsid w:val="00D87BBD"/>
    <w:rsid w:val="00DD353B"/>
    <w:rsid w:val="00DE000F"/>
    <w:rsid w:val="00DF1A4B"/>
    <w:rsid w:val="00DF4CFA"/>
    <w:rsid w:val="00E0230B"/>
    <w:rsid w:val="00E35E78"/>
    <w:rsid w:val="00E45414"/>
    <w:rsid w:val="00E513A7"/>
    <w:rsid w:val="00E75F72"/>
    <w:rsid w:val="00E8014B"/>
    <w:rsid w:val="00E94AF6"/>
    <w:rsid w:val="00EB23F7"/>
    <w:rsid w:val="00EC5043"/>
    <w:rsid w:val="00EE721E"/>
    <w:rsid w:val="00EF757B"/>
    <w:rsid w:val="00F177E1"/>
    <w:rsid w:val="00F17E6B"/>
    <w:rsid w:val="00F54B33"/>
    <w:rsid w:val="00F762E7"/>
    <w:rsid w:val="00F80FB8"/>
    <w:rsid w:val="00FA5AE1"/>
    <w:rsid w:val="00FD5396"/>
    <w:rsid w:val="00FE49A8"/>
    <w:rsid w:val="00FF5131"/>
    <w:rsid w:val="00FF5271"/>
    <w:rsid w:val="01BA4CC6"/>
    <w:rsid w:val="027CFD1C"/>
    <w:rsid w:val="049306A7"/>
    <w:rsid w:val="05BAE1A2"/>
    <w:rsid w:val="0756B203"/>
    <w:rsid w:val="07BAD034"/>
    <w:rsid w:val="093D7838"/>
    <w:rsid w:val="0949CCDA"/>
    <w:rsid w:val="0A01EE3D"/>
    <w:rsid w:val="0A453889"/>
    <w:rsid w:val="0A756AE9"/>
    <w:rsid w:val="0F04AC4E"/>
    <w:rsid w:val="0FA7CD21"/>
    <w:rsid w:val="0FD15B74"/>
    <w:rsid w:val="11617FA9"/>
    <w:rsid w:val="15A38DCB"/>
    <w:rsid w:val="16CD69BB"/>
    <w:rsid w:val="1769D72C"/>
    <w:rsid w:val="1789F4A6"/>
    <w:rsid w:val="179CD018"/>
    <w:rsid w:val="19813F70"/>
    <w:rsid w:val="1A125923"/>
    <w:rsid w:val="1A964640"/>
    <w:rsid w:val="1C00F304"/>
    <w:rsid w:val="1C899E95"/>
    <w:rsid w:val="21F45A53"/>
    <w:rsid w:val="230C4295"/>
    <w:rsid w:val="2380D24F"/>
    <w:rsid w:val="24ABB2A6"/>
    <w:rsid w:val="27C4C958"/>
    <w:rsid w:val="287AB899"/>
    <w:rsid w:val="298AA2DE"/>
    <w:rsid w:val="2AED2781"/>
    <w:rsid w:val="2C812087"/>
    <w:rsid w:val="2E497741"/>
    <w:rsid w:val="2E9B4200"/>
    <w:rsid w:val="31A897FE"/>
    <w:rsid w:val="353FF97F"/>
    <w:rsid w:val="35928664"/>
    <w:rsid w:val="35963705"/>
    <w:rsid w:val="36B6DA1B"/>
    <w:rsid w:val="37213F3B"/>
    <w:rsid w:val="379D2F9B"/>
    <w:rsid w:val="382AB118"/>
    <w:rsid w:val="386B3DAC"/>
    <w:rsid w:val="3A626BB2"/>
    <w:rsid w:val="3A7B940F"/>
    <w:rsid w:val="3B37BF5A"/>
    <w:rsid w:val="3B56FDA5"/>
    <w:rsid w:val="3B6FD3BA"/>
    <w:rsid w:val="3D8237D6"/>
    <w:rsid w:val="3DBD304B"/>
    <w:rsid w:val="3E76B97C"/>
    <w:rsid w:val="3FEC097F"/>
    <w:rsid w:val="4110889A"/>
    <w:rsid w:val="424BFBA0"/>
    <w:rsid w:val="42B7774C"/>
    <w:rsid w:val="4470060A"/>
    <w:rsid w:val="44BF7AA2"/>
    <w:rsid w:val="465B4B03"/>
    <w:rsid w:val="475C73FC"/>
    <w:rsid w:val="483AE363"/>
    <w:rsid w:val="487879AC"/>
    <w:rsid w:val="492B1C67"/>
    <w:rsid w:val="4B440FB2"/>
    <w:rsid w:val="4BA1153E"/>
    <w:rsid w:val="4E552CF7"/>
    <w:rsid w:val="5121C1AF"/>
    <w:rsid w:val="5302E02D"/>
    <w:rsid w:val="55B0CDAC"/>
    <w:rsid w:val="561B8BC3"/>
    <w:rsid w:val="56B1C79D"/>
    <w:rsid w:val="56F5DCCB"/>
    <w:rsid w:val="575C481B"/>
    <w:rsid w:val="57C359DC"/>
    <w:rsid w:val="5BAD15DB"/>
    <w:rsid w:val="5D61DBC8"/>
    <w:rsid w:val="5DF3B631"/>
    <w:rsid w:val="5ECD093A"/>
    <w:rsid w:val="60AE40C7"/>
    <w:rsid w:val="637B4595"/>
    <w:rsid w:val="6392BDB5"/>
    <w:rsid w:val="655BE5A7"/>
    <w:rsid w:val="66253ACE"/>
    <w:rsid w:val="665275B9"/>
    <w:rsid w:val="66F7B608"/>
    <w:rsid w:val="69E06F7F"/>
    <w:rsid w:val="6A271FA2"/>
    <w:rsid w:val="6C34886C"/>
    <w:rsid w:val="6C75F720"/>
    <w:rsid w:val="6C90DFDC"/>
    <w:rsid w:val="6DC80B35"/>
    <w:rsid w:val="6E11C781"/>
    <w:rsid w:val="6E96D261"/>
    <w:rsid w:val="6F7526B7"/>
    <w:rsid w:val="6FEE9D5A"/>
    <w:rsid w:val="70051CD2"/>
    <w:rsid w:val="72E2434C"/>
    <w:rsid w:val="73152A83"/>
    <w:rsid w:val="73840359"/>
    <w:rsid w:val="780376F5"/>
    <w:rsid w:val="798444C9"/>
    <w:rsid w:val="79CF61CA"/>
    <w:rsid w:val="7A6B4A41"/>
    <w:rsid w:val="7AD2C176"/>
    <w:rsid w:val="7B640467"/>
    <w:rsid w:val="7B75ECE1"/>
    <w:rsid w:val="7C1BF779"/>
    <w:rsid w:val="7E1C02B1"/>
    <w:rsid w:val="7ED78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B3DAC"/>
  <w15:chartTrackingRefBased/>
  <w15:docId w15:val="{435FC143-A6A2-4199-B428-330D76EB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normaltextrun">
    <w:name w:val="normaltextrun"/>
    <w:basedOn w:val="DefaultParagraphFont"/>
    <w:rsid w:val="00E0230B"/>
  </w:style>
  <w:style w:type="character" w:customStyle="1" w:styleId="eop">
    <w:name w:val="eop"/>
    <w:basedOn w:val="DefaultParagraphFont"/>
    <w:rsid w:val="00E0230B"/>
  </w:style>
  <w:style w:type="table" w:styleId="TableGrid">
    <w:name w:val="Table Grid"/>
    <w:basedOn w:val="TableNormal"/>
    <w:uiPriority w:val="39"/>
    <w:rsid w:val="006E415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6E4156"/>
    <w:pPr>
      <w:spacing w:after="0" w:line="240" w:lineRule="auto"/>
    </w:pPr>
    <w:rPr>
      <w:sz w:val="20"/>
      <w:szCs w:val="20"/>
    </w:rPr>
  </w:style>
  <w:style w:type="character" w:customStyle="1" w:styleId="CommentTextChar">
    <w:name w:val="Comment Text Char"/>
    <w:basedOn w:val="DefaultParagraphFont"/>
    <w:link w:val="CommentText"/>
    <w:uiPriority w:val="99"/>
    <w:rsid w:val="006E4156"/>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61B45"/>
    <w:pPr>
      <w:spacing w:after="160"/>
    </w:pPr>
    <w:rPr>
      <w:b/>
      <w:bCs/>
    </w:rPr>
  </w:style>
  <w:style w:type="character" w:customStyle="1" w:styleId="CommentSubjectChar">
    <w:name w:val="Comment Subject Char"/>
    <w:basedOn w:val="CommentTextChar"/>
    <w:link w:val="CommentSubject"/>
    <w:uiPriority w:val="99"/>
    <w:semiHidden/>
    <w:rsid w:val="00B61B45"/>
    <w:rPr>
      <w:b/>
      <w:bCs/>
      <w:sz w:val="20"/>
      <w:szCs w:val="20"/>
    </w:rPr>
  </w:style>
  <w:style w:type="character" w:styleId="UnresolvedMention">
    <w:name w:val="Unresolved Mention"/>
    <w:basedOn w:val="DefaultParagraphFont"/>
    <w:uiPriority w:val="99"/>
    <w:semiHidden/>
    <w:unhideWhenUsed/>
    <w:rsid w:val="00502848"/>
    <w:rPr>
      <w:color w:val="605E5C"/>
      <w:shd w:val="clear" w:color="auto" w:fill="E1DFDD"/>
    </w:rPr>
  </w:style>
  <w:style w:type="character" w:styleId="FollowedHyperlink">
    <w:name w:val="FollowedHyperlink"/>
    <w:basedOn w:val="DefaultParagraphFont"/>
    <w:uiPriority w:val="99"/>
    <w:semiHidden/>
    <w:unhideWhenUsed/>
    <w:rsid w:val="00391A88"/>
    <w:rPr>
      <w:color w:val="954F72" w:themeColor="followedHyperlink"/>
      <w:u w:val="single"/>
    </w:rPr>
  </w:style>
  <w:style w:type="paragraph" w:styleId="Footer">
    <w:name w:val="footer"/>
    <w:basedOn w:val="Normal"/>
    <w:link w:val="FooterChar"/>
    <w:uiPriority w:val="99"/>
    <w:unhideWhenUsed/>
    <w:rsid w:val="003C7E4D"/>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3C7E4D"/>
    <w:rPr>
      <w:sz w:val="24"/>
      <w:szCs w:val="24"/>
    </w:rPr>
  </w:style>
  <w:style w:type="paragraph" w:styleId="Header">
    <w:name w:val="header"/>
    <w:basedOn w:val="Normal"/>
    <w:link w:val="HeaderChar"/>
    <w:uiPriority w:val="99"/>
    <w:unhideWhenUsed/>
    <w:rsid w:val="00E35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gwcrcre.adobeconnect.com/eykuiy32sdgl/?session=na1breez85xqco9mwytuur2q" TargetMode="External"/><Relationship Id="rId1" Type="http://schemas.openxmlformats.org/officeDocument/2006/relationships/hyperlink" Target="https://transitiontn.org/vr/wp-content/uploads/2021/04/Tennessee-Guide-to-Pre-ETS.pdf" TargetMode="External"/></Relationship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https://www.careeronestop.org/" TargetMode="External"/><Relationship Id="rId26" Type="http://schemas.openxmlformats.org/officeDocument/2006/relationships/hyperlink" Target="https://able.treasury.tn.gov/" TargetMode="External"/><Relationship Id="rId3" Type="http://schemas.openxmlformats.org/officeDocument/2006/relationships/customXml" Target="../customXml/item3.xml"/><Relationship Id="rId21" Type="http://schemas.openxmlformats.org/officeDocument/2006/relationships/hyperlink" Target="https://www.jobs4tn.gov/vosnet/Default.aspx" TargetMode="External"/><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yperlink" Target="https://www.onetonline.org/" TargetMode="External"/><Relationship Id="rId25" Type="http://schemas.openxmlformats.org/officeDocument/2006/relationships/hyperlink" Target="https://transitiontn.org/vr/wp-content/uploads/2022/02/Pre-ETS-Sequencing-Guide.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ansitiontn.org/vr/wp-content/uploads/2022/02/Pre-ETS-Sequencing-Guide.pdf" TargetMode="External"/><Relationship Id="rId20" Type="http://schemas.openxmlformats.org/officeDocument/2006/relationships/hyperlink" Target="https://www.bls.gov/"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openxmlformats.org/officeDocument/2006/relationships/hyperlink" Target="https://transitiontn.org/vr/wp-content/uploads/2022/02/Pre-ETS-Sequencing-Guide.pdf" TargetMode="External"/><Relationship Id="rId32" Type="http://schemas.openxmlformats.org/officeDocument/2006/relationships/hyperlink" Target="https://transitiontn.org/vr/wp-content/uploads/2022/02/Pre-ETS-Sequencing-Guide.pdf"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transitiontn.org/vr/wp-content/uploads/2022/02/Pre-ETS-Sequencing-Guide.pdf" TargetMode="External"/><Relationship Id="rId28" Type="http://schemas.openxmlformats.org/officeDocument/2006/relationships/comments" Target="comments.xml"/><Relationship Id="rId36" Type="http://schemas.microsoft.com/office/2020/10/relationships/intelligence" Target="intelligence2.xml"/><Relationship Id="rId10" Type="http://schemas.openxmlformats.org/officeDocument/2006/relationships/diagramData" Target="diagrams/data1.xml"/><Relationship Id="rId19" Type="http://schemas.openxmlformats.org/officeDocument/2006/relationships/hyperlink" Target="https://www.jobs4tn.gov/vosnet/Default.aspx" TargetMode="External"/><Relationship Id="rId31"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hyperlink" Target="https://cte.careertech.org/sites/default/files/StudentInterestSurvey-English.pdf" TargetMode="External"/><Relationship Id="rId27" Type="http://schemas.openxmlformats.org/officeDocument/2006/relationships/hyperlink" Target="https://able.treasury.tn.gov/AbleAssist/index.html" TargetMode="External"/><Relationship Id="rId30" Type="http://schemas.microsoft.com/office/2016/09/relationships/commentsIds" Target="commentsIds.xml"/><Relationship Id="rId35" Type="http://schemas.openxmlformats.org/officeDocument/2006/relationships/theme" Target="theme/theme1.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transitiontn.org/" TargetMode="External"/></Relationships>
</file>

<file path=word/diagrams/colors1.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80F9D8-10A8-2245-BCE6-2AEAEE617AA8}" type="doc">
      <dgm:prSet loTypeId="urn:microsoft.com/office/officeart/2005/8/layout/process4" qsTypeId="urn:microsoft.com/office/officeart/2005/8/quickstyle/simple3#1" qsCatId="simple" csTypeId="urn:microsoft.com/office/officeart/2005/8/colors/accent5_3" csCatId="accent5" phldr="1"/>
      <dgm:spPr/>
      <dgm:t>
        <a:bodyPr/>
        <a:lstStyle/>
        <a:p>
          <a:endParaRPr lang="en-US"/>
        </a:p>
      </dgm:t>
    </dgm:pt>
    <dgm:pt modelId="{FF9B750F-429C-A04D-9897-52EEF1AD82F4}">
      <dgm:prSet phldrT="[Text]" custT="1"/>
      <dgm:spPr/>
      <dgm:t>
        <a:bodyPr/>
        <a:lstStyle/>
        <a:p>
          <a:pPr algn="ctr"/>
          <a:r>
            <a:rPr lang="en-US" sz="1200"/>
            <a:t>Pre-Employment Transition Service</a:t>
          </a:r>
        </a:p>
      </dgm:t>
    </dgm:pt>
    <dgm:pt modelId="{1509B02C-DEB6-D848-8673-562EB88C9BAE}" type="parTrans" cxnId="{E7A7E1A9-A9D6-2A47-BF9C-180586632F37}">
      <dgm:prSet/>
      <dgm:spPr/>
      <dgm:t>
        <a:bodyPr/>
        <a:lstStyle/>
        <a:p>
          <a:pPr algn="ctr"/>
          <a:endParaRPr lang="en-US"/>
        </a:p>
      </dgm:t>
    </dgm:pt>
    <dgm:pt modelId="{598F861E-7C77-734C-8574-D117041B59B1}" type="sibTrans" cxnId="{E7A7E1A9-A9D6-2A47-BF9C-180586632F37}">
      <dgm:prSet/>
      <dgm:spPr/>
      <dgm:t>
        <a:bodyPr/>
        <a:lstStyle/>
        <a:p>
          <a:pPr algn="ctr"/>
          <a:endParaRPr lang="en-US"/>
        </a:p>
      </dgm:t>
    </dgm:pt>
    <dgm:pt modelId="{385C5A96-1E9D-F347-8EFD-AD007089D8E0}">
      <dgm:prSet phldrT="[Text]" custT="1"/>
      <dgm:spPr/>
      <dgm:t>
        <a:bodyPr/>
        <a:lstStyle/>
        <a:p>
          <a:pPr algn="ctr"/>
          <a:r>
            <a:rPr lang="en-US" sz="1200"/>
            <a:t>Competency Categories</a:t>
          </a:r>
        </a:p>
      </dgm:t>
    </dgm:pt>
    <dgm:pt modelId="{D5A5D4A6-90B5-224F-A95B-1980F957341A}" type="parTrans" cxnId="{68A225C3-81B6-534B-B8CB-8C328FAD8EE5}">
      <dgm:prSet/>
      <dgm:spPr/>
      <dgm:t>
        <a:bodyPr/>
        <a:lstStyle/>
        <a:p>
          <a:pPr algn="ctr"/>
          <a:endParaRPr lang="en-US"/>
        </a:p>
      </dgm:t>
    </dgm:pt>
    <dgm:pt modelId="{EFDCB91C-BFB3-FF40-9231-FF8A593056F5}" type="sibTrans" cxnId="{68A225C3-81B6-534B-B8CB-8C328FAD8EE5}">
      <dgm:prSet/>
      <dgm:spPr/>
      <dgm:t>
        <a:bodyPr/>
        <a:lstStyle/>
        <a:p>
          <a:pPr algn="ctr"/>
          <a:endParaRPr lang="en-US"/>
        </a:p>
      </dgm:t>
    </dgm:pt>
    <dgm:pt modelId="{63783924-D5A4-9646-8EF7-0ACA68B3A4B9}">
      <dgm:prSet phldrT="[Text]" custT="1"/>
      <dgm:spPr/>
      <dgm:t>
        <a:bodyPr/>
        <a:lstStyle/>
        <a:p>
          <a:pPr algn="ctr"/>
          <a:r>
            <a:rPr lang="en-US" sz="1200"/>
            <a:t>Skill Topics</a:t>
          </a:r>
        </a:p>
      </dgm:t>
    </dgm:pt>
    <dgm:pt modelId="{7FFD8E1D-8BAD-1540-BEEA-67A8F2DDEB53}" type="parTrans" cxnId="{B5E74561-DC08-9B40-918B-76460526CC89}">
      <dgm:prSet/>
      <dgm:spPr/>
      <dgm:t>
        <a:bodyPr/>
        <a:lstStyle/>
        <a:p>
          <a:pPr algn="ctr"/>
          <a:endParaRPr lang="en-US"/>
        </a:p>
      </dgm:t>
    </dgm:pt>
    <dgm:pt modelId="{7FA67B17-AC69-8E47-8374-AAB379D4F4AD}" type="sibTrans" cxnId="{B5E74561-DC08-9B40-918B-76460526CC89}">
      <dgm:prSet/>
      <dgm:spPr/>
      <dgm:t>
        <a:bodyPr/>
        <a:lstStyle/>
        <a:p>
          <a:pPr algn="ctr"/>
          <a:endParaRPr lang="en-US"/>
        </a:p>
      </dgm:t>
    </dgm:pt>
    <dgm:pt modelId="{746FC181-3C1C-6D40-9754-5465FCD95F04}">
      <dgm:prSet phldrT="[Text]" custT="1"/>
      <dgm:spPr/>
      <dgm:t>
        <a:bodyPr/>
        <a:lstStyle/>
        <a:p>
          <a:pPr algn="ctr"/>
          <a:r>
            <a:rPr lang="en-US" sz="1200"/>
            <a:t>Skill Building Activities</a:t>
          </a:r>
        </a:p>
      </dgm:t>
    </dgm:pt>
    <dgm:pt modelId="{897F3AFA-04B2-7347-A81B-97635C8730CD}" type="parTrans" cxnId="{B0A7CF96-D4A4-344F-8913-C4FD8C0DEFEE}">
      <dgm:prSet/>
      <dgm:spPr/>
      <dgm:t>
        <a:bodyPr/>
        <a:lstStyle/>
        <a:p>
          <a:pPr algn="ctr"/>
          <a:endParaRPr lang="en-US"/>
        </a:p>
      </dgm:t>
    </dgm:pt>
    <dgm:pt modelId="{4190F640-BC15-EF4B-9038-D4B0DE3FC659}" type="sibTrans" cxnId="{B0A7CF96-D4A4-344F-8913-C4FD8C0DEFEE}">
      <dgm:prSet/>
      <dgm:spPr/>
      <dgm:t>
        <a:bodyPr/>
        <a:lstStyle/>
        <a:p>
          <a:pPr algn="ctr"/>
          <a:endParaRPr lang="en-US"/>
        </a:p>
      </dgm:t>
    </dgm:pt>
    <dgm:pt modelId="{0D496F58-6196-D142-8EDF-0D02D8805880}" type="pres">
      <dgm:prSet presAssocID="{9780F9D8-10A8-2245-BCE6-2AEAEE617AA8}" presName="Name0" presStyleCnt="0">
        <dgm:presLayoutVars>
          <dgm:dir/>
          <dgm:animLvl val="lvl"/>
          <dgm:resizeHandles val="exact"/>
        </dgm:presLayoutVars>
      </dgm:prSet>
      <dgm:spPr/>
    </dgm:pt>
    <dgm:pt modelId="{1EF03E81-021F-C44B-9960-AC40370FE8EA}" type="pres">
      <dgm:prSet presAssocID="{746FC181-3C1C-6D40-9754-5465FCD95F04}" presName="boxAndChildren" presStyleCnt="0"/>
      <dgm:spPr/>
    </dgm:pt>
    <dgm:pt modelId="{B6BED06C-BAF0-5543-996D-B57FDCDE9C18}" type="pres">
      <dgm:prSet presAssocID="{746FC181-3C1C-6D40-9754-5465FCD95F04}" presName="parentTextBox" presStyleLbl="node1" presStyleIdx="0" presStyleCnt="4" custScaleX="54560" custScaleY="70547"/>
      <dgm:spPr/>
    </dgm:pt>
    <dgm:pt modelId="{4D6A7C95-B4FE-DE45-BE3E-BEA8E51D4B06}" type="pres">
      <dgm:prSet presAssocID="{7FA67B17-AC69-8E47-8374-AAB379D4F4AD}" presName="sp" presStyleCnt="0"/>
      <dgm:spPr/>
    </dgm:pt>
    <dgm:pt modelId="{DA2242CA-7A77-EC42-804A-86F6DBEE1F69}" type="pres">
      <dgm:prSet presAssocID="{63783924-D5A4-9646-8EF7-0ACA68B3A4B9}" presName="arrowAndChildren" presStyleCnt="0"/>
      <dgm:spPr/>
    </dgm:pt>
    <dgm:pt modelId="{BCE2D9C2-8A35-FA4F-B483-9F527C6F9066}" type="pres">
      <dgm:prSet presAssocID="{63783924-D5A4-9646-8EF7-0ACA68B3A4B9}" presName="parentTextArrow" presStyleLbl="node1" presStyleIdx="1" presStyleCnt="4" custScaleX="76155" custScaleY="72516"/>
      <dgm:spPr/>
    </dgm:pt>
    <dgm:pt modelId="{F6229D36-32F3-B741-B165-88A57100C131}" type="pres">
      <dgm:prSet presAssocID="{EFDCB91C-BFB3-FF40-9231-FF8A593056F5}" presName="sp" presStyleCnt="0"/>
      <dgm:spPr/>
    </dgm:pt>
    <dgm:pt modelId="{C675A49A-A35A-EA4D-AC5D-7099F277FE7B}" type="pres">
      <dgm:prSet presAssocID="{385C5A96-1E9D-F347-8EFD-AD007089D8E0}" presName="arrowAndChildren" presStyleCnt="0"/>
      <dgm:spPr/>
    </dgm:pt>
    <dgm:pt modelId="{2BC89BED-795A-1E49-ABC6-99ED79A2261C}" type="pres">
      <dgm:prSet presAssocID="{385C5A96-1E9D-F347-8EFD-AD007089D8E0}" presName="parentTextArrow" presStyleLbl="node1" presStyleIdx="2" presStyleCnt="4" custScaleX="89554" custScaleY="76408"/>
      <dgm:spPr/>
    </dgm:pt>
    <dgm:pt modelId="{AC92CB57-930B-7044-B7BB-80789EE6348E}" type="pres">
      <dgm:prSet presAssocID="{598F861E-7C77-734C-8574-D117041B59B1}" presName="sp" presStyleCnt="0"/>
      <dgm:spPr/>
    </dgm:pt>
    <dgm:pt modelId="{C0FF147A-09AD-1548-A4B0-2F69B95C9599}" type="pres">
      <dgm:prSet presAssocID="{FF9B750F-429C-A04D-9897-52EEF1AD82F4}" presName="arrowAndChildren" presStyleCnt="0"/>
      <dgm:spPr/>
    </dgm:pt>
    <dgm:pt modelId="{6057021D-E5BA-914D-8860-758A35733DD0}" type="pres">
      <dgm:prSet presAssocID="{FF9B750F-429C-A04D-9897-52EEF1AD82F4}" presName="parentTextArrow" presStyleLbl="node1" presStyleIdx="3" presStyleCnt="4" custScaleY="73623"/>
      <dgm:spPr/>
    </dgm:pt>
  </dgm:ptLst>
  <dgm:cxnLst>
    <dgm:cxn modelId="{0048330B-1056-1744-9805-B27ED9E954B3}" type="presOf" srcId="{746FC181-3C1C-6D40-9754-5465FCD95F04}" destId="{B6BED06C-BAF0-5543-996D-B57FDCDE9C18}" srcOrd="0" destOrd="0" presId="urn:microsoft.com/office/officeart/2005/8/layout/process4"/>
    <dgm:cxn modelId="{6750671C-A660-6547-BF90-F5F0A0E91EDD}" type="presOf" srcId="{63783924-D5A4-9646-8EF7-0ACA68B3A4B9}" destId="{BCE2D9C2-8A35-FA4F-B483-9F527C6F9066}" srcOrd="0" destOrd="0" presId="urn:microsoft.com/office/officeart/2005/8/layout/process4"/>
    <dgm:cxn modelId="{AF43FD56-84F0-F44C-90D2-F4DA0C08872C}" type="presOf" srcId="{9780F9D8-10A8-2245-BCE6-2AEAEE617AA8}" destId="{0D496F58-6196-D142-8EDF-0D02D8805880}" srcOrd="0" destOrd="0" presId="urn:microsoft.com/office/officeart/2005/8/layout/process4"/>
    <dgm:cxn modelId="{B5E74561-DC08-9B40-918B-76460526CC89}" srcId="{9780F9D8-10A8-2245-BCE6-2AEAEE617AA8}" destId="{63783924-D5A4-9646-8EF7-0ACA68B3A4B9}" srcOrd="2" destOrd="0" parTransId="{7FFD8E1D-8BAD-1540-BEEA-67A8F2DDEB53}" sibTransId="{7FA67B17-AC69-8E47-8374-AAB379D4F4AD}"/>
    <dgm:cxn modelId="{0F555974-A619-2B41-B82C-A750B0E6AEFC}" type="presOf" srcId="{385C5A96-1E9D-F347-8EFD-AD007089D8E0}" destId="{2BC89BED-795A-1E49-ABC6-99ED79A2261C}" srcOrd="0" destOrd="0" presId="urn:microsoft.com/office/officeart/2005/8/layout/process4"/>
    <dgm:cxn modelId="{B0A7CF96-D4A4-344F-8913-C4FD8C0DEFEE}" srcId="{9780F9D8-10A8-2245-BCE6-2AEAEE617AA8}" destId="{746FC181-3C1C-6D40-9754-5465FCD95F04}" srcOrd="3" destOrd="0" parTransId="{897F3AFA-04B2-7347-A81B-97635C8730CD}" sibTransId="{4190F640-BC15-EF4B-9038-D4B0DE3FC659}"/>
    <dgm:cxn modelId="{E7A7E1A9-A9D6-2A47-BF9C-180586632F37}" srcId="{9780F9D8-10A8-2245-BCE6-2AEAEE617AA8}" destId="{FF9B750F-429C-A04D-9897-52EEF1AD82F4}" srcOrd="0" destOrd="0" parTransId="{1509B02C-DEB6-D848-8673-562EB88C9BAE}" sibTransId="{598F861E-7C77-734C-8574-D117041B59B1}"/>
    <dgm:cxn modelId="{B5A22ABF-622F-0142-B37D-77E4B5AC266F}" type="presOf" srcId="{FF9B750F-429C-A04D-9897-52EEF1AD82F4}" destId="{6057021D-E5BA-914D-8860-758A35733DD0}" srcOrd="0" destOrd="0" presId="urn:microsoft.com/office/officeart/2005/8/layout/process4"/>
    <dgm:cxn modelId="{68A225C3-81B6-534B-B8CB-8C328FAD8EE5}" srcId="{9780F9D8-10A8-2245-BCE6-2AEAEE617AA8}" destId="{385C5A96-1E9D-F347-8EFD-AD007089D8E0}" srcOrd="1" destOrd="0" parTransId="{D5A5D4A6-90B5-224F-A95B-1980F957341A}" sibTransId="{EFDCB91C-BFB3-FF40-9231-FF8A593056F5}"/>
    <dgm:cxn modelId="{66841EA5-DA71-1342-91E2-A96CCEA25F38}" type="presParOf" srcId="{0D496F58-6196-D142-8EDF-0D02D8805880}" destId="{1EF03E81-021F-C44B-9960-AC40370FE8EA}" srcOrd="0" destOrd="0" presId="urn:microsoft.com/office/officeart/2005/8/layout/process4"/>
    <dgm:cxn modelId="{06D4A050-6377-DE4B-AD8C-BEB88C053084}" type="presParOf" srcId="{1EF03E81-021F-C44B-9960-AC40370FE8EA}" destId="{B6BED06C-BAF0-5543-996D-B57FDCDE9C18}" srcOrd="0" destOrd="0" presId="urn:microsoft.com/office/officeart/2005/8/layout/process4"/>
    <dgm:cxn modelId="{5938D5A5-7FA9-5A49-B459-92CAB640643C}" type="presParOf" srcId="{0D496F58-6196-D142-8EDF-0D02D8805880}" destId="{4D6A7C95-B4FE-DE45-BE3E-BEA8E51D4B06}" srcOrd="1" destOrd="0" presId="urn:microsoft.com/office/officeart/2005/8/layout/process4"/>
    <dgm:cxn modelId="{0AC30C28-1AB4-004E-98D3-DEAF27A7DF61}" type="presParOf" srcId="{0D496F58-6196-D142-8EDF-0D02D8805880}" destId="{DA2242CA-7A77-EC42-804A-86F6DBEE1F69}" srcOrd="2" destOrd="0" presId="urn:microsoft.com/office/officeart/2005/8/layout/process4"/>
    <dgm:cxn modelId="{EF800A56-C78A-7B4A-8D28-16192DC9AECA}" type="presParOf" srcId="{DA2242CA-7A77-EC42-804A-86F6DBEE1F69}" destId="{BCE2D9C2-8A35-FA4F-B483-9F527C6F9066}" srcOrd="0" destOrd="0" presId="urn:microsoft.com/office/officeart/2005/8/layout/process4"/>
    <dgm:cxn modelId="{E49C8F61-949F-2F46-AA1A-88A95E307912}" type="presParOf" srcId="{0D496F58-6196-D142-8EDF-0D02D8805880}" destId="{F6229D36-32F3-B741-B165-88A57100C131}" srcOrd="3" destOrd="0" presId="urn:microsoft.com/office/officeart/2005/8/layout/process4"/>
    <dgm:cxn modelId="{36749787-8171-7D4E-8D0E-6D28B214B556}" type="presParOf" srcId="{0D496F58-6196-D142-8EDF-0D02D8805880}" destId="{C675A49A-A35A-EA4D-AC5D-7099F277FE7B}" srcOrd="4" destOrd="0" presId="urn:microsoft.com/office/officeart/2005/8/layout/process4"/>
    <dgm:cxn modelId="{84A49548-B657-174B-900A-997B98124BEF}" type="presParOf" srcId="{C675A49A-A35A-EA4D-AC5D-7099F277FE7B}" destId="{2BC89BED-795A-1E49-ABC6-99ED79A2261C}" srcOrd="0" destOrd="0" presId="urn:microsoft.com/office/officeart/2005/8/layout/process4"/>
    <dgm:cxn modelId="{FC9CF4C0-A1C3-5C4B-BE14-FAA2AB35D5B2}" type="presParOf" srcId="{0D496F58-6196-D142-8EDF-0D02D8805880}" destId="{AC92CB57-930B-7044-B7BB-80789EE6348E}" srcOrd="5" destOrd="0" presId="urn:microsoft.com/office/officeart/2005/8/layout/process4"/>
    <dgm:cxn modelId="{962BFB48-78CE-504E-83A5-B94D80B95161}" type="presParOf" srcId="{0D496F58-6196-D142-8EDF-0D02D8805880}" destId="{C0FF147A-09AD-1548-A4B0-2F69B95C9599}" srcOrd="6" destOrd="0" presId="urn:microsoft.com/office/officeart/2005/8/layout/process4"/>
    <dgm:cxn modelId="{CDA83A25-99D0-3E4D-B57F-36A06D3E26F6}" type="presParOf" srcId="{C0FF147A-09AD-1548-A4B0-2F69B95C9599}" destId="{6057021D-E5BA-914D-8860-758A35733DD0}" srcOrd="0" destOrd="0" presId="urn:microsoft.com/office/officeart/2005/8/layout/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BED06C-BAF0-5543-996D-B57FDCDE9C18}">
      <dsp:nvSpPr>
        <dsp:cNvPr id="0" name=""/>
        <dsp:cNvSpPr/>
      </dsp:nvSpPr>
      <dsp:spPr>
        <a:xfrm>
          <a:off x="989705" y="1606087"/>
          <a:ext cx="2376688" cy="335416"/>
        </a:xfrm>
        <a:prstGeom prst="rect">
          <a:avLst/>
        </a:prstGeom>
        <a:gradFill rotWithShape="0">
          <a:gsLst>
            <a:gs pos="0">
              <a:schemeClr val="accent5">
                <a:shade val="80000"/>
                <a:hueOff val="0"/>
                <a:satOff val="0"/>
                <a:lumOff val="0"/>
                <a:alphaOff val="0"/>
                <a:lumMod val="110000"/>
                <a:satMod val="105000"/>
                <a:tint val="67000"/>
              </a:schemeClr>
            </a:gs>
            <a:gs pos="50000">
              <a:schemeClr val="accent5">
                <a:shade val="80000"/>
                <a:hueOff val="0"/>
                <a:satOff val="0"/>
                <a:lumOff val="0"/>
                <a:alphaOff val="0"/>
                <a:lumMod val="105000"/>
                <a:satMod val="103000"/>
                <a:tint val="73000"/>
              </a:schemeClr>
            </a:gs>
            <a:gs pos="100000">
              <a:schemeClr val="accent5">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Skill Building Activities</a:t>
          </a:r>
        </a:p>
      </dsp:txBody>
      <dsp:txXfrm>
        <a:off x="989705" y="1606087"/>
        <a:ext cx="2376688" cy="335416"/>
      </dsp:txXfrm>
    </dsp:sp>
    <dsp:sp modelId="{BCE2D9C2-8A35-FA4F-B483-9F527C6F9066}">
      <dsp:nvSpPr>
        <dsp:cNvPr id="0" name=""/>
        <dsp:cNvSpPr/>
      </dsp:nvSpPr>
      <dsp:spPr>
        <a:xfrm rot="10800000">
          <a:off x="519356" y="1082949"/>
          <a:ext cx="3317387" cy="530269"/>
        </a:xfrm>
        <a:prstGeom prst="upArrowCallout">
          <a:avLst/>
        </a:prstGeom>
        <a:gradFill rotWithShape="0">
          <a:gsLst>
            <a:gs pos="0">
              <a:schemeClr val="accent5">
                <a:shade val="80000"/>
                <a:hueOff val="90421"/>
                <a:satOff val="1725"/>
                <a:lumOff val="7618"/>
                <a:alphaOff val="0"/>
                <a:lumMod val="110000"/>
                <a:satMod val="105000"/>
                <a:tint val="67000"/>
              </a:schemeClr>
            </a:gs>
            <a:gs pos="50000">
              <a:schemeClr val="accent5">
                <a:shade val="80000"/>
                <a:hueOff val="90421"/>
                <a:satOff val="1725"/>
                <a:lumOff val="7618"/>
                <a:alphaOff val="0"/>
                <a:lumMod val="105000"/>
                <a:satMod val="103000"/>
                <a:tint val="73000"/>
              </a:schemeClr>
            </a:gs>
            <a:gs pos="100000">
              <a:schemeClr val="accent5">
                <a:shade val="80000"/>
                <a:hueOff val="90421"/>
                <a:satOff val="1725"/>
                <a:lumOff val="7618"/>
                <a:alphaOff val="0"/>
                <a:lumMod val="105000"/>
                <a:satMod val="109000"/>
                <a:tint val="81000"/>
              </a:schemeClr>
            </a:gs>
          </a:gsLst>
          <a:lin ang="5400000" scaled="0"/>
        </a:gradFill>
        <a:ln>
          <a:no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Skill Topics</a:t>
          </a:r>
        </a:p>
      </dsp:txBody>
      <dsp:txXfrm rot="10800000">
        <a:off x="519356" y="1082949"/>
        <a:ext cx="3317387" cy="344553"/>
      </dsp:txXfrm>
    </dsp:sp>
    <dsp:sp modelId="{2BC89BED-795A-1E49-ABC6-99ED79A2261C}">
      <dsp:nvSpPr>
        <dsp:cNvPr id="0" name=""/>
        <dsp:cNvSpPr/>
      </dsp:nvSpPr>
      <dsp:spPr>
        <a:xfrm rot="10800000">
          <a:off x="227519" y="531352"/>
          <a:ext cx="3901061" cy="558729"/>
        </a:xfrm>
        <a:prstGeom prst="upArrowCallout">
          <a:avLst/>
        </a:prstGeom>
        <a:gradFill rotWithShape="0">
          <a:gsLst>
            <a:gs pos="0">
              <a:schemeClr val="accent5">
                <a:shade val="80000"/>
                <a:hueOff val="180842"/>
                <a:satOff val="3450"/>
                <a:lumOff val="15237"/>
                <a:alphaOff val="0"/>
                <a:lumMod val="110000"/>
                <a:satMod val="105000"/>
                <a:tint val="67000"/>
              </a:schemeClr>
            </a:gs>
            <a:gs pos="50000">
              <a:schemeClr val="accent5">
                <a:shade val="80000"/>
                <a:hueOff val="180842"/>
                <a:satOff val="3450"/>
                <a:lumOff val="15237"/>
                <a:alphaOff val="0"/>
                <a:lumMod val="105000"/>
                <a:satMod val="103000"/>
                <a:tint val="73000"/>
              </a:schemeClr>
            </a:gs>
            <a:gs pos="100000">
              <a:schemeClr val="accent5">
                <a:shade val="80000"/>
                <a:hueOff val="180842"/>
                <a:satOff val="3450"/>
                <a:lumOff val="15237"/>
                <a:alphaOff val="0"/>
                <a:lumMod val="105000"/>
                <a:satMod val="109000"/>
                <a:tint val="81000"/>
              </a:schemeClr>
            </a:gs>
          </a:gsLst>
          <a:lin ang="5400000" scaled="0"/>
        </a:gradFill>
        <a:ln>
          <a:no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Competency Categories</a:t>
          </a:r>
        </a:p>
      </dsp:txBody>
      <dsp:txXfrm rot="10800000">
        <a:off x="227519" y="531352"/>
        <a:ext cx="3901061" cy="363045"/>
      </dsp:txXfrm>
    </dsp:sp>
    <dsp:sp modelId="{6057021D-E5BA-914D-8860-758A35733DD0}">
      <dsp:nvSpPr>
        <dsp:cNvPr id="0" name=""/>
        <dsp:cNvSpPr/>
      </dsp:nvSpPr>
      <dsp:spPr>
        <a:xfrm rot="10800000">
          <a:off x="0" y="120"/>
          <a:ext cx="4356100" cy="538363"/>
        </a:xfrm>
        <a:prstGeom prst="upArrowCallout">
          <a:avLst/>
        </a:prstGeom>
        <a:gradFill rotWithShape="0">
          <a:gsLst>
            <a:gs pos="0">
              <a:schemeClr val="accent5">
                <a:shade val="80000"/>
                <a:hueOff val="271263"/>
                <a:satOff val="5175"/>
                <a:lumOff val="22855"/>
                <a:alphaOff val="0"/>
                <a:lumMod val="110000"/>
                <a:satMod val="105000"/>
                <a:tint val="67000"/>
              </a:schemeClr>
            </a:gs>
            <a:gs pos="50000">
              <a:schemeClr val="accent5">
                <a:shade val="80000"/>
                <a:hueOff val="271263"/>
                <a:satOff val="5175"/>
                <a:lumOff val="22855"/>
                <a:alphaOff val="0"/>
                <a:lumMod val="105000"/>
                <a:satMod val="103000"/>
                <a:tint val="73000"/>
              </a:schemeClr>
            </a:gs>
            <a:gs pos="100000">
              <a:schemeClr val="accent5">
                <a:shade val="80000"/>
                <a:hueOff val="271263"/>
                <a:satOff val="5175"/>
                <a:lumOff val="22855"/>
                <a:alphaOff val="0"/>
                <a:lumMod val="105000"/>
                <a:satMod val="109000"/>
                <a:tint val="81000"/>
              </a:schemeClr>
            </a:gs>
          </a:gsLst>
          <a:lin ang="5400000" scaled="0"/>
        </a:gradFill>
        <a:ln>
          <a:no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Pre-Employment Transition Service</a:t>
          </a:r>
        </a:p>
      </dsp:txBody>
      <dsp:txXfrm rot="10800000">
        <a:off x="0" y="120"/>
        <a:ext cx="4356100" cy="34981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node0">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60e7f8-e1a5-44f4-b562-a5e5297248f0">
      <Terms xmlns="http://schemas.microsoft.com/office/infopath/2007/PartnerControls"/>
    </lcf76f155ced4ddcb4097134ff3c332f>
    <TaxCatchAll xmlns="99c29e3f-6400-49d6-a65a-4f78bb0d9b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9AB1BEBF287947AA668478C19EA2FD" ma:contentTypeVersion="17" ma:contentTypeDescription="Create a new document." ma:contentTypeScope="" ma:versionID="bc59d1f1db3788d7f12502eb1173629a">
  <xsd:schema xmlns:xsd="http://www.w3.org/2001/XMLSchema" xmlns:xs="http://www.w3.org/2001/XMLSchema" xmlns:p="http://schemas.microsoft.com/office/2006/metadata/properties" xmlns:ns2="6c60e7f8-e1a5-44f4-b562-a5e5297248f0" xmlns:ns3="99c29e3f-6400-49d6-a65a-4f78bb0d9b12" targetNamespace="http://schemas.microsoft.com/office/2006/metadata/properties" ma:root="true" ma:fieldsID="aede992dc12f1ad3baebc9d15d0b01a2" ns2:_="" ns3:_="">
    <xsd:import namespace="6c60e7f8-e1a5-44f4-b562-a5e5297248f0"/>
    <xsd:import namespace="99c29e3f-6400-49d6-a65a-4f78bb0d9b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e7f8-e1a5-44f4-b562-a5e529724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c29e3f-6400-49d6-a65a-4f78bb0d9b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832287-c8e0-4140-98dc-87d992707181}" ma:internalName="TaxCatchAll" ma:showField="CatchAllData" ma:web="99c29e3f-6400-49d6-a65a-4f78bb0d9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D1A4E-21A1-4C48-8661-750E14CB25E7}">
  <ds:schemaRefs>
    <ds:schemaRef ds:uri="http://schemas.microsoft.com/office/2006/metadata/properties"/>
    <ds:schemaRef ds:uri="http://schemas.microsoft.com/office/infopath/2007/PartnerControls"/>
    <ds:schemaRef ds:uri="6c60e7f8-e1a5-44f4-b562-a5e5297248f0"/>
    <ds:schemaRef ds:uri="99c29e3f-6400-49d6-a65a-4f78bb0d9b12"/>
  </ds:schemaRefs>
</ds:datastoreItem>
</file>

<file path=customXml/itemProps2.xml><?xml version="1.0" encoding="utf-8"?>
<ds:datastoreItem xmlns:ds="http://schemas.openxmlformats.org/officeDocument/2006/customXml" ds:itemID="{5CFA5942-E64D-4B68-A82A-9F73363A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0e7f8-e1a5-44f4-b562-a5e5297248f0"/>
    <ds:schemaRef ds:uri="99c29e3f-6400-49d6-a65a-4f78bb0d9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B768CE-4C73-4817-8125-904AA26A4B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45</Pages>
  <Words>10583</Words>
  <Characters>60328</Characters>
  <Application>Microsoft Office Word</Application>
  <DocSecurity>0</DocSecurity>
  <Lines>502</Lines>
  <Paragraphs>141</Paragraphs>
  <ScaleCrop>false</ScaleCrop>
  <Company/>
  <LinksUpToDate>false</LinksUpToDate>
  <CharactersWithSpaces>70770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Costanzo, Jena</dc:creator>
  <cp:keywords/>
  <dc:description/>
  <cp:lastModifiedBy>Shipley, Darren</cp:lastModifiedBy>
  <cp:revision>51</cp:revision>
  <dcterms:created xsi:type="dcterms:W3CDTF">2023-10-05T22:32:00Z</dcterms:created>
  <dcterms:modified xsi:type="dcterms:W3CDTF">2023-11-06T15:00:00Z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0x010100C09AB1BEBF287947AA668478C19EA2FD</vt:lpwstr>
  </property>
  <property fmtid="{D5CDD505-2E9C-101B-9397-08002B2CF9AE}" pid="3" name="MediaServiceImageTags">
    <vt:lpwstr/>
  </property>
</Properties>
</file>