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E479B" w14:textId="37156E3B" w:rsidR="00542359" w:rsidRPr="005E12A5" w:rsidRDefault="00CE66D3" w:rsidP="00C16920">
      <w:pPr>
        <w:jc w:val="center"/>
        <w:rPr>
          <w:rFonts w:ascii="Atkinson Hyperlegible" w:hAnsi="Atkinson Hyperlegible"/>
          <w:b/>
          <w:bCs/>
          <w:sz w:val="32"/>
          <w:szCs w:val="32"/>
        </w:rPr>
      </w:pPr>
      <w:r w:rsidRPr="667A704A">
        <w:rPr>
          <w:rFonts w:ascii="Atkinson Hyperlegible" w:hAnsi="Atkinson Hyperlegible"/>
          <w:b/>
          <w:bCs/>
          <w:sz w:val="32"/>
          <w:szCs w:val="32"/>
        </w:rPr>
        <w:t>Co</w:t>
      </w:r>
      <w:r w:rsidR="00A7437B" w:rsidRPr="667A704A">
        <w:rPr>
          <w:rFonts w:ascii="Atkinson Hyperlegible" w:hAnsi="Atkinson Hyperlegible"/>
          <w:b/>
          <w:bCs/>
          <w:sz w:val="32"/>
          <w:szCs w:val="32"/>
        </w:rPr>
        <w:t xml:space="preserve">mmunity Approach to Pre-ETS Training </w:t>
      </w:r>
      <w:r w:rsidR="00381699" w:rsidRPr="667A704A">
        <w:rPr>
          <w:rFonts w:ascii="Atkinson Hyperlegible" w:hAnsi="Atkinson Hyperlegible"/>
          <w:b/>
          <w:bCs/>
          <w:sz w:val="32"/>
          <w:szCs w:val="32"/>
        </w:rPr>
        <w:t>Activity</w:t>
      </w:r>
    </w:p>
    <w:p w14:paraId="7336844D" w14:textId="77777777" w:rsidR="001B38F9" w:rsidRPr="007C1767" w:rsidRDefault="001B38F9" w:rsidP="00381699">
      <w:pPr>
        <w:rPr>
          <w:rFonts w:ascii="Atkinson Hyperlegible" w:eastAsia="Atkinson Hyperlegible" w:hAnsi="Atkinson Hyperlegible" w:cs="Atkinson Hyperlegible"/>
          <w:b/>
          <w:bCs/>
        </w:rPr>
      </w:pPr>
    </w:p>
    <w:p w14:paraId="499717A4" w14:textId="2E6F081B" w:rsidR="00381699" w:rsidRDefault="00542359" w:rsidP="4391D820">
      <w:pPr>
        <w:rPr>
          <w:rFonts w:ascii="Atkinson Hyperlegible" w:eastAsia="Atkinson Hyperlegible" w:hAnsi="Atkinson Hyperlegible" w:cs="Atkinson Hyperlegible"/>
          <w:highlight w:val="yellow"/>
        </w:rPr>
      </w:pPr>
      <w:r w:rsidRPr="4391D820">
        <w:rPr>
          <w:rFonts w:ascii="Atkinson Hyperlegible" w:eastAsia="Atkinson Hyperlegible" w:hAnsi="Atkinson Hyperlegible" w:cs="Atkinson Hyperlegible"/>
          <w:b/>
          <w:bCs/>
        </w:rPr>
        <w:t xml:space="preserve">Step 1: </w:t>
      </w:r>
      <w:r w:rsidRPr="4391D820">
        <w:rPr>
          <w:rFonts w:ascii="Atkinson Hyperlegible" w:eastAsia="Atkinson Hyperlegible" w:hAnsi="Atkinson Hyperlegible" w:cs="Atkinson Hyperlegible"/>
        </w:rPr>
        <w:t xml:space="preserve">Use the group of students below and the Competency Categories and Skill Topic pages from the Pre-ETS Sequencing Guide to identify </w:t>
      </w:r>
      <w:r w:rsidRPr="4391D820">
        <w:rPr>
          <w:rFonts w:ascii="Atkinson Hyperlegible" w:eastAsia="Atkinson Hyperlegible" w:hAnsi="Atkinson Hyperlegible" w:cs="Atkinson Hyperlegible"/>
          <w:b/>
          <w:bCs/>
          <w:u w:val="single"/>
        </w:rPr>
        <w:t>ONE</w:t>
      </w:r>
      <w:r w:rsidRPr="4391D820">
        <w:rPr>
          <w:rFonts w:ascii="Atkinson Hyperlegible" w:eastAsia="Atkinson Hyperlegible" w:hAnsi="Atkinson Hyperlegible" w:cs="Atkinson Hyperlegible"/>
        </w:rPr>
        <w:t xml:space="preserve"> skill topic per Pre-ETS that the group of students need based on </w:t>
      </w:r>
      <w:r w:rsidR="001B38F9" w:rsidRPr="4391D820">
        <w:rPr>
          <w:rFonts w:ascii="Atkinson Hyperlegible" w:eastAsia="Atkinson Hyperlegible" w:hAnsi="Atkinson Hyperlegible" w:cs="Atkinson Hyperlegible"/>
        </w:rPr>
        <w:t>the provider’s</w:t>
      </w:r>
      <w:r w:rsidRPr="4391D820">
        <w:rPr>
          <w:rFonts w:ascii="Atkinson Hyperlegible" w:eastAsia="Atkinson Hyperlegible" w:hAnsi="Atkinson Hyperlegible" w:cs="Atkinson Hyperlegible"/>
        </w:rPr>
        <w:t xml:space="preserve"> goals and notes from collaborating with the teacher.</w:t>
      </w:r>
      <w:r w:rsidR="00C169F6" w:rsidRPr="4391D820">
        <w:rPr>
          <w:rFonts w:ascii="Atkinson Hyperlegible" w:eastAsia="Atkinson Hyperlegible" w:hAnsi="Atkinson Hyperlegible" w:cs="Atkinson Hyperlegible"/>
          <w:b/>
          <w:bCs/>
        </w:rPr>
        <w:t xml:space="preserve"> </w:t>
      </w:r>
      <w:r w:rsidR="00CB7A95" w:rsidRPr="4391D820">
        <w:rPr>
          <w:rFonts w:ascii="Atkinson Hyperlegible" w:eastAsia="Atkinson Hyperlegible" w:hAnsi="Atkinson Hyperlegible" w:cs="Atkinson Hyperlegible"/>
        </w:rPr>
        <w:t>Highlight</w:t>
      </w:r>
      <w:r w:rsidR="00E179DC" w:rsidRPr="4391D820">
        <w:rPr>
          <w:rFonts w:ascii="Atkinson Hyperlegible" w:eastAsia="Atkinson Hyperlegible" w:hAnsi="Atkinson Hyperlegible" w:cs="Atkinson Hyperlegible"/>
        </w:rPr>
        <w:t xml:space="preserve"> or circle</w:t>
      </w:r>
      <w:r w:rsidR="00CB7A95" w:rsidRPr="4391D820">
        <w:rPr>
          <w:rFonts w:ascii="Atkinson Hyperlegible" w:eastAsia="Atkinson Hyperlegible" w:hAnsi="Atkinson Hyperlegible" w:cs="Atkinson Hyperlegible"/>
        </w:rPr>
        <w:t xml:space="preserve"> the Skill Topics</w:t>
      </w:r>
      <w:r w:rsidR="00CB7A95" w:rsidRPr="4391D820">
        <w:rPr>
          <w:rFonts w:ascii="Atkinson Hyperlegible" w:eastAsia="Atkinson Hyperlegible" w:hAnsi="Atkinson Hyperlegible" w:cs="Atkinson Hyperlegible"/>
          <w:b/>
          <w:bCs/>
        </w:rPr>
        <w:t xml:space="preserve"> </w:t>
      </w:r>
      <w:r w:rsidR="002E5CA0" w:rsidRPr="4391D820">
        <w:rPr>
          <w:rFonts w:ascii="Atkinson Hyperlegible" w:eastAsia="Atkinson Hyperlegible" w:hAnsi="Atkinson Hyperlegible" w:cs="Atkinson Hyperlegible"/>
        </w:rPr>
        <w:t>the students will need on the Sequencing Guide pages.</w:t>
      </w:r>
      <w:r w:rsidR="2B25A83B" w:rsidRPr="4391D820">
        <w:rPr>
          <w:rFonts w:ascii="Atkinson Hyperlegible" w:eastAsia="Atkinson Hyperlegible" w:hAnsi="Atkinson Hyperlegible" w:cs="Atkinson Hyperlegible"/>
        </w:rPr>
        <w:t xml:space="preserve"> </w:t>
      </w:r>
    </w:p>
    <w:p w14:paraId="4BC03B23" w14:textId="6D25A034" w:rsidR="4391D820" w:rsidRDefault="4391D820" w:rsidP="4391D820">
      <w:pPr>
        <w:rPr>
          <w:rFonts w:ascii="Atkinson Hyperlegible" w:eastAsia="Atkinson Hyperlegible" w:hAnsi="Atkinson Hyperlegible" w:cs="Atkinson Hyperlegible"/>
        </w:rPr>
      </w:pPr>
    </w:p>
    <w:p w14:paraId="08513275" w14:textId="43E5BA45" w:rsidR="00B67E46" w:rsidRDefault="76512841" w:rsidP="4391D820">
      <w:pPr>
        <w:rPr>
          <w:rFonts w:ascii="Atkinson Hyperlegible" w:hAnsi="Atkinson Hyperlegible"/>
          <w:highlight w:val="yellow"/>
        </w:rPr>
      </w:pPr>
      <w:r w:rsidRPr="4391D820">
        <w:rPr>
          <w:rFonts w:ascii="Atkinson Hyperlegible" w:hAnsi="Atkinson Hyperlegible"/>
          <w:b/>
          <w:bCs/>
        </w:rPr>
        <w:t>Step 2:</w:t>
      </w:r>
      <w:r w:rsidRPr="4391D820">
        <w:rPr>
          <w:rFonts w:ascii="Atkinson Hyperlegible" w:hAnsi="Atkinson Hyperlegible"/>
        </w:rPr>
        <w:t xml:space="preserve"> Next, use the chart below to write down one skill topic per student based on student goals. Then, identify ANY resources, people, curriculum, agencies, or community partners that will help plan or teach the skills topics. </w:t>
      </w:r>
      <w:r w:rsidRPr="4391D820">
        <w:rPr>
          <w:rFonts w:ascii="Atkinson Hyperlegible" w:hAnsi="Atkinson Hyperlegible"/>
          <w:highlight w:val="yellow"/>
        </w:rPr>
        <w:t>(</w:t>
      </w:r>
      <w:r w:rsidR="0034104E">
        <w:rPr>
          <w:rFonts w:ascii="Atkinson Hyperlegible" w:hAnsi="Atkinson Hyperlegible"/>
          <w:highlight w:val="yellow"/>
        </w:rPr>
        <w:t>Go to pages 2-4 for activity</w:t>
      </w:r>
      <w:r w:rsidRPr="4391D820">
        <w:rPr>
          <w:rFonts w:ascii="Atkinson Hyperlegible" w:hAnsi="Atkinson Hyperlegible"/>
          <w:highlight w:val="yellow"/>
        </w:rPr>
        <w:t>)</w:t>
      </w:r>
    </w:p>
    <w:p w14:paraId="0D22D561" w14:textId="77777777" w:rsidR="00B67E46" w:rsidRDefault="00B67E46" w:rsidP="4391D820">
      <w:pPr>
        <w:rPr>
          <w:rFonts w:ascii="Atkinson Hyperlegible" w:hAnsi="Atkinson Hyperlegible"/>
          <w:highlight w:val="yellow"/>
        </w:rPr>
      </w:pPr>
    </w:p>
    <w:p w14:paraId="0068DE39" w14:textId="77777777" w:rsidR="002408C4" w:rsidRPr="007C1767" w:rsidRDefault="002408C4">
      <w:pPr>
        <w:rPr>
          <w:rFonts w:ascii="Atkinson Hyperlegible" w:hAnsi="Atkinson Hyperlegible"/>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2"/>
        <w:gridCol w:w="3858"/>
        <w:gridCol w:w="7914"/>
      </w:tblGrid>
      <w:tr w:rsidR="00461A59" w:rsidRPr="007C1767" w14:paraId="152A87A8" w14:textId="77777777" w:rsidTr="00F55DCC">
        <w:trPr>
          <w:trHeight w:val="300"/>
        </w:trPr>
        <w:tc>
          <w:tcPr>
            <w:tcW w:w="9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5D3B19" w14:textId="4515EF89" w:rsidR="00461A59" w:rsidRPr="005E12A5" w:rsidRDefault="00461A59" w:rsidP="00BC7F8E">
            <w:pPr>
              <w:jc w:val="center"/>
              <w:rPr>
                <w:rFonts w:ascii="Atkinson Hyperlegible" w:hAnsi="Atkinson Hyperlegible"/>
                <w:sz w:val="28"/>
                <w:szCs w:val="28"/>
              </w:rPr>
            </w:pPr>
            <w:r w:rsidRPr="005E12A5">
              <w:rPr>
                <w:rFonts w:ascii="Atkinson Hyperlegible" w:hAnsi="Atkinson Hyperlegible"/>
                <w:b/>
                <w:bCs/>
                <w:sz w:val="28"/>
                <w:szCs w:val="28"/>
              </w:rPr>
              <w:t>Student</w:t>
            </w:r>
          </w:p>
        </w:tc>
        <w:tc>
          <w:tcPr>
            <w:tcW w:w="134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57AF16" w14:textId="5649ED44" w:rsidR="00461A59" w:rsidRPr="005E12A5" w:rsidRDefault="00461A59" w:rsidP="00461A59">
            <w:pPr>
              <w:jc w:val="center"/>
              <w:rPr>
                <w:rFonts w:ascii="Atkinson Hyperlegible" w:hAnsi="Atkinson Hyperlegible"/>
                <w:b/>
                <w:bCs/>
                <w:sz w:val="28"/>
                <w:szCs w:val="28"/>
              </w:rPr>
            </w:pPr>
            <w:r>
              <w:rPr>
                <w:rFonts w:ascii="Atkinson Hyperlegible" w:hAnsi="Atkinson Hyperlegible"/>
                <w:b/>
                <w:bCs/>
                <w:sz w:val="28"/>
                <w:szCs w:val="28"/>
              </w:rPr>
              <w:t>Pre-ETS Category</w:t>
            </w:r>
          </w:p>
        </w:tc>
        <w:tc>
          <w:tcPr>
            <w:tcW w:w="27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B112CA" w14:textId="759341CB" w:rsidR="00461A59" w:rsidRPr="005E12A5" w:rsidRDefault="00461A59" w:rsidP="00BC7F8E">
            <w:pPr>
              <w:jc w:val="center"/>
              <w:rPr>
                <w:rFonts w:ascii="Atkinson Hyperlegible" w:hAnsi="Atkinson Hyperlegible"/>
                <w:sz w:val="28"/>
                <w:szCs w:val="28"/>
              </w:rPr>
            </w:pPr>
            <w:r w:rsidRPr="005E12A5">
              <w:rPr>
                <w:rFonts w:ascii="Atkinson Hyperlegible" w:hAnsi="Atkinson Hyperlegible"/>
                <w:b/>
                <w:bCs/>
                <w:sz w:val="28"/>
                <w:szCs w:val="28"/>
              </w:rPr>
              <w:t>Notes from the Transition Plan</w:t>
            </w:r>
          </w:p>
        </w:tc>
      </w:tr>
      <w:tr w:rsidR="00461A59" w:rsidRPr="007C1767" w14:paraId="5932740C" w14:textId="77777777" w:rsidTr="00F55DCC">
        <w:trPr>
          <w:trHeight w:val="300"/>
        </w:trPr>
        <w:tc>
          <w:tcPr>
            <w:tcW w:w="9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BA2FB52" w14:textId="3574E87B" w:rsidR="00461A59" w:rsidRPr="005E12A5" w:rsidRDefault="00461A59" w:rsidP="00041D78">
            <w:pPr>
              <w:jc w:val="center"/>
              <w:rPr>
                <w:rFonts w:ascii="Atkinson Hyperlegible" w:hAnsi="Atkinson Hyperlegible"/>
                <w:b/>
                <w:bCs/>
                <w:sz w:val="28"/>
                <w:szCs w:val="28"/>
              </w:rPr>
            </w:pPr>
            <w:r w:rsidRPr="005E12A5">
              <w:rPr>
                <w:rFonts w:ascii="Atkinson Hyperlegible" w:hAnsi="Atkinson Hyperlegible"/>
                <w:b/>
                <w:bCs/>
                <w:sz w:val="28"/>
                <w:szCs w:val="28"/>
              </w:rPr>
              <w:t>Hugo</w:t>
            </w:r>
          </w:p>
        </w:tc>
        <w:tc>
          <w:tcPr>
            <w:tcW w:w="134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4976C4" w14:textId="6D203AC4" w:rsidR="00461A59" w:rsidRPr="007C1767" w:rsidRDefault="00461A59" w:rsidP="00461A59">
            <w:pPr>
              <w:jc w:val="center"/>
              <w:rPr>
                <w:rFonts w:ascii="Atkinson Hyperlegible" w:hAnsi="Atkinson Hyperlegible"/>
                <w:b/>
                <w:bCs/>
              </w:rPr>
            </w:pPr>
            <w:r>
              <w:rPr>
                <w:rFonts w:ascii="Atkinson Hyperlegible" w:hAnsi="Atkinson Hyperlegible"/>
                <w:b/>
                <w:bCs/>
              </w:rPr>
              <w:t>Instruction in Self-Advocacy</w:t>
            </w:r>
          </w:p>
        </w:tc>
        <w:tc>
          <w:tcPr>
            <w:tcW w:w="27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90309C" w14:textId="77777777" w:rsidR="00461A59" w:rsidRPr="007C1767" w:rsidRDefault="00461A59" w:rsidP="00E10C51">
            <w:pPr>
              <w:rPr>
                <w:rFonts w:ascii="Atkinson Hyperlegible" w:hAnsi="Atkinson Hyperlegible"/>
              </w:rPr>
            </w:pPr>
            <w:r w:rsidRPr="007C1767">
              <w:rPr>
                <w:rFonts w:ascii="Atkinson Hyperlegible" w:hAnsi="Atkinson Hyperlegible"/>
                <w:b/>
                <w:bCs/>
              </w:rPr>
              <w:t xml:space="preserve">Goal: </w:t>
            </w:r>
            <w:r w:rsidRPr="007C1767">
              <w:rPr>
                <w:rFonts w:ascii="Atkinson Hyperlegible" w:hAnsi="Atkinson Hyperlegible"/>
              </w:rPr>
              <w:t>Obtain a job working around people in a customer service position</w:t>
            </w:r>
            <w:r w:rsidRPr="007C1767">
              <w:rPr>
                <w:rFonts w:ascii="Atkinson Hyperlegible" w:hAnsi="Atkinson Hyperlegible"/>
                <w:b/>
                <w:bCs/>
              </w:rPr>
              <w:t xml:space="preserve"> </w:t>
            </w:r>
            <w:r w:rsidRPr="007C1767">
              <w:rPr>
                <w:rFonts w:ascii="Atkinson Hyperlegible" w:hAnsi="Atkinson Hyperlegible"/>
              </w:rPr>
              <w:t> </w:t>
            </w:r>
          </w:p>
          <w:p w14:paraId="74A5B6DF" w14:textId="77777777" w:rsidR="00461A59" w:rsidRPr="007C1767" w:rsidRDefault="00461A59" w:rsidP="00E10C51">
            <w:pPr>
              <w:rPr>
                <w:rFonts w:ascii="Atkinson Hyperlegible" w:hAnsi="Atkinson Hyperlegible"/>
              </w:rPr>
            </w:pPr>
            <w:r w:rsidRPr="007C1767">
              <w:rPr>
                <w:rFonts w:ascii="Atkinson Hyperlegible" w:hAnsi="Atkinson Hyperlegible"/>
              </w:rPr>
              <w:t> </w:t>
            </w:r>
          </w:p>
          <w:p w14:paraId="14657FED" w14:textId="77777777" w:rsidR="00461A59" w:rsidRPr="007C1767" w:rsidRDefault="00461A59" w:rsidP="00E10C51">
            <w:pPr>
              <w:rPr>
                <w:rFonts w:ascii="Atkinson Hyperlegible" w:hAnsi="Atkinson Hyperlegible"/>
              </w:rPr>
            </w:pPr>
            <w:r w:rsidRPr="007C1767">
              <w:rPr>
                <w:rFonts w:ascii="Atkinson Hyperlegible" w:hAnsi="Atkinson Hyperlegible"/>
                <w:b/>
                <w:bCs/>
              </w:rPr>
              <w:t xml:space="preserve">Notes: </w:t>
            </w:r>
            <w:r w:rsidRPr="007C1767">
              <w:rPr>
                <w:rFonts w:ascii="Atkinson Hyperlegible" w:hAnsi="Atkinson Hyperlegible"/>
              </w:rPr>
              <w:t> </w:t>
            </w:r>
          </w:p>
          <w:p w14:paraId="1100726D" w14:textId="16B0FD4F" w:rsidR="00461A59" w:rsidRPr="007C1767" w:rsidRDefault="2608A529" w:rsidP="4391D820">
            <w:pPr>
              <w:numPr>
                <w:ilvl w:val="0"/>
                <w:numId w:val="1"/>
              </w:numPr>
              <w:rPr>
                <w:rFonts w:ascii="Atkinson Hyperlegible" w:hAnsi="Atkinson Hyperlegible"/>
              </w:rPr>
            </w:pPr>
            <w:r w:rsidRPr="4391D820">
              <w:rPr>
                <w:rFonts w:ascii="Atkinson Hyperlegible" w:hAnsi="Atkinson Hyperlegible"/>
              </w:rPr>
              <w:t>Is unsure how to disclose their disability at work  </w:t>
            </w:r>
          </w:p>
        </w:tc>
      </w:tr>
      <w:tr w:rsidR="00461A59" w:rsidRPr="007C1767" w14:paraId="29D0AE1E" w14:textId="77777777" w:rsidTr="00F55DCC">
        <w:trPr>
          <w:trHeight w:val="300"/>
        </w:trPr>
        <w:tc>
          <w:tcPr>
            <w:tcW w:w="9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F9ACFE4" w14:textId="363CACA1" w:rsidR="00461A59" w:rsidRPr="005E12A5" w:rsidRDefault="00461A59" w:rsidP="00FF3DC0">
            <w:pPr>
              <w:jc w:val="center"/>
              <w:rPr>
                <w:rFonts w:ascii="Atkinson Hyperlegible" w:hAnsi="Atkinson Hyperlegible"/>
                <w:sz w:val="28"/>
                <w:szCs w:val="28"/>
              </w:rPr>
            </w:pPr>
            <w:r w:rsidRPr="005E12A5">
              <w:rPr>
                <w:rFonts w:ascii="Atkinson Hyperlegible" w:hAnsi="Atkinson Hyperlegible"/>
                <w:b/>
                <w:bCs/>
                <w:sz w:val="28"/>
                <w:szCs w:val="28"/>
              </w:rPr>
              <w:t>Quinn</w:t>
            </w:r>
          </w:p>
        </w:tc>
        <w:tc>
          <w:tcPr>
            <w:tcW w:w="134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31E58F" w14:textId="087B7515" w:rsidR="00461A59" w:rsidRPr="007C1767" w:rsidRDefault="00461A59" w:rsidP="00461A59">
            <w:pPr>
              <w:jc w:val="center"/>
              <w:rPr>
                <w:rFonts w:ascii="Atkinson Hyperlegible" w:hAnsi="Atkinson Hyperlegible"/>
                <w:b/>
                <w:bCs/>
              </w:rPr>
            </w:pPr>
            <w:r>
              <w:rPr>
                <w:rFonts w:ascii="Atkinson Hyperlegible" w:hAnsi="Atkinson Hyperlegible"/>
                <w:b/>
                <w:bCs/>
              </w:rPr>
              <w:t>Work-Based Learning Experiences</w:t>
            </w:r>
          </w:p>
        </w:tc>
        <w:tc>
          <w:tcPr>
            <w:tcW w:w="27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264E5E" w14:textId="77777777" w:rsidR="00461A59" w:rsidRPr="007C1767" w:rsidRDefault="00461A59" w:rsidP="00E10C51">
            <w:pPr>
              <w:rPr>
                <w:rFonts w:ascii="Atkinson Hyperlegible" w:hAnsi="Atkinson Hyperlegible"/>
              </w:rPr>
            </w:pPr>
            <w:r w:rsidRPr="007C1767">
              <w:rPr>
                <w:rFonts w:ascii="Atkinson Hyperlegible" w:hAnsi="Atkinson Hyperlegible"/>
                <w:b/>
                <w:bCs/>
              </w:rPr>
              <w:t xml:space="preserve">Goal: </w:t>
            </w:r>
            <w:r w:rsidRPr="007C1767">
              <w:rPr>
                <w:rFonts w:ascii="Atkinson Hyperlegible" w:hAnsi="Atkinson Hyperlegible"/>
              </w:rPr>
              <w:t>Obtain a job working at a bank  </w:t>
            </w:r>
          </w:p>
          <w:p w14:paraId="6599659B" w14:textId="77777777" w:rsidR="00461A59" w:rsidRPr="007C1767" w:rsidRDefault="00461A59" w:rsidP="00E10C51">
            <w:pPr>
              <w:rPr>
                <w:rFonts w:ascii="Atkinson Hyperlegible" w:hAnsi="Atkinson Hyperlegible"/>
              </w:rPr>
            </w:pPr>
            <w:r w:rsidRPr="007C1767">
              <w:rPr>
                <w:rFonts w:ascii="Atkinson Hyperlegible" w:hAnsi="Atkinson Hyperlegible"/>
              </w:rPr>
              <w:t> </w:t>
            </w:r>
          </w:p>
          <w:p w14:paraId="48DBD615" w14:textId="77777777" w:rsidR="00461A59" w:rsidRPr="007C1767" w:rsidRDefault="00461A59" w:rsidP="00E10C51">
            <w:pPr>
              <w:rPr>
                <w:rFonts w:ascii="Atkinson Hyperlegible" w:hAnsi="Atkinson Hyperlegible"/>
              </w:rPr>
            </w:pPr>
            <w:r w:rsidRPr="007C1767">
              <w:rPr>
                <w:rFonts w:ascii="Atkinson Hyperlegible" w:hAnsi="Atkinson Hyperlegible"/>
                <w:b/>
                <w:bCs/>
              </w:rPr>
              <w:t xml:space="preserve">Notes: </w:t>
            </w:r>
            <w:r w:rsidRPr="007C1767">
              <w:rPr>
                <w:rFonts w:ascii="Atkinson Hyperlegible" w:hAnsi="Atkinson Hyperlegible"/>
              </w:rPr>
              <w:t> </w:t>
            </w:r>
          </w:p>
          <w:p w14:paraId="242E932B" w14:textId="2E32272B" w:rsidR="00461A59" w:rsidRPr="005C2213" w:rsidRDefault="00461A59" w:rsidP="00E10C51">
            <w:pPr>
              <w:numPr>
                <w:ilvl w:val="0"/>
                <w:numId w:val="3"/>
              </w:numPr>
              <w:rPr>
                <w:rFonts w:ascii="Atkinson Hyperlegible" w:hAnsi="Atkinson Hyperlegible"/>
              </w:rPr>
            </w:pPr>
            <w:r w:rsidRPr="007C1767">
              <w:rPr>
                <w:rFonts w:ascii="Atkinson Hyperlegible" w:hAnsi="Atkinson Hyperlegible"/>
              </w:rPr>
              <w:t>Needs to learn job-specific tasks </w:t>
            </w:r>
          </w:p>
        </w:tc>
      </w:tr>
      <w:tr w:rsidR="00461A59" w:rsidRPr="007C1767" w14:paraId="4D6E21FD" w14:textId="77777777" w:rsidTr="00F55DCC">
        <w:trPr>
          <w:trHeight w:val="300"/>
        </w:trPr>
        <w:tc>
          <w:tcPr>
            <w:tcW w:w="9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CC134B8" w14:textId="28DEAAB7" w:rsidR="00461A59" w:rsidRPr="005E12A5" w:rsidRDefault="00461A59" w:rsidP="00FF3DC0">
            <w:pPr>
              <w:jc w:val="center"/>
              <w:rPr>
                <w:rFonts w:ascii="Atkinson Hyperlegible" w:hAnsi="Atkinson Hyperlegible"/>
                <w:sz w:val="28"/>
                <w:szCs w:val="28"/>
              </w:rPr>
            </w:pPr>
            <w:r w:rsidRPr="005E12A5">
              <w:rPr>
                <w:rFonts w:ascii="Atkinson Hyperlegible" w:hAnsi="Atkinson Hyperlegible"/>
                <w:b/>
                <w:bCs/>
                <w:sz w:val="28"/>
                <w:szCs w:val="28"/>
              </w:rPr>
              <w:t>Coleman</w:t>
            </w:r>
          </w:p>
        </w:tc>
        <w:tc>
          <w:tcPr>
            <w:tcW w:w="134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8018D0" w14:textId="03474E1F" w:rsidR="00461A59" w:rsidRPr="007C1767" w:rsidRDefault="00461A59" w:rsidP="00461A59">
            <w:pPr>
              <w:jc w:val="center"/>
              <w:rPr>
                <w:rFonts w:ascii="Atkinson Hyperlegible" w:hAnsi="Atkinson Hyperlegible"/>
                <w:b/>
                <w:bCs/>
              </w:rPr>
            </w:pPr>
            <w:r>
              <w:rPr>
                <w:rFonts w:ascii="Atkinson Hyperlegible" w:hAnsi="Atkinson Hyperlegible"/>
                <w:b/>
                <w:bCs/>
              </w:rPr>
              <w:t>Counseling on Postsecondary Education</w:t>
            </w:r>
          </w:p>
        </w:tc>
        <w:tc>
          <w:tcPr>
            <w:tcW w:w="27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1054E2" w14:textId="35BC878F" w:rsidR="00461A59" w:rsidRPr="007C1767" w:rsidRDefault="00461A59" w:rsidP="00E10C51">
            <w:pPr>
              <w:rPr>
                <w:rFonts w:ascii="Atkinson Hyperlegible" w:hAnsi="Atkinson Hyperlegible"/>
              </w:rPr>
            </w:pPr>
            <w:r w:rsidRPr="007C1767">
              <w:rPr>
                <w:rFonts w:ascii="Atkinson Hyperlegible" w:hAnsi="Atkinson Hyperlegible"/>
                <w:b/>
                <w:bCs/>
              </w:rPr>
              <w:t xml:space="preserve">Goal: </w:t>
            </w:r>
            <w:r w:rsidRPr="007C1767">
              <w:rPr>
                <w:rFonts w:ascii="Atkinson Hyperlegible" w:hAnsi="Atkinson Hyperlegible"/>
              </w:rPr>
              <w:t xml:space="preserve">Obtain a job working IT or </w:t>
            </w:r>
            <w:r>
              <w:rPr>
                <w:rFonts w:ascii="Atkinson Hyperlegible" w:hAnsi="Atkinson Hyperlegible"/>
              </w:rPr>
              <w:t xml:space="preserve">computer </w:t>
            </w:r>
            <w:r w:rsidRPr="007C1767">
              <w:rPr>
                <w:rFonts w:ascii="Atkinson Hyperlegible" w:hAnsi="Atkinson Hyperlegible"/>
              </w:rPr>
              <w:t>coding  </w:t>
            </w:r>
          </w:p>
          <w:p w14:paraId="0C951402" w14:textId="77777777" w:rsidR="00461A59" w:rsidRPr="007C1767" w:rsidRDefault="00461A59" w:rsidP="00E10C51">
            <w:pPr>
              <w:rPr>
                <w:rFonts w:ascii="Atkinson Hyperlegible" w:hAnsi="Atkinson Hyperlegible"/>
              </w:rPr>
            </w:pPr>
            <w:r w:rsidRPr="007C1767">
              <w:rPr>
                <w:rFonts w:ascii="Atkinson Hyperlegible" w:hAnsi="Atkinson Hyperlegible"/>
              </w:rPr>
              <w:t> </w:t>
            </w:r>
          </w:p>
          <w:p w14:paraId="4E2D4327" w14:textId="77777777" w:rsidR="00461A59" w:rsidRPr="007C1767" w:rsidRDefault="00461A59" w:rsidP="00E10C51">
            <w:pPr>
              <w:rPr>
                <w:rFonts w:ascii="Atkinson Hyperlegible" w:hAnsi="Atkinson Hyperlegible"/>
              </w:rPr>
            </w:pPr>
            <w:r w:rsidRPr="007C1767">
              <w:rPr>
                <w:rFonts w:ascii="Atkinson Hyperlegible" w:hAnsi="Atkinson Hyperlegible"/>
                <w:b/>
                <w:bCs/>
              </w:rPr>
              <w:t xml:space="preserve">Notes: </w:t>
            </w:r>
            <w:r w:rsidRPr="007C1767">
              <w:rPr>
                <w:rFonts w:ascii="Atkinson Hyperlegible" w:hAnsi="Atkinson Hyperlegible"/>
              </w:rPr>
              <w:t> </w:t>
            </w:r>
          </w:p>
          <w:p w14:paraId="3307CDC7" w14:textId="7B04EF9E" w:rsidR="00461A59" w:rsidRPr="005C2213" w:rsidRDefault="00461A59" w:rsidP="00E10C51">
            <w:pPr>
              <w:numPr>
                <w:ilvl w:val="0"/>
                <w:numId w:val="7"/>
              </w:numPr>
              <w:rPr>
                <w:rFonts w:ascii="Atkinson Hyperlegible" w:hAnsi="Atkinson Hyperlegible"/>
              </w:rPr>
            </w:pPr>
            <w:r w:rsidRPr="007C1767">
              <w:rPr>
                <w:rFonts w:ascii="Atkinson Hyperlegible" w:hAnsi="Atkinson Hyperlegible"/>
              </w:rPr>
              <w:t xml:space="preserve">Explore </w:t>
            </w:r>
            <w:r>
              <w:rPr>
                <w:rFonts w:ascii="Atkinson Hyperlegible" w:hAnsi="Atkinson Hyperlegible"/>
              </w:rPr>
              <w:t>options for continuing his education after high school,</w:t>
            </w:r>
            <w:r w:rsidRPr="007C1767">
              <w:rPr>
                <w:rFonts w:ascii="Atkinson Hyperlegible" w:hAnsi="Atkinson Hyperlegible"/>
              </w:rPr>
              <w:t xml:space="preserve"> including certifications  </w:t>
            </w:r>
          </w:p>
        </w:tc>
      </w:tr>
      <w:tr w:rsidR="00461A59" w:rsidRPr="007C1767" w14:paraId="3F8CFE86" w14:textId="77777777" w:rsidTr="00F55DCC">
        <w:trPr>
          <w:trHeight w:val="300"/>
        </w:trPr>
        <w:tc>
          <w:tcPr>
            <w:tcW w:w="9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51AB776" w14:textId="0147FEA8" w:rsidR="00461A59" w:rsidRPr="005E12A5" w:rsidRDefault="00461A59" w:rsidP="00FF3DC0">
            <w:pPr>
              <w:jc w:val="center"/>
              <w:rPr>
                <w:rFonts w:ascii="Atkinson Hyperlegible" w:hAnsi="Atkinson Hyperlegible"/>
                <w:sz w:val="28"/>
                <w:szCs w:val="28"/>
              </w:rPr>
            </w:pPr>
            <w:r w:rsidRPr="005E12A5">
              <w:rPr>
                <w:rFonts w:ascii="Atkinson Hyperlegible" w:hAnsi="Atkinson Hyperlegible"/>
                <w:b/>
                <w:bCs/>
                <w:sz w:val="28"/>
                <w:szCs w:val="28"/>
              </w:rPr>
              <w:t>Jordan</w:t>
            </w:r>
          </w:p>
        </w:tc>
        <w:tc>
          <w:tcPr>
            <w:tcW w:w="134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22F110" w14:textId="618CA42C" w:rsidR="00461A59" w:rsidRPr="007C1767" w:rsidRDefault="00461A59" w:rsidP="00461A59">
            <w:pPr>
              <w:jc w:val="center"/>
              <w:rPr>
                <w:rFonts w:ascii="Atkinson Hyperlegible" w:hAnsi="Atkinson Hyperlegible"/>
                <w:b/>
                <w:bCs/>
              </w:rPr>
            </w:pPr>
            <w:r>
              <w:rPr>
                <w:rFonts w:ascii="Atkinson Hyperlegible" w:hAnsi="Atkinson Hyperlegible"/>
                <w:b/>
                <w:bCs/>
              </w:rPr>
              <w:t>Workplace Readiness Training</w:t>
            </w:r>
          </w:p>
        </w:tc>
        <w:tc>
          <w:tcPr>
            <w:tcW w:w="27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48592E" w14:textId="66CBD3AD" w:rsidR="00461A59" w:rsidRPr="007C1767" w:rsidRDefault="2608A529" w:rsidP="00E10C51">
            <w:pPr>
              <w:rPr>
                <w:rFonts w:ascii="Atkinson Hyperlegible" w:hAnsi="Atkinson Hyperlegible"/>
              </w:rPr>
            </w:pPr>
            <w:r w:rsidRPr="4391D820">
              <w:rPr>
                <w:rFonts w:ascii="Atkinson Hyperlegible" w:hAnsi="Atkinson Hyperlegible"/>
                <w:b/>
                <w:bCs/>
              </w:rPr>
              <w:t xml:space="preserve">Goal: </w:t>
            </w:r>
            <w:r w:rsidRPr="4391D820">
              <w:rPr>
                <w:rFonts w:ascii="Atkinson Hyperlegible" w:hAnsi="Atkinson Hyperlegible"/>
              </w:rPr>
              <w:t>Obtain an apprenticeship in HVAC</w:t>
            </w:r>
            <w:r w:rsidRPr="4391D820">
              <w:rPr>
                <w:rFonts w:ascii="Atkinson Hyperlegible" w:hAnsi="Atkinson Hyperlegible"/>
                <w:b/>
                <w:bCs/>
              </w:rPr>
              <w:t>  </w:t>
            </w:r>
            <w:r w:rsidRPr="4391D820">
              <w:rPr>
                <w:rFonts w:ascii="Atkinson Hyperlegible" w:hAnsi="Atkinson Hyperlegible"/>
              </w:rPr>
              <w:t> </w:t>
            </w:r>
          </w:p>
          <w:p w14:paraId="6B922634" w14:textId="77777777" w:rsidR="00461A59" w:rsidRPr="007C1767" w:rsidRDefault="00461A59" w:rsidP="00E10C51">
            <w:pPr>
              <w:rPr>
                <w:rFonts w:ascii="Atkinson Hyperlegible" w:hAnsi="Atkinson Hyperlegible"/>
              </w:rPr>
            </w:pPr>
            <w:r w:rsidRPr="007C1767">
              <w:rPr>
                <w:rFonts w:ascii="Atkinson Hyperlegible" w:hAnsi="Atkinson Hyperlegible"/>
              </w:rPr>
              <w:t> </w:t>
            </w:r>
          </w:p>
          <w:p w14:paraId="3DA4FE6E" w14:textId="619BB8E3" w:rsidR="00461A59" w:rsidRPr="007C1767" w:rsidRDefault="00461A59" w:rsidP="00D2508D">
            <w:pPr>
              <w:rPr>
                <w:rFonts w:ascii="Atkinson Hyperlegible" w:hAnsi="Atkinson Hyperlegible"/>
              </w:rPr>
            </w:pPr>
            <w:r w:rsidRPr="007C1767">
              <w:rPr>
                <w:rFonts w:ascii="Atkinson Hyperlegible" w:hAnsi="Atkinson Hyperlegible"/>
                <w:b/>
                <w:bCs/>
              </w:rPr>
              <w:t xml:space="preserve">Notes: </w:t>
            </w:r>
            <w:r w:rsidRPr="007C1767">
              <w:rPr>
                <w:rFonts w:ascii="Atkinson Hyperlegible" w:hAnsi="Atkinson Hyperlegible"/>
              </w:rPr>
              <w:t> </w:t>
            </w:r>
          </w:p>
          <w:p w14:paraId="094BE496" w14:textId="77587D76" w:rsidR="00461A59" w:rsidRPr="007C1767" w:rsidRDefault="2608A529" w:rsidP="4391D820">
            <w:pPr>
              <w:numPr>
                <w:ilvl w:val="0"/>
                <w:numId w:val="10"/>
              </w:numPr>
              <w:rPr>
                <w:rFonts w:ascii="Atkinson Hyperlegible" w:hAnsi="Atkinson Hyperlegible"/>
              </w:rPr>
            </w:pPr>
            <w:r w:rsidRPr="4391D820">
              <w:rPr>
                <w:rFonts w:ascii="Atkinson Hyperlegible" w:hAnsi="Atkinson Hyperlegible"/>
              </w:rPr>
              <w:t>Learn workplace expectations and policies  </w:t>
            </w:r>
          </w:p>
        </w:tc>
      </w:tr>
      <w:tr w:rsidR="00461A59" w:rsidRPr="007C1767" w14:paraId="79BD8F4F" w14:textId="77777777" w:rsidTr="00F55DCC">
        <w:trPr>
          <w:trHeight w:val="300"/>
        </w:trPr>
        <w:tc>
          <w:tcPr>
            <w:tcW w:w="9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54CCCE7" w14:textId="433A435D" w:rsidR="00461A59" w:rsidRPr="005E12A5" w:rsidRDefault="00461A59" w:rsidP="00FF3DC0">
            <w:pPr>
              <w:jc w:val="center"/>
              <w:rPr>
                <w:rFonts w:ascii="Atkinson Hyperlegible" w:hAnsi="Atkinson Hyperlegible"/>
                <w:sz w:val="28"/>
                <w:szCs w:val="28"/>
              </w:rPr>
            </w:pPr>
            <w:r w:rsidRPr="005E12A5">
              <w:rPr>
                <w:rFonts w:ascii="Atkinson Hyperlegible" w:hAnsi="Atkinson Hyperlegible"/>
                <w:b/>
                <w:bCs/>
                <w:sz w:val="28"/>
                <w:szCs w:val="28"/>
              </w:rPr>
              <w:t>Jayden</w:t>
            </w:r>
          </w:p>
        </w:tc>
        <w:tc>
          <w:tcPr>
            <w:tcW w:w="134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85CF3C" w14:textId="6B830C91" w:rsidR="00461A59" w:rsidRPr="007C1767" w:rsidRDefault="00461A59" w:rsidP="00461A59">
            <w:pPr>
              <w:jc w:val="center"/>
              <w:rPr>
                <w:rFonts w:ascii="Atkinson Hyperlegible" w:hAnsi="Atkinson Hyperlegible"/>
                <w:b/>
                <w:bCs/>
              </w:rPr>
            </w:pPr>
            <w:r>
              <w:rPr>
                <w:rFonts w:ascii="Atkinson Hyperlegible" w:hAnsi="Atkinson Hyperlegible"/>
                <w:b/>
                <w:bCs/>
              </w:rPr>
              <w:t>Job Exploration Counseling</w:t>
            </w:r>
          </w:p>
        </w:tc>
        <w:tc>
          <w:tcPr>
            <w:tcW w:w="27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5D8346" w14:textId="77777777" w:rsidR="00461A59" w:rsidRPr="007C1767" w:rsidRDefault="00461A59" w:rsidP="00E10C51">
            <w:pPr>
              <w:rPr>
                <w:rFonts w:ascii="Atkinson Hyperlegible" w:hAnsi="Atkinson Hyperlegible"/>
              </w:rPr>
            </w:pPr>
            <w:r w:rsidRPr="007C1767">
              <w:rPr>
                <w:rFonts w:ascii="Atkinson Hyperlegible" w:hAnsi="Atkinson Hyperlegible"/>
                <w:b/>
                <w:bCs/>
              </w:rPr>
              <w:t xml:space="preserve">Goal: </w:t>
            </w:r>
            <w:r w:rsidRPr="007C1767">
              <w:rPr>
                <w:rFonts w:ascii="Atkinson Hyperlegible" w:hAnsi="Atkinson Hyperlegible"/>
              </w:rPr>
              <w:t>Obtain a job working with animals  </w:t>
            </w:r>
          </w:p>
          <w:p w14:paraId="5481E799" w14:textId="77777777" w:rsidR="00461A59" w:rsidRPr="007C1767" w:rsidRDefault="00461A59" w:rsidP="00E10C51">
            <w:pPr>
              <w:rPr>
                <w:rFonts w:ascii="Atkinson Hyperlegible" w:hAnsi="Atkinson Hyperlegible"/>
              </w:rPr>
            </w:pPr>
            <w:r w:rsidRPr="007C1767">
              <w:rPr>
                <w:rFonts w:ascii="Atkinson Hyperlegible" w:hAnsi="Atkinson Hyperlegible"/>
              </w:rPr>
              <w:t> </w:t>
            </w:r>
          </w:p>
          <w:p w14:paraId="169ECA40" w14:textId="77777777" w:rsidR="00461A59" w:rsidRPr="007C1767" w:rsidRDefault="00461A59" w:rsidP="00E10C51">
            <w:pPr>
              <w:rPr>
                <w:rFonts w:ascii="Atkinson Hyperlegible" w:hAnsi="Atkinson Hyperlegible"/>
              </w:rPr>
            </w:pPr>
            <w:r w:rsidRPr="007C1767">
              <w:rPr>
                <w:rFonts w:ascii="Atkinson Hyperlegible" w:hAnsi="Atkinson Hyperlegible"/>
                <w:b/>
                <w:bCs/>
              </w:rPr>
              <w:t xml:space="preserve">Notes: </w:t>
            </w:r>
            <w:r w:rsidRPr="007C1767">
              <w:rPr>
                <w:rFonts w:ascii="Atkinson Hyperlegible" w:hAnsi="Atkinson Hyperlegible"/>
              </w:rPr>
              <w:t> </w:t>
            </w:r>
          </w:p>
          <w:p w14:paraId="50F8F436" w14:textId="299ED3A2" w:rsidR="00461A59" w:rsidRPr="007C1767" w:rsidRDefault="00461A59" w:rsidP="00E10C51">
            <w:pPr>
              <w:numPr>
                <w:ilvl w:val="0"/>
                <w:numId w:val="13"/>
              </w:numPr>
              <w:rPr>
                <w:rFonts w:ascii="Atkinson Hyperlegible" w:hAnsi="Atkinson Hyperlegible"/>
              </w:rPr>
            </w:pPr>
            <w:r w:rsidRPr="0C2458CF">
              <w:rPr>
                <w:rFonts w:ascii="Atkinson Hyperlegible" w:hAnsi="Atkinson Hyperlegible"/>
              </w:rPr>
              <w:t> </w:t>
            </w:r>
            <w:r w:rsidR="0025283A">
              <w:rPr>
                <w:rFonts w:ascii="Atkinson Hyperlegible" w:hAnsi="Atkinson Hyperlegible"/>
              </w:rPr>
              <w:t>Has never owned a pet or explored jobs working with animals</w:t>
            </w:r>
            <w:r w:rsidRPr="0C2458CF">
              <w:rPr>
                <w:rFonts w:ascii="Atkinson Hyperlegible" w:hAnsi="Atkinson Hyperlegible"/>
              </w:rPr>
              <w:t xml:space="preserve">   </w:t>
            </w:r>
          </w:p>
        </w:tc>
      </w:tr>
    </w:tbl>
    <w:p w14:paraId="3F5BAA81" w14:textId="596227CB" w:rsidR="4391D820" w:rsidRDefault="4391D820" w:rsidP="4391D820">
      <w:pPr>
        <w:rPr>
          <w:rFonts w:ascii="Atkinson Hyperlegible" w:hAnsi="Atkinson Hyperlegible"/>
          <w:b/>
          <w:bCs/>
        </w:rPr>
      </w:pPr>
    </w:p>
    <w:tbl>
      <w:tblPr>
        <w:tblStyle w:val="TableGrid"/>
        <w:tblW w:w="5000" w:type="pct"/>
        <w:tblLook w:val="04A0" w:firstRow="1" w:lastRow="0" w:firstColumn="1" w:lastColumn="0" w:noHBand="0" w:noVBand="1"/>
      </w:tblPr>
      <w:tblGrid>
        <w:gridCol w:w="3319"/>
        <w:gridCol w:w="3871"/>
        <w:gridCol w:w="3595"/>
        <w:gridCol w:w="3595"/>
      </w:tblGrid>
      <w:tr w:rsidR="004737BF" w:rsidRPr="007C1767" w14:paraId="7B94A0F5" w14:textId="77777777" w:rsidTr="216704D0">
        <w:trPr>
          <w:trHeight w:val="1141"/>
        </w:trPr>
        <w:tc>
          <w:tcPr>
            <w:tcW w:w="1154" w:type="pct"/>
            <w:tcBorders>
              <w:top w:val="single" w:sz="8" w:space="0" w:color="auto"/>
              <w:left w:val="single" w:sz="8" w:space="0" w:color="auto"/>
              <w:bottom w:val="single" w:sz="8" w:space="0" w:color="auto"/>
              <w:right w:val="single" w:sz="8" w:space="0" w:color="auto"/>
            </w:tcBorders>
            <w:tcMar>
              <w:left w:w="108" w:type="dxa"/>
              <w:right w:w="108" w:type="dxa"/>
            </w:tcMar>
          </w:tcPr>
          <w:p w14:paraId="77C2C071" w14:textId="28D0E38F" w:rsidR="004737BF" w:rsidRPr="007C1767" w:rsidRDefault="00D93667" w:rsidP="008E1DB2">
            <w:pPr>
              <w:jc w:val="center"/>
              <w:rPr>
                <w:rFonts w:ascii="Atkinson Hyperlegible" w:eastAsia="Atkinson Hyperlegible" w:hAnsi="Atkinson Hyperlegible" w:cs="Atkinson Hyperlegible"/>
                <w:b/>
                <w:bCs/>
              </w:rPr>
            </w:pPr>
            <w:r>
              <w:rPr>
                <w:rFonts w:ascii="Atkinson Hyperlegible" w:eastAsia="Atkinson Hyperlegible" w:hAnsi="Atkinson Hyperlegible" w:cs="Atkinson Hyperlegible"/>
                <w:b/>
                <w:bCs/>
              </w:rPr>
              <w:lastRenderedPageBreak/>
              <w:t>Student Information</w:t>
            </w:r>
          </w:p>
        </w:tc>
        <w:tc>
          <w:tcPr>
            <w:tcW w:w="1346" w:type="pct"/>
            <w:tcBorders>
              <w:top w:val="single" w:sz="8" w:space="0" w:color="auto"/>
              <w:left w:val="single" w:sz="8" w:space="0" w:color="auto"/>
              <w:bottom w:val="single" w:sz="8" w:space="0" w:color="auto"/>
              <w:right w:val="single" w:sz="8" w:space="0" w:color="auto"/>
            </w:tcBorders>
            <w:tcMar>
              <w:left w:w="108" w:type="dxa"/>
              <w:right w:w="108" w:type="dxa"/>
            </w:tcMar>
          </w:tcPr>
          <w:p w14:paraId="055D988E" w14:textId="052BC996" w:rsidR="004737BF" w:rsidRPr="007C1767" w:rsidRDefault="474B81CF" w:rsidP="008E1DB2">
            <w:pPr>
              <w:jc w:val="center"/>
              <w:rPr>
                <w:rFonts w:ascii="Atkinson Hyperlegible" w:eastAsia="Atkinson Hyperlegible" w:hAnsi="Atkinson Hyperlegible" w:cs="Atkinson Hyperlegible"/>
                <w:b/>
                <w:bCs/>
              </w:rPr>
            </w:pPr>
            <w:r w:rsidRPr="4391D820">
              <w:rPr>
                <w:rFonts w:ascii="Atkinson Hyperlegible" w:eastAsia="Atkinson Hyperlegible" w:hAnsi="Atkinson Hyperlegible" w:cs="Atkinson Hyperlegible"/>
                <w:b/>
                <w:bCs/>
              </w:rPr>
              <w:t xml:space="preserve">Transition </w:t>
            </w:r>
            <w:r w:rsidR="00795047" w:rsidRPr="4391D820">
              <w:rPr>
                <w:rFonts w:ascii="Atkinson Hyperlegible" w:eastAsia="Atkinson Hyperlegible" w:hAnsi="Atkinson Hyperlegible" w:cs="Atkinson Hyperlegible"/>
                <w:b/>
                <w:bCs/>
              </w:rPr>
              <w:t>Skill Topic Needed</w:t>
            </w:r>
          </w:p>
          <w:p w14:paraId="72B22978" w14:textId="33BCDE4E" w:rsidR="004737BF" w:rsidRPr="007C1767" w:rsidRDefault="00CE6C43" w:rsidP="008E1DB2">
            <w:pPr>
              <w:jc w:val="center"/>
              <w:rPr>
                <w:rFonts w:ascii="Atkinson Hyperlegible" w:eastAsia="Atkinson Hyperlegible" w:hAnsi="Atkinson Hyperlegible" w:cs="Atkinson Hyperlegible"/>
                <w:b/>
                <w:bCs/>
              </w:rPr>
            </w:pPr>
            <w:r w:rsidRPr="667A704A">
              <w:rPr>
                <w:rFonts w:ascii="Atkinson Hyperlegible" w:eastAsia="Atkinson Hyperlegible" w:hAnsi="Atkinson Hyperlegible" w:cs="Atkinson Hyperlegible"/>
                <w:b/>
                <w:bCs/>
              </w:rPr>
              <w:t>(Fill in from the Sequencing Guide)</w:t>
            </w:r>
          </w:p>
        </w:tc>
        <w:tc>
          <w:tcPr>
            <w:tcW w:w="1250" w:type="pct"/>
            <w:tcBorders>
              <w:top w:val="single" w:sz="8" w:space="0" w:color="auto"/>
              <w:left w:val="single" w:sz="8" w:space="0" w:color="auto"/>
              <w:bottom w:val="single" w:sz="8" w:space="0" w:color="auto"/>
              <w:right w:val="single" w:sz="8" w:space="0" w:color="auto"/>
            </w:tcBorders>
            <w:tcMar>
              <w:left w:w="108" w:type="dxa"/>
              <w:right w:w="108" w:type="dxa"/>
            </w:tcMar>
          </w:tcPr>
          <w:p w14:paraId="37EDCF0A" w14:textId="77777777" w:rsidR="004737BF" w:rsidRPr="007C1767" w:rsidRDefault="004737BF" w:rsidP="008E1DB2">
            <w:pPr>
              <w:jc w:val="center"/>
              <w:rPr>
                <w:rFonts w:ascii="Atkinson Hyperlegible" w:eastAsia="Atkinson Hyperlegible" w:hAnsi="Atkinson Hyperlegible" w:cs="Atkinson Hyperlegible"/>
                <w:b/>
                <w:bCs/>
              </w:rPr>
            </w:pPr>
            <w:r w:rsidRPr="007C1767">
              <w:rPr>
                <w:rFonts w:ascii="Atkinson Hyperlegible" w:eastAsia="Atkinson Hyperlegible" w:hAnsi="Atkinson Hyperlegible" w:cs="Atkinson Hyperlegible"/>
                <w:b/>
                <w:bCs/>
              </w:rPr>
              <w:t xml:space="preserve">Resources </w:t>
            </w:r>
          </w:p>
        </w:tc>
        <w:tc>
          <w:tcPr>
            <w:tcW w:w="1250" w:type="pct"/>
            <w:tcBorders>
              <w:top w:val="single" w:sz="8" w:space="0" w:color="auto"/>
              <w:left w:val="single" w:sz="8" w:space="0" w:color="auto"/>
              <w:bottom w:val="single" w:sz="8" w:space="0" w:color="auto"/>
              <w:right w:val="single" w:sz="8" w:space="0" w:color="auto"/>
            </w:tcBorders>
          </w:tcPr>
          <w:p w14:paraId="392C826F" w14:textId="67CF4143" w:rsidR="004737BF" w:rsidRPr="007C1767" w:rsidRDefault="004737BF" w:rsidP="008E1DB2">
            <w:pPr>
              <w:jc w:val="center"/>
              <w:rPr>
                <w:rFonts w:ascii="Atkinson Hyperlegible" w:eastAsia="Atkinson Hyperlegible" w:hAnsi="Atkinson Hyperlegible" w:cs="Atkinson Hyperlegible"/>
                <w:b/>
                <w:bCs/>
              </w:rPr>
            </w:pPr>
            <w:r w:rsidRPr="4391D820">
              <w:rPr>
                <w:rFonts w:ascii="Atkinson Hyperlegible" w:eastAsia="Atkinson Hyperlegible" w:hAnsi="Atkinson Hyperlegible" w:cs="Atkinson Hyperlegible"/>
                <w:b/>
                <w:bCs/>
              </w:rPr>
              <w:t>Community</w:t>
            </w:r>
            <w:r w:rsidR="148FDC06" w:rsidRPr="4391D820">
              <w:rPr>
                <w:rFonts w:ascii="Atkinson Hyperlegible" w:eastAsia="Atkinson Hyperlegible" w:hAnsi="Atkinson Hyperlegible" w:cs="Atkinson Hyperlegible"/>
                <w:b/>
                <w:bCs/>
              </w:rPr>
              <w:t xml:space="preserve"> Partners</w:t>
            </w:r>
          </w:p>
        </w:tc>
      </w:tr>
      <w:tr w:rsidR="0034104E" w:rsidRPr="007C1767" w14:paraId="3D44BBB8" w14:textId="77777777" w:rsidTr="00B01EA2">
        <w:trPr>
          <w:trHeight w:val="1141"/>
        </w:trPr>
        <w:tc>
          <w:tcPr>
            <w:tcW w:w="115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7C090F" w14:textId="77777777" w:rsidR="0034104E" w:rsidRDefault="0034104E" w:rsidP="0034104E">
            <w:pPr>
              <w:rPr>
                <w:rFonts w:ascii="Atkinson Hyperlegible" w:eastAsia="Atkinson Hyperlegible" w:hAnsi="Atkinson Hyperlegible" w:cs="Atkinson Hyperlegible"/>
                <w:b/>
                <w:bCs/>
              </w:rPr>
            </w:pPr>
            <w:r>
              <w:rPr>
                <w:rFonts w:ascii="Atkinson Hyperlegible" w:eastAsia="Atkinson Hyperlegible" w:hAnsi="Atkinson Hyperlegible" w:cs="Atkinson Hyperlegible"/>
                <w:b/>
                <w:bCs/>
              </w:rPr>
              <w:t>Hugo</w:t>
            </w:r>
          </w:p>
          <w:p w14:paraId="4C746E79" w14:textId="77777777" w:rsidR="0034104E" w:rsidRPr="007C1767" w:rsidRDefault="0034104E" w:rsidP="0034104E">
            <w:pPr>
              <w:rPr>
                <w:rFonts w:ascii="Atkinson Hyperlegible" w:hAnsi="Atkinson Hyperlegible"/>
              </w:rPr>
            </w:pPr>
            <w:r w:rsidRPr="007C1767">
              <w:rPr>
                <w:rFonts w:ascii="Atkinson Hyperlegible" w:hAnsi="Atkinson Hyperlegible"/>
                <w:b/>
                <w:bCs/>
              </w:rPr>
              <w:t xml:space="preserve">Goal: </w:t>
            </w:r>
            <w:r w:rsidRPr="007C1767">
              <w:rPr>
                <w:rFonts w:ascii="Atkinson Hyperlegible" w:hAnsi="Atkinson Hyperlegible"/>
              </w:rPr>
              <w:t>Obtain a job working around people in a customer service position</w:t>
            </w:r>
            <w:r w:rsidRPr="007C1767">
              <w:rPr>
                <w:rFonts w:ascii="Atkinson Hyperlegible" w:hAnsi="Atkinson Hyperlegible"/>
                <w:b/>
                <w:bCs/>
              </w:rPr>
              <w:t xml:space="preserve"> </w:t>
            </w:r>
            <w:r w:rsidRPr="007C1767">
              <w:rPr>
                <w:rFonts w:ascii="Atkinson Hyperlegible" w:hAnsi="Atkinson Hyperlegible"/>
              </w:rPr>
              <w:t> </w:t>
            </w:r>
          </w:p>
          <w:p w14:paraId="472BA483" w14:textId="77777777" w:rsidR="00ED54D8" w:rsidRDefault="0034104E" w:rsidP="00ED54D8">
            <w:pPr>
              <w:rPr>
                <w:rFonts w:ascii="Atkinson Hyperlegible" w:hAnsi="Atkinson Hyperlegible"/>
              </w:rPr>
            </w:pPr>
            <w:r w:rsidRPr="007C1767">
              <w:rPr>
                <w:rFonts w:ascii="Atkinson Hyperlegible" w:hAnsi="Atkinson Hyperlegible"/>
                <w:b/>
                <w:bCs/>
              </w:rPr>
              <w:t xml:space="preserve">Notes: </w:t>
            </w:r>
            <w:r w:rsidRPr="007C1767">
              <w:rPr>
                <w:rFonts w:ascii="Atkinson Hyperlegible" w:hAnsi="Atkinson Hyperlegible"/>
              </w:rPr>
              <w:t> </w:t>
            </w:r>
          </w:p>
          <w:p w14:paraId="27A962A9" w14:textId="3D2ECAEC" w:rsidR="0034104E" w:rsidRPr="00ED54D8" w:rsidRDefault="0034104E" w:rsidP="00ED54D8">
            <w:pPr>
              <w:rPr>
                <w:rFonts w:ascii="Atkinson Hyperlegible" w:hAnsi="Atkinson Hyperlegible"/>
              </w:rPr>
            </w:pPr>
            <w:r w:rsidRPr="4391D820">
              <w:rPr>
                <w:rFonts w:ascii="Atkinson Hyperlegible" w:hAnsi="Atkinson Hyperlegible"/>
              </w:rPr>
              <w:t>Is unsure how to disclose their disability at work  </w:t>
            </w:r>
          </w:p>
        </w:tc>
        <w:tc>
          <w:tcPr>
            <w:tcW w:w="1346" w:type="pct"/>
            <w:tcBorders>
              <w:top w:val="single" w:sz="8" w:space="0" w:color="auto"/>
              <w:left w:val="single" w:sz="8" w:space="0" w:color="auto"/>
              <w:bottom w:val="single" w:sz="8" w:space="0" w:color="auto"/>
              <w:right w:val="single" w:sz="8" w:space="0" w:color="auto"/>
            </w:tcBorders>
            <w:tcMar>
              <w:left w:w="108" w:type="dxa"/>
              <w:right w:w="108" w:type="dxa"/>
            </w:tcMar>
          </w:tcPr>
          <w:p w14:paraId="357E8ED8" w14:textId="77777777" w:rsidR="0034104E" w:rsidRPr="0034104E" w:rsidRDefault="0034104E" w:rsidP="0034104E">
            <w:pPr>
              <w:pStyle w:val="NormalWeb"/>
              <w:spacing w:before="0" w:beforeAutospacing="0" w:after="0" w:afterAutospacing="0"/>
              <w:rPr>
                <w:rFonts w:ascii="Arial" w:hAnsi="Arial" w:cs="Arial"/>
                <w:color w:val="000000" w:themeColor="text1"/>
                <w:sz w:val="22"/>
                <w:szCs w:val="22"/>
              </w:rPr>
            </w:pPr>
            <w:r w:rsidRPr="0034104E">
              <w:rPr>
                <w:rFonts w:ascii="Atkinson Hyperlegible" w:hAnsi="Atkinson Hyperlegible" w:cs="Arial"/>
                <w:b/>
                <w:bCs/>
                <w:color w:val="000000" w:themeColor="text1"/>
                <w:kern w:val="24"/>
                <w:sz w:val="22"/>
                <w:szCs w:val="22"/>
              </w:rPr>
              <w:t xml:space="preserve">Instruction in Self-Advocacy </w:t>
            </w:r>
          </w:p>
          <w:p w14:paraId="533AC6D0" w14:textId="77777777" w:rsidR="0034104E" w:rsidRDefault="0034104E" w:rsidP="0034104E">
            <w:pPr>
              <w:rPr>
                <w:rFonts w:ascii="Atkinson Hyperlegible" w:hAnsi="Atkinson Hyperlegible" w:cs="Arial"/>
                <w:b/>
                <w:bCs/>
                <w:color w:val="000000" w:themeColor="text1"/>
                <w:kern w:val="24"/>
                <w:sz w:val="22"/>
                <w:szCs w:val="22"/>
              </w:rPr>
            </w:pPr>
          </w:p>
          <w:p w14:paraId="10EA0B4F" w14:textId="77777777" w:rsidR="0034104E" w:rsidRDefault="0034104E" w:rsidP="0034104E">
            <w:pPr>
              <w:rPr>
                <w:rFonts w:ascii="Atkinson Hyperlegible" w:hAnsi="Atkinson Hyperlegible" w:cs="Arial"/>
                <w:b/>
                <w:bCs/>
                <w:color w:val="000000" w:themeColor="text1"/>
                <w:kern w:val="24"/>
                <w:sz w:val="22"/>
                <w:szCs w:val="22"/>
              </w:rPr>
            </w:pPr>
          </w:p>
          <w:p w14:paraId="283AAE0F" w14:textId="7DC07ED5" w:rsidR="0034104E" w:rsidRPr="4391D820" w:rsidRDefault="0034104E" w:rsidP="0034104E">
            <w:pPr>
              <w:rPr>
                <w:rFonts w:ascii="Atkinson Hyperlegible" w:eastAsia="Atkinson Hyperlegible" w:hAnsi="Atkinson Hyperlegible" w:cs="Atkinson Hyperlegible"/>
                <w:b/>
                <w:bCs/>
              </w:rPr>
            </w:pPr>
            <w:r w:rsidRPr="0034104E">
              <w:rPr>
                <w:rFonts w:ascii="Atkinson Hyperlegible" w:hAnsi="Atkinson Hyperlegible" w:cs="Arial"/>
                <w:b/>
                <w:bCs/>
                <w:color w:val="000000" w:themeColor="text1"/>
                <w:kern w:val="24"/>
                <w:sz w:val="22"/>
                <w:szCs w:val="22"/>
              </w:rPr>
              <w:t xml:space="preserve">Skill Topic: </w:t>
            </w:r>
            <w:r w:rsidRPr="0034104E">
              <w:rPr>
                <w:rFonts w:ascii="Atkinson Hyperlegible" w:hAnsi="Atkinson Hyperlegible" w:cs="Arial"/>
                <w:color w:val="000000" w:themeColor="text1"/>
                <w:kern w:val="24"/>
                <w:sz w:val="22"/>
                <w:szCs w:val="22"/>
              </w:rPr>
              <w:t>Working knowledge of rights and responsibilities in the workplace</w:t>
            </w:r>
          </w:p>
        </w:tc>
        <w:tc>
          <w:tcPr>
            <w:tcW w:w="1250" w:type="pct"/>
            <w:tcBorders>
              <w:top w:val="single" w:sz="8" w:space="0" w:color="auto"/>
              <w:left w:val="single" w:sz="8" w:space="0" w:color="auto"/>
              <w:bottom w:val="single" w:sz="8" w:space="0" w:color="auto"/>
              <w:right w:val="single" w:sz="8" w:space="0" w:color="auto"/>
            </w:tcBorders>
            <w:tcMar>
              <w:left w:w="108" w:type="dxa"/>
              <w:right w:w="108" w:type="dxa"/>
            </w:tcMar>
          </w:tcPr>
          <w:p w14:paraId="6E3445EB" w14:textId="5CCEA6DD" w:rsidR="0034104E" w:rsidRPr="007C1767" w:rsidRDefault="0034104E" w:rsidP="0034104E">
            <w:pPr>
              <w:rPr>
                <w:rFonts w:ascii="Atkinson Hyperlegible" w:eastAsia="Atkinson Hyperlegible" w:hAnsi="Atkinson Hyperlegible" w:cs="Atkinson Hyperlegible"/>
                <w:b/>
                <w:bCs/>
              </w:rPr>
            </w:pPr>
            <w:r w:rsidRPr="0034104E">
              <w:rPr>
                <w:rFonts w:ascii="Atkinson Hyperlegible" w:hAnsi="Atkinson Hyperlegible" w:cs="Arial"/>
                <w:color w:val="000000" w:themeColor="text1"/>
                <w:sz w:val="22"/>
                <w:szCs w:val="22"/>
              </w:rPr>
              <w:t xml:space="preserve">Transition Tennessee’s Student Lesson: “Disability Disclosure in the Workplace” </w:t>
            </w:r>
          </w:p>
        </w:tc>
        <w:tc>
          <w:tcPr>
            <w:tcW w:w="1250" w:type="pct"/>
            <w:tcBorders>
              <w:top w:val="single" w:sz="8" w:space="0" w:color="auto"/>
              <w:left w:val="single" w:sz="8" w:space="0" w:color="auto"/>
              <w:bottom w:val="single" w:sz="8" w:space="0" w:color="auto"/>
              <w:right w:val="single" w:sz="8" w:space="0" w:color="auto"/>
            </w:tcBorders>
          </w:tcPr>
          <w:p w14:paraId="666B4BB8" w14:textId="7EE4654A" w:rsidR="0034104E" w:rsidRPr="4391D820" w:rsidRDefault="0034104E" w:rsidP="0034104E">
            <w:pPr>
              <w:rPr>
                <w:rFonts w:ascii="Atkinson Hyperlegible" w:eastAsia="Atkinson Hyperlegible" w:hAnsi="Atkinson Hyperlegible" w:cs="Atkinson Hyperlegible"/>
                <w:b/>
                <w:bCs/>
              </w:rPr>
            </w:pPr>
            <w:r w:rsidRPr="0034104E">
              <w:rPr>
                <w:rFonts w:ascii="Atkinson Hyperlegible" w:hAnsi="Atkinson Hyperlegible" w:cs="Arial"/>
                <w:color w:val="000000" w:themeColor="text1"/>
                <w:sz w:val="22"/>
                <w:szCs w:val="22"/>
              </w:rPr>
              <w:t>Schedule a time with a local human resource manager to discuss accommodations and support at work</w:t>
            </w:r>
          </w:p>
        </w:tc>
      </w:tr>
      <w:tr w:rsidR="0034104E" w:rsidRPr="007C1767" w14:paraId="709BCB91" w14:textId="77777777" w:rsidTr="216704D0">
        <w:trPr>
          <w:trHeight w:val="1545"/>
        </w:trPr>
        <w:tc>
          <w:tcPr>
            <w:tcW w:w="115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88D0B1" w14:textId="2777D5A3" w:rsidR="0034104E" w:rsidRDefault="0034104E" w:rsidP="0034104E">
            <w:pPr>
              <w:rPr>
                <w:rFonts w:ascii="Atkinson Hyperlegible" w:hAnsi="Atkinson Hyperlegible"/>
                <w:b/>
                <w:bCs/>
              </w:rPr>
            </w:pPr>
            <w:r>
              <w:rPr>
                <w:rFonts w:ascii="Atkinson Hyperlegible" w:hAnsi="Atkinson Hyperlegible"/>
                <w:b/>
                <w:bCs/>
              </w:rPr>
              <w:t>Jayden</w:t>
            </w:r>
          </w:p>
          <w:p w14:paraId="2113D091" w14:textId="0AFF23F4" w:rsidR="0034104E" w:rsidRPr="007C1767" w:rsidRDefault="0034104E" w:rsidP="0034104E">
            <w:pPr>
              <w:rPr>
                <w:rFonts w:ascii="Atkinson Hyperlegible" w:hAnsi="Atkinson Hyperlegible"/>
              </w:rPr>
            </w:pPr>
            <w:r w:rsidRPr="007C1767">
              <w:rPr>
                <w:rFonts w:ascii="Atkinson Hyperlegible" w:hAnsi="Atkinson Hyperlegible"/>
                <w:b/>
                <w:bCs/>
              </w:rPr>
              <w:t xml:space="preserve">Goal: </w:t>
            </w:r>
            <w:r w:rsidRPr="007C1767">
              <w:rPr>
                <w:rFonts w:ascii="Atkinson Hyperlegible" w:hAnsi="Atkinson Hyperlegible"/>
              </w:rPr>
              <w:t>Obtain a job working with animals  </w:t>
            </w:r>
          </w:p>
          <w:p w14:paraId="1034FBFB" w14:textId="77777777" w:rsidR="0034104E" w:rsidRPr="007C1767" w:rsidRDefault="0034104E" w:rsidP="0034104E">
            <w:pPr>
              <w:rPr>
                <w:rFonts w:ascii="Atkinson Hyperlegible" w:hAnsi="Atkinson Hyperlegible"/>
              </w:rPr>
            </w:pPr>
            <w:r w:rsidRPr="007C1767">
              <w:rPr>
                <w:rFonts w:ascii="Atkinson Hyperlegible" w:hAnsi="Atkinson Hyperlegible"/>
                <w:b/>
                <w:bCs/>
              </w:rPr>
              <w:t xml:space="preserve">Notes: </w:t>
            </w:r>
            <w:r w:rsidRPr="007C1767">
              <w:rPr>
                <w:rFonts w:ascii="Atkinson Hyperlegible" w:hAnsi="Atkinson Hyperlegible"/>
              </w:rPr>
              <w:t> </w:t>
            </w:r>
          </w:p>
          <w:p w14:paraId="0FEFBF88" w14:textId="23D9F49E" w:rsidR="0034104E" w:rsidRPr="00FF1CB4" w:rsidRDefault="0034104E" w:rsidP="0034104E">
            <w:pPr>
              <w:rPr>
                <w:rFonts w:ascii="Atkinson Hyperlegible" w:eastAsia="Atkinson Hyperlegible" w:hAnsi="Atkinson Hyperlegible" w:cs="Atkinson Hyperlegible"/>
                <w:b/>
                <w:bCs/>
              </w:rPr>
            </w:pPr>
            <w:r>
              <w:rPr>
                <w:rFonts w:ascii="Atkinson Hyperlegible" w:hAnsi="Atkinson Hyperlegible"/>
              </w:rPr>
              <w:t>Has never owned a pet or explored jobs working with animals</w:t>
            </w:r>
            <w:r w:rsidRPr="0C2458CF">
              <w:rPr>
                <w:rFonts w:ascii="Atkinson Hyperlegible" w:hAnsi="Atkinson Hyperlegible"/>
              </w:rPr>
              <w:t xml:space="preserve">   </w:t>
            </w:r>
          </w:p>
        </w:tc>
        <w:tc>
          <w:tcPr>
            <w:tcW w:w="1346" w:type="pct"/>
            <w:tcBorders>
              <w:top w:val="single" w:sz="8" w:space="0" w:color="auto"/>
              <w:left w:val="single" w:sz="8" w:space="0" w:color="auto"/>
              <w:bottom w:val="single" w:sz="8" w:space="0" w:color="auto"/>
              <w:right w:val="single" w:sz="8" w:space="0" w:color="auto"/>
            </w:tcBorders>
            <w:tcMar>
              <w:left w:w="108" w:type="dxa"/>
              <w:right w:w="108" w:type="dxa"/>
            </w:tcMar>
          </w:tcPr>
          <w:p w14:paraId="424173A6" w14:textId="753E100C" w:rsidR="0034104E" w:rsidRPr="00501934" w:rsidRDefault="0034104E" w:rsidP="0034104E">
            <w:pPr>
              <w:rPr>
                <w:rFonts w:ascii="Atkinson Hyperlegible" w:eastAsia="Atkinson Hyperlegible" w:hAnsi="Atkinson Hyperlegible" w:cs="Atkinson Hyperlegible"/>
                <w:b/>
                <w:bCs/>
              </w:rPr>
            </w:pPr>
            <w:r w:rsidRPr="00501934">
              <w:rPr>
                <w:rFonts w:ascii="Atkinson Hyperlegible" w:eastAsia="Atkinson Hyperlegible" w:hAnsi="Atkinson Hyperlegible" w:cs="Atkinson Hyperlegible"/>
                <w:b/>
                <w:bCs/>
              </w:rPr>
              <w:t>Job Exploration Counseling</w:t>
            </w:r>
          </w:p>
          <w:p w14:paraId="365E60AB" w14:textId="77777777" w:rsidR="0034104E" w:rsidRPr="00501934" w:rsidRDefault="0034104E" w:rsidP="0034104E">
            <w:pPr>
              <w:rPr>
                <w:rFonts w:ascii="Atkinson Hyperlegible" w:eastAsia="Atkinson Hyperlegible" w:hAnsi="Atkinson Hyperlegible" w:cs="Atkinson Hyperlegible"/>
                <w:b/>
                <w:bCs/>
              </w:rPr>
            </w:pPr>
          </w:p>
          <w:p w14:paraId="27C26A94" w14:textId="020FD337" w:rsidR="0034104E" w:rsidRPr="00501934" w:rsidRDefault="0034104E" w:rsidP="0034104E">
            <w:pPr>
              <w:rPr>
                <w:rFonts w:ascii="Atkinson Hyperlegible" w:eastAsia="Atkinson Hyperlegible" w:hAnsi="Atkinson Hyperlegible" w:cs="Atkinson Hyperlegible"/>
                <w:b/>
                <w:bCs/>
              </w:rPr>
            </w:pPr>
            <w:r w:rsidRPr="00501934">
              <w:rPr>
                <w:rFonts w:ascii="Atkinson Hyperlegible" w:eastAsia="Atkinson Hyperlegible" w:hAnsi="Atkinson Hyperlegible" w:cs="Atkinson Hyperlegible"/>
                <w:b/>
                <w:bCs/>
              </w:rPr>
              <w:t>S</w:t>
            </w:r>
            <w:r>
              <w:rPr>
                <w:rFonts w:ascii="Atkinson Hyperlegible" w:eastAsia="Atkinson Hyperlegible" w:hAnsi="Atkinson Hyperlegible" w:cs="Atkinson Hyperlegible"/>
                <w:b/>
                <w:bCs/>
              </w:rPr>
              <w:t>k</w:t>
            </w:r>
            <w:r w:rsidRPr="00501934">
              <w:rPr>
                <w:rFonts w:ascii="Atkinson Hyperlegible" w:eastAsia="Atkinson Hyperlegible" w:hAnsi="Atkinson Hyperlegible" w:cs="Atkinson Hyperlegible"/>
                <w:b/>
                <w:bCs/>
              </w:rPr>
              <w:t xml:space="preserve">ill Topic: </w:t>
            </w:r>
          </w:p>
          <w:p w14:paraId="2B680AA7" w14:textId="1309052C" w:rsidR="0034104E" w:rsidRDefault="0034104E" w:rsidP="0034104E">
            <w:pPr>
              <w:rPr>
                <w:rFonts w:ascii="Atkinson Hyperlegible" w:eastAsia="Atkinson Hyperlegible" w:hAnsi="Atkinson Hyperlegible" w:cs="Atkinson Hyperlegible"/>
              </w:rPr>
            </w:pPr>
          </w:p>
          <w:p w14:paraId="6D54D383" w14:textId="77777777" w:rsidR="0034104E" w:rsidRDefault="0034104E" w:rsidP="0034104E">
            <w:pPr>
              <w:rPr>
                <w:rFonts w:ascii="Atkinson Hyperlegible" w:eastAsia="Atkinson Hyperlegible" w:hAnsi="Atkinson Hyperlegible" w:cs="Atkinson Hyperlegible"/>
              </w:rPr>
            </w:pPr>
          </w:p>
          <w:p w14:paraId="7B9386DD" w14:textId="77777777" w:rsidR="0034104E" w:rsidRPr="007C1767" w:rsidRDefault="0034104E" w:rsidP="0034104E">
            <w:pPr>
              <w:rPr>
                <w:rFonts w:ascii="Atkinson Hyperlegible" w:eastAsia="Atkinson Hyperlegible" w:hAnsi="Atkinson Hyperlegible" w:cs="Atkinson Hyperlegible"/>
              </w:rPr>
            </w:pPr>
          </w:p>
        </w:tc>
        <w:tc>
          <w:tcPr>
            <w:tcW w:w="1250" w:type="pct"/>
            <w:tcBorders>
              <w:top w:val="single" w:sz="8" w:space="0" w:color="auto"/>
              <w:left w:val="single" w:sz="8" w:space="0" w:color="auto"/>
              <w:bottom w:val="single" w:sz="8" w:space="0" w:color="auto"/>
              <w:right w:val="single" w:sz="8" w:space="0" w:color="auto"/>
            </w:tcBorders>
            <w:tcMar>
              <w:left w:w="108" w:type="dxa"/>
              <w:right w:w="108" w:type="dxa"/>
            </w:tcMar>
          </w:tcPr>
          <w:p w14:paraId="65A9D0E8" w14:textId="77777777" w:rsidR="0034104E" w:rsidRPr="007C1767" w:rsidRDefault="0034104E" w:rsidP="0034104E">
            <w:pPr>
              <w:rPr>
                <w:rFonts w:ascii="Atkinson Hyperlegible" w:eastAsia="Atkinson Hyperlegible" w:hAnsi="Atkinson Hyperlegible" w:cs="Atkinson Hyperlegible"/>
              </w:rPr>
            </w:pPr>
            <w:r w:rsidRPr="007C1767">
              <w:rPr>
                <w:rFonts w:ascii="Atkinson Hyperlegible" w:eastAsia="Atkinson Hyperlegible" w:hAnsi="Atkinson Hyperlegible" w:cs="Atkinson Hyperlegible"/>
              </w:rPr>
              <w:t xml:space="preserve"> </w:t>
            </w:r>
          </w:p>
        </w:tc>
        <w:tc>
          <w:tcPr>
            <w:tcW w:w="1250" w:type="pct"/>
            <w:tcBorders>
              <w:top w:val="single" w:sz="8" w:space="0" w:color="auto"/>
              <w:left w:val="single" w:sz="8" w:space="0" w:color="auto"/>
              <w:bottom w:val="single" w:sz="8" w:space="0" w:color="auto"/>
              <w:right w:val="single" w:sz="8" w:space="0" w:color="auto"/>
            </w:tcBorders>
          </w:tcPr>
          <w:p w14:paraId="3EC04174" w14:textId="77777777" w:rsidR="0034104E" w:rsidRPr="007C1767" w:rsidRDefault="0034104E" w:rsidP="0034104E">
            <w:pPr>
              <w:rPr>
                <w:rFonts w:ascii="Atkinson Hyperlegible" w:eastAsia="Atkinson Hyperlegible" w:hAnsi="Atkinson Hyperlegible" w:cs="Atkinson Hyperlegible"/>
              </w:rPr>
            </w:pPr>
          </w:p>
        </w:tc>
      </w:tr>
      <w:tr w:rsidR="0034104E" w:rsidRPr="007C1767" w14:paraId="4E39CF91" w14:textId="77777777" w:rsidTr="216704D0">
        <w:trPr>
          <w:trHeight w:val="1545"/>
        </w:trPr>
        <w:tc>
          <w:tcPr>
            <w:tcW w:w="115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18CCCE" w14:textId="77777777" w:rsidR="0034104E" w:rsidRDefault="0034104E" w:rsidP="0034104E">
            <w:pPr>
              <w:rPr>
                <w:rFonts w:ascii="Atkinson Hyperlegible" w:eastAsia="Atkinson Hyperlegible" w:hAnsi="Atkinson Hyperlegible" w:cs="Atkinson Hyperlegible"/>
                <w:b/>
                <w:bCs/>
              </w:rPr>
            </w:pPr>
            <w:r>
              <w:rPr>
                <w:rFonts w:ascii="Atkinson Hyperlegible" w:eastAsia="Atkinson Hyperlegible" w:hAnsi="Atkinson Hyperlegible" w:cs="Atkinson Hyperlegible"/>
                <w:b/>
                <w:bCs/>
              </w:rPr>
              <w:t>Jordan</w:t>
            </w:r>
          </w:p>
          <w:p w14:paraId="377328A0" w14:textId="0DE6EBE2" w:rsidR="0034104E" w:rsidRPr="007C1767" w:rsidRDefault="0034104E" w:rsidP="0034104E">
            <w:pPr>
              <w:rPr>
                <w:rFonts w:ascii="Atkinson Hyperlegible" w:hAnsi="Atkinson Hyperlegible"/>
              </w:rPr>
            </w:pPr>
            <w:r w:rsidRPr="4391D820">
              <w:rPr>
                <w:rFonts w:ascii="Atkinson Hyperlegible" w:hAnsi="Atkinson Hyperlegible"/>
                <w:b/>
                <w:bCs/>
              </w:rPr>
              <w:t xml:space="preserve">Goal: </w:t>
            </w:r>
            <w:r w:rsidRPr="4391D820">
              <w:rPr>
                <w:rFonts w:ascii="Atkinson Hyperlegible" w:hAnsi="Atkinson Hyperlegible"/>
              </w:rPr>
              <w:t>Obtain an apprenticeship in HVAC</w:t>
            </w:r>
            <w:r w:rsidRPr="4391D820">
              <w:rPr>
                <w:rFonts w:ascii="Atkinson Hyperlegible" w:hAnsi="Atkinson Hyperlegible"/>
                <w:b/>
                <w:bCs/>
              </w:rPr>
              <w:t>  </w:t>
            </w:r>
            <w:r w:rsidRPr="4391D820">
              <w:rPr>
                <w:rFonts w:ascii="Atkinson Hyperlegible" w:hAnsi="Atkinson Hyperlegible"/>
              </w:rPr>
              <w:t> </w:t>
            </w:r>
          </w:p>
          <w:p w14:paraId="57EA58D1" w14:textId="77777777" w:rsidR="0034104E" w:rsidRPr="007C1767" w:rsidRDefault="0034104E" w:rsidP="0034104E">
            <w:pPr>
              <w:rPr>
                <w:rFonts w:ascii="Atkinson Hyperlegible" w:hAnsi="Atkinson Hyperlegible"/>
              </w:rPr>
            </w:pPr>
            <w:r w:rsidRPr="007C1767">
              <w:rPr>
                <w:rFonts w:ascii="Atkinson Hyperlegible" w:hAnsi="Atkinson Hyperlegible"/>
                <w:b/>
                <w:bCs/>
              </w:rPr>
              <w:t xml:space="preserve">Notes: </w:t>
            </w:r>
            <w:r w:rsidRPr="007C1767">
              <w:rPr>
                <w:rFonts w:ascii="Atkinson Hyperlegible" w:hAnsi="Atkinson Hyperlegible"/>
              </w:rPr>
              <w:t> </w:t>
            </w:r>
          </w:p>
          <w:p w14:paraId="2B9EC8AB" w14:textId="545E29D5" w:rsidR="0034104E" w:rsidRPr="00FF1CB4" w:rsidRDefault="0034104E" w:rsidP="0034104E">
            <w:pPr>
              <w:rPr>
                <w:rFonts w:ascii="Atkinson Hyperlegible" w:eastAsia="Atkinson Hyperlegible" w:hAnsi="Atkinson Hyperlegible" w:cs="Atkinson Hyperlegible"/>
                <w:b/>
                <w:bCs/>
              </w:rPr>
            </w:pPr>
            <w:r w:rsidRPr="4391D820">
              <w:rPr>
                <w:rFonts w:ascii="Atkinson Hyperlegible" w:hAnsi="Atkinson Hyperlegible"/>
              </w:rPr>
              <w:t>Learn workplace expectations and policies  </w:t>
            </w:r>
          </w:p>
        </w:tc>
        <w:tc>
          <w:tcPr>
            <w:tcW w:w="1346" w:type="pct"/>
            <w:tcBorders>
              <w:top w:val="single" w:sz="8" w:space="0" w:color="auto"/>
              <w:left w:val="single" w:sz="8" w:space="0" w:color="auto"/>
              <w:bottom w:val="single" w:sz="8" w:space="0" w:color="auto"/>
              <w:right w:val="single" w:sz="8" w:space="0" w:color="auto"/>
            </w:tcBorders>
            <w:tcMar>
              <w:left w:w="108" w:type="dxa"/>
              <w:right w:w="108" w:type="dxa"/>
            </w:tcMar>
          </w:tcPr>
          <w:p w14:paraId="3BC07B83" w14:textId="7AB686E2" w:rsidR="0034104E" w:rsidRDefault="0034104E" w:rsidP="0034104E">
            <w:pPr>
              <w:rPr>
                <w:rFonts w:ascii="Atkinson Hyperlegible" w:eastAsia="Atkinson Hyperlegible" w:hAnsi="Atkinson Hyperlegible" w:cs="Atkinson Hyperlegible"/>
                <w:b/>
                <w:bCs/>
              </w:rPr>
            </w:pPr>
            <w:r w:rsidRPr="00614C10">
              <w:rPr>
                <w:rFonts w:ascii="Atkinson Hyperlegible" w:eastAsia="Atkinson Hyperlegible" w:hAnsi="Atkinson Hyperlegible" w:cs="Atkinson Hyperlegible"/>
                <w:b/>
                <w:bCs/>
              </w:rPr>
              <w:t>Workplace Readiness Training</w:t>
            </w:r>
          </w:p>
          <w:p w14:paraId="44C833CE" w14:textId="77777777" w:rsidR="0034104E" w:rsidRDefault="0034104E" w:rsidP="0034104E">
            <w:pPr>
              <w:rPr>
                <w:rFonts w:ascii="Atkinson Hyperlegible" w:eastAsia="Atkinson Hyperlegible" w:hAnsi="Atkinson Hyperlegible" w:cs="Atkinson Hyperlegible"/>
                <w:b/>
                <w:bCs/>
              </w:rPr>
            </w:pPr>
          </w:p>
          <w:p w14:paraId="5069A176" w14:textId="47FFC9DA" w:rsidR="0034104E" w:rsidRPr="00614C10" w:rsidRDefault="0034104E" w:rsidP="0034104E">
            <w:pPr>
              <w:rPr>
                <w:rFonts w:ascii="Atkinson Hyperlegible" w:eastAsia="Atkinson Hyperlegible" w:hAnsi="Atkinson Hyperlegible" w:cs="Atkinson Hyperlegible"/>
                <w:b/>
                <w:bCs/>
              </w:rPr>
            </w:pPr>
            <w:r>
              <w:rPr>
                <w:rFonts w:ascii="Atkinson Hyperlegible" w:eastAsia="Atkinson Hyperlegible" w:hAnsi="Atkinson Hyperlegible" w:cs="Atkinson Hyperlegible"/>
                <w:b/>
                <w:bCs/>
              </w:rPr>
              <w:t xml:space="preserve">Skill Topic: </w:t>
            </w:r>
          </w:p>
          <w:p w14:paraId="11BF93C6" w14:textId="77777777" w:rsidR="0034104E" w:rsidRDefault="0034104E" w:rsidP="0034104E">
            <w:pPr>
              <w:rPr>
                <w:rFonts w:ascii="Atkinson Hyperlegible" w:eastAsia="Atkinson Hyperlegible" w:hAnsi="Atkinson Hyperlegible" w:cs="Atkinson Hyperlegible"/>
              </w:rPr>
            </w:pPr>
          </w:p>
          <w:p w14:paraId="4B90FCE4" w14:textId="1A15B262" w:rsidR="0034104E" w:rsidRDefault="0034104E" w:rsidP="0034104E">
            <w:pPr>
              <w:rPr>
                <w:rFonts w:ascii="Atkinson Hyperlegible" w:eastAsia="Atkinson Hyperlegible" w:hAnsi="Atkinson Hyperlegible" w:cs="Atkinson Hyperlegible"/>
              </w:rPr>
            </w:pPr>
          </w:p>
          <w:p w14:paraId="57B7CD2C" w14:textId="77777777" w:rsidR="0034104E" w:rsidRDefault="0034104E" w:rsidP="0034104E">
            <w:pPr>
              <w:rPr>
                <w:rFonts w:ascii="Atkinson Hyperlegible" w:eastAsia="Atkinson Hyperlegible" w:hAnsi="Atkinson Hyperlegible" w:cs="Atkinson Hyperlegible"/>
              </w:rPr>
            </w:pPr>
          </w:p>
          <w:p w14:paraId="058514A1" w14:textId="77777777" w:rsidR="0034104E" w:rsidRPr="007C1767" w:rsidRDefault="0034104E" w:rsidP="0034104E">
            <w:pPr>
              <w:rPr>
                <w:rFonts w:ascii="Atkinson Hyperlegible" w:eastAsia="Atkinson Hyperlegible" w:hAnsi="Atkinson Hyperlegible" w:cs="Atkinson Hyperlegible"/>
              </w:rPr>
            </w:pPr>
          </w:p>
        </w:tc>
        <w:tc>
          <w:tcPr>
            <w:tcW w:w="1250" w:type="pct"/>
            <w:tcBorders>
              <w:top w:val="single" w:sz="8" w:space="0" w:color="auto"/>
              <w:left w:val="single" w:sz="8" w:space="0" w:color="auto"/>
              <w:bottom w:val="single" w:sz="8" w:space="0" w:color="auto"/>
              <w:right w:val="single" w:sz="8" w:space="0" w:color="auto"/>
            </w:tcBorders>
            <w:tcMar>
              <w:left w:w="108" w:type="dxa"/>
              <w:right w:w="108" w:type="dxa"/>
            </w:tcMar>
          </w:tcPr>
          <w:p w14:paraId="5D750E8F" w14:textId="77777777" w:rsidR="0034104E" w:rsidRPr="007C1767" w:rsidRDefault="0034104E" w:rsidP="0034104E">
            <w:pPr>
              <w:rPr>
                <w:rFonts w:ascii="Atkinson Hyperlegible" w:eastAsia="Atkinson Hyperlegible" w:hAnsi="Atkinson Hyperlegible" w:cs="Atkinson Hyperlegible"/>
              </w:rPr>
            </w:pPr>
            <w:r w:rsidRPr="007C1767">
              <w:rPr>
                <w:rFonts w:ascii="Atkinson Hyperlegible" w:eastAsia="Atkinson Hyperlegible" w:hAnsi="Atkinson Hyperlegible" w:cs="Atkinson Hyperlegible"/>
              </w:rPr>
              <w:t xml:space="preserve"> </w:t>
            </w:r>
          </w:p>
        </w:tc>
        <w:tc>
          <w:tcPr>
            <w:tcW w:w="1250" w:type="pct"/>
            <w:tcBorders>
              <w:top w:val="single" w:sz="8" w:space="0" w:color="auto"/>
              <w:left w:val="single" w:sz="8" w:space="0" w:color="auto"/>
              <w:bottom w:val="single" w:sz="8" w:space="0" w:color="auto"/>
              <w:right w:val="single" w:sz="8" w:space="0" w:color="auto"/>
            </w:tcBorders>
          </w:tcPr>
          <w:p w14:paraId="6EBC70A1" w14:textId="77777777" w:rsidR="0034104E" w:rsidRPr="007C1767" w:rsidRDefault="0034104E" w:rsidP="0034104E">
            <w:pPr>
              <w:rPr>
                <w:rFonts w:ascii="Atkinson Hyperlegible" w:eastAsia="Atkinson Hyperlegible" w:hAnsi="Atkinson Hyperlegible" w:cs="Atkinson Hyperlegible"/>
              </w:rPr>
            </w:pPr>
          </w:p>
        </w:tc>
      </w:tr>
      <w:tr w:rsidR="0034104E" w:rsidRPr="007C1767" w14:paraId="49743945" w14:textId="77777777" w:rsidTr="216704D0">
        <w:trPr>
          <w:trHeight w:val="781"/>
        </w:trPr>
        <w:tc>
          <w:tcPr>
            <w:tcW w:w="115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3A2F97" w14:textId="77777777" w:rsidR="0034104E" w:rsidRDefault="0034104E" w:rsidP="0034104E">
            <w:pPr>
              <w:rPr>
                <w:rFonts w:ascii="Atkinson Hyperlegible" w:eastAsia="Atkinson Hyperlegible" w:hAnsi="Atkinson Hyperlegible" w:cs="Atkinson Hyperlegible"/>
                <w:b/>
                <w:bCs/>
              </w:rPr>
            </w:pPr>
            <w:r>
              <w:rPr>
                <w:rFonts w:ascii="Atkinson Hyperlegible" w:eastAsia="Atkinson Hyperlegible" w:hAnsi="Atkinson Hyperlegible" w:cs="Atkinson Hyperlegible"/>
                <w:b/>
                <w:bCs/>
              </w:rPr>
              <w:t>Coleman</w:t>
            </w:r>
          </w:p>
          <w:p w14:paraId="509B10E9" w14:textId="6369D892" w:rsidR="0034104E" w:rsidRPr="007C1767" w:rsidRDefault="0034104E" w:rsidP="0034104E">
            <w:pPr>
              <w:rPr>
                <w:rFonts w:ascii="Atkinson Hyperlegible" w:hAnsi="Atkinson Hyperlegible"/>
              </w:rPr>
            </w:pPr>
            <w:r w:rsidRPr="007C1767">
              <w:rPr>
                <w:rFonts w:ascii="Atkinson Hyperlegible" w:hAnsi="Atkinson Hyperlegible"/>
                <w:b/>
                <w:bCs/>
              </w:rPr>
              <w:t xml:space="preserve">Goal: </w:t>
            </w:r>
            <w:r w:rsidRPr="007C1767">
              <w:rPr>
                <w:rFonts w:ascii="Atkinson Hyperlegible" w:hAnsi="Atkinson Hyperlegible"/>
              </w:rPr>
              <w:t xml:space="preserve">Obtain a job working IT or </w:t>
            </w:r>
            <w:r>
              <w:rPr>
                <w:rFonts w:ascii="Atkinson Hyperlegible" w:hAnsi="Atkinson Hyperlegible"/>
              </w:rPr>
              <w:t xml:space="preserve">computer </w:t>
            </w:r>
            <w:r w:rsidRPr="007C1767">
              <w:rPr>
                <w:rFonts w:ascii="Atkinson Hyperlegible" w:hAnsi="Atkinson Hyperlegible"/>
              </w:rPr>
              <w:t>coding  </w:t>
            </w:r>
          </w:p>
          <w:p w14:paraId="67E4A6B0" w14:textId="77777777" w:rsidR="0034104E" w:rsidRPr="007C1767" w:rsidRDefault="0034104E" w:rsidP="0034104E">
            <w:pPr>
              <w:rPr>
                <w:rFonts w:ascii="Atkinson Hyperlegible" w:hAnsi="Atkinson Hyperlegible"/>
              </w:rPr>
            </w:pPr>
            <w:r w:rsidRPr="007C1767">
              <w:rPr>
                <w:rFonts w:ascii="Atkinson Hyperlegible" w:hAnsi="Atkinson Hyperlegible"/>
                <w:b/>
                <w:bCs/>
              </w:rPr>
              <w:t xml:space="preserve">Notes: </w:t>
            </w:r>
            <w:r w:rsidRPr="007C1767">
              <w:rPr>
                <w:rFonts w:ascii="Atkinson Hyperlegible" w:hAnsi="Atkinson Hyperlegible"/>
              </w:rPr>
              <w:t> </w:t>
            </w:r>
          </w:p>
          <w:p w14:paraId="1ADCC9EA" w14:textId="0F52EED7" w:rsidR="0034104E" w:rsidRPr="004877F0" w:rsidRDefault="0034104E" w:rsidP="0034104E">
            <w:pPr>
              <w:rPr>
                <w:rFonts w:ascii="Atkinson Hyperlegible" w:hAnsi="Atkinson Hyperlegible"/>
              </w:rPr>
            </w:pPr>
            <w:r w:rsidRPr="007C1767">
              <w:rPr>
                <w:rFonts w:ascii="Atkinson Hyperlegible" w:hAnsi="Atkinson Hyperlegible"/>
              </w:rPr>
              <w:t xml:space="preserve">Explore </w:t>
            </w:r>
            <w:r>
              <w:rPr>
                <w:rFonts w:ascii="Atkinson Hyperlegible" w:hAnsi="Atkinson Hyperlegible"/>
              </w:rPr>
              <w:t>options for continuing his education after high school,</w:t>
            </w:r>
            <w:r w:rsidRPr="007C1767">
              <w:rPr>
                <w:rFonts w:ascii="Atkinson Hyperlegible" w:hAnsi="Atkinson Hyperlegible"/>
              </w:rPr>
              <w:t xml:space="preserve"> including certifications  </w:t>
            </w:r>
          </w:p>
        </w:tc>
        <w:tc>
          <w:tcPr>
            <w:tcW w:w="1346" w:type="pct"/>
            <w:tcBorders>
              <w:top w:val="single" w:sz="8" w:space="0" w:color="auto"/>
              <w:left w:val="single" w:sz="8" w:space="0" w:color="auto"/>
              <w:bottom w:val="single" w:sz="8" w:space="0" w:color="auto"/>
              <w:right w:val="single" w:sz="8" w:space="0" w:color="auto"/>
            </w:tcBorders>
            <w:tcMar>
              <w:left w:w="108" w:type="dxa"/>
              <w:right w:w="108" w:type="dxa"/>
            </w:tcMar>
          </w:tcPr>
          <w:p w14:paraId="5B351518" w14:textId="002CE818" w:rsidR="0034104E" w:rsidRDefault="0034104E" w:rsidP="0034104E">
            <w:pPr>
              <w:rPr>
                <w:rFonts w:ascii="Atkinson Hyperlegible" w:eastAsia="Atkinson Hyperlegible" w:hAnsi="Atkinson Hyperlegible" w:cs="Atkinson Hyperlegible"/>
                <w:b/>
                <w:bCs/>
              </w:rPr>
            </w:pPr>
            <w:r w:rsidRPr="00614C10">
              <w:rPr>
                <w:rFonts w:ascii="Atkinson Hyperlegible" w:eastAsia="Atkinson Hyperlegible" w:hAnsi="Atkinson Hyperlegible" w:cs="Atkinson Hyperlegible"/>
                <w:b/>
                <w:bCs/>
              </w:rPr>
              <w:t>Counseling on Postsecondary Education</w:t>
            </w:r>
          </w:p>
          <w:p w14:paraId="212BEDE0" w14:textId="77777777" w:rsidR="0034104E" w:rsidRDefault="0034104E" w:rsidP="0034104E">
            <w:pPr>
              <w:rPr>
                <w:rFonts w:ascii="Atkinson Hyperlegible" w:eastAsia="Atkinson Hyperlegible" w:hAnsi="Atkinson Hyperlegible" w:cs="Atkinson Hyperlegible"/>
                <w:b/>
                <w:bCs/>
              </w:rPr>
            </w:pPr>
          </w:p>
          <w:p w14:paraId="233AE07D" w14:textId="5A171335" w:rsidR="0034104E" w:rsidRPr="00C40C69" w:rsidRDefault="0034104E" w:rsidP="0034104E">
            <w:pPr>
              <w:rPr>
                <w:rFonts w:ascii="Atkinson Hyperlegible" w:eastAsia="Atkinson Hyperlegible" w:hAnsi="Atkinson Hyperlegible" w:cs="Atkinson Hyperlegible"/>
                <w:b/>
                <w:bCs/>
              </w:rPr>
            </w:pPr>
            <w:r>
              <w:rPr>
                <w:rFonts w:ascii="Atkinson Hyperlegible" w:eastAsia="Atkinson Hyperlegible" w:hAnsi="Atkinson Hyperlegible" w:cs="Atkinson Hyperlegible"/>
                <w:b/>
                <w:bCs/>
              </w:rPr>
              <w:t xml:space="preserve">Skill Topic: </w:t>
            </w:r>
          </w:p>
        </w:tc>
        <w:tc>
          <w:tcPr>
            <w:tcW w:w="1250" w:type="pct"/>
            <w:tcBorders>
              <w:top w:val="single" w:sz="8" w:space="0" w:color="auto"/>
              <w:left w:val="single" w:sz="8" w:space="0" w:color="auto"/>
              <w:bottom w:val="single" w:sz="8" w:space="0" w:color="auto"/>
              <w:right w:val="single" w:sz="8" w:space="0" w:color="auto"/>
            </w:tcBorders>
            <w:tcMar>
              <w:left w:w="108" w:type="dxa"/>
              <w:right w:w="108" w:type="dxa"/>
            </w:tcMar>
          </w:tcPr>
          <w:p w14:paraId="24C2E405" w14:textId="77777777" w:rsidR="0034104E" w:rsidRPr="007C1767" w:rsidRDefault="0034104E" w:rsidP="0034104E">
            <w:pPr>
              <w:rPr>
                <w:rFonts w:ascii="Atkinson Hyperlegible" w:eastAsia="Atkinson Hyperlegible" w:hAnsi="Atkinson Hyperlegible" w:cs="Atkinson Hyperlegible"/>
              </w:rPr>
            </w:pPr>
            <w:r w:rsidRPr="007C1767">
              <w:rPr>
                <w:rFonts w:ascii="Atkinson Hyperlegible" w:eastAsia="Atkinson Hyperlegible" w:hAnsi="Atkinson Hyperlegible" w:cs="Atkinson Hyperlegible"/>
              </w:rPr>
              <w:t xml:space="preserve"> </w:t>
            </w:r>
          </w:p>
        </w:tc>
        <w:tc>
          <w:tcPr>
            <w:tcW w:w="1250" w:type="pct"/>
            <w:tcBorders>
              <w:top w:val="single" w:sz="8" w:space="0" w:color="auto"/>
              <w:left w:val="single" w:sz="8" w:space="0" w:color="auto"/>
              <w:bottom w:val="single" w:sz="8" w:space="0" w:color="auto"/>
              <w:right w:val="single" w:sz="8" w:space="0" w:color="auto"/>
            </w:tcBorders>
          </w:tcPr>
          <w:p w14:paraId="63B247AA" w14:textId="77777777" w:rsidR="0034104E" w:rsidRPr="007C1767" w:rsidRDefault="0034104E" w:rsidP="0034104E">
            <w:pPr>
              <w:rPr>
                <w:rFonts w:ascii="Atkinson Hyperlegible" w:eastAsia="Atkinson Hyperlegible" w:hAnsi="Atkinson Hyperlegible" w:cs="Atkinson Hyperlegible"/>
              </w:rPr>
            </w:pPr>
          </w:p>
        </w:tc>
      </w:tr>
      <w:tr w:rsidR="0034104E" w:rsidRPr="007C1767" w14:paraId="7787AF6A" w14:textId="77777777" w:rsidTr="216704D0">
        <w:trPr>
          <w:trHeight w:val="1545"/>
        </w:trPr>
        <w:tc>
          <w:tcPr>
            <w:tcW w:w="115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3B3547" w14:textId="77777777" w:rsidR="0034104E" w:rsidRDefault="0034104E" w:rsidP="0034104E">
            <w:pPr>
              <w:rPr>
                <w:rFonts w:ascii="Atkinson Hyperlegible" w:eastAsia="Atkinson Hyperlegible" w:hAnsi="Atkinson Hyperlegible" w:cs="Atkinson Hyperlegible"/>
                <w:b/>
                <w:bCs/>
              </w:rPr>
            </w:pPr>
            <w:r>
              <w:rPr>
                <w:rFonts w:ascii="Atkinson Hyperlegible" w:eastAsia="Atkinson Hyperlegible" w:hAnsi="Atkinson Hyperlegible" w:cs="Atkinson Hyperlegible"/>
                <w:b/>
                <w:bCs/>
              </w:rPr>
              <w:lastRenderedPageBreak/>
              <w:t>Quinn</w:t>
            </w:r>
          </w:p>
          <w:p w14:paraId="3B0F6835" w14:textId="733CCC21" w:rsidR="0034104E" w:rsidRPr="007C1767" w:rsidRDefault="0034104E" w:rsidP="0034104E">
            <w:pPr>
              <w:rPr>
                <w:rFonts w:ascii="Atkinson Hyperlegible" w:hAnsi="Atkinson Hyperlegible"/>
              </w:rPr>
            </w:pPr>
            <w:r w:rsidRPr="007C1767">
              <w:rPr>
                <w:rFonts w:ascii="Atkinson Hyperlegible" w:hAnsi="Atkinson Hyperlegible"/>
                <w:b/>
                <w:bCs/>
              </w:rPr>
              <w:t xml:space="preserve">Goal: </w:t>
            </w:r>
            <w:r w:rsidRPr="007C1767">
              <w:rPr>
                <w:rFonts w:ascii="Atkinson Hyperlegible" w:hAnsi="Atkinson Hyperlegible"/>
              </w:rPr>
              <w:t>Obtain a job working at a bank  </w:t>
            </w:r>
          </w:p>
          <w:p w14:paraId="591D7A5E" w14:textId="77777777" w:rsidR="0034104E" w:rsidRPr="007C1767" w:rsidRDefault="0034104E" w:rsidP="0034104E">
            <w:pPr>
              <w:rPr>
                <w:rFonts w:ascii="Atkinson Hyperlegible" w:hAnsi="Atkinson Hyperlegible"/>
              </w:rPr>
            </w:pPr>
            <w:r w:rsidRPr="007C1767">
              <w:rPr>
                <w:rFonts w:ascii="Atkinson Hyperlegible" w:hAnsi="Atkinson Hyperlegible"/>
                <w:b/>
                <w:bCs/>
              </w:rPr>
              <w:t xml:space="preserve">Notes: </w:t>
            </w:r>
            <w:r w:rsidRPr="007C1767">
              <w:rPr>
                <w:rFonts w:ascii="Atkinson Hyperlegible" w:hAnsi="Atkinson Hyperlegible"/>
              </w:rPr>
              <w:t> </w:t>
            </w:r>
          </w:p>
          <w:p w14:paraId="0AC5F738" w14:textId="480DF736" w:rsidR="0034104E" w:rsidRPr="00A47DA2" w:rsidRDefault="0034104E" w:rsidP="0034104E">
            <w:pPr>
              <w:rPr>
                <w:rFonts w:ascii="Atkinson Hyperlegible" w:hAnsi="Atkinson Hyperlegible"/>
              </w:rPr>
            </w:pPr>
            <w:r w:rsidRPr="216704D0">
              <w:rPr>
                <w:rFonts w:ascii="Atkinson Hyperlegible" w:hAnsi="Atkinson Hyperlegible"/>
              </w:rPr>
              <w:t>Needs to learn job-specific tasks </w:t>
            </w:r>
          </w:p>
        </w:tc>
        <w:tc>
          <w:tcPr>
            <w:tcW w:w="1346" w:type="pct"/>
            <w:tcBorders>
              <w:top w:val="single" w:sz="8" w:space="0" w:color="auto"/>
              <w:left w:val="single" w:sz="8" w:space="0" w:color="auto"/>
              <w:bottom w:val="single" w:sz="8" w:space="0" w:color="auto"/>
              <w:right w:val="single" w:sz="8" w:space="0" w:color="auto"/>
            </w:tcBorders>
            <w:tcMar>
              <w:left w:w="108" w:type="dxa"/>
              <w:right w:w="108" w:type="dxa"/>
            </w:tcMar>
          </w:tcPr>
          <w:p w14:paraId="1C256075" w14:textId="6F1E05C1" w:rsidR="0034104E" w:rsidRPr="004877F0" w:rsidRDefault="0034104E" w:rsidP="0034104E">
            <w:pPr>
              <w:rPr>
                <w:rFonts w:ascii="Atkinson Hyperlegible" w:eastAsia="Atkinson Hyperlegible" w:hAnsi="Atkinson Hyperlegible" w:cs="Atkinson Hyperlegible"/>
                <w:b/>
                <w:bCs/>
              </w:rPr>
            </w:pPr>
            <w:r w:rsidRPr="004877F0">
              <w:rPr>
                <w:rFonts w:ascii="Atkinson Hyperlegible" w:eastAsia="Atkinson Hyperlegible" w:hAnsi="Atkinson Hyperlegible" w:cs="Atkinson Hyperlegible"/>
                <w:b/>
                <w:bCs/>
              </w:rPr>
              <w:t>Work-Based Learning Experiences</w:t>
            </w:r>
          </w:p>
          <w:p w14:paraId="51A7EBC0" w14:textId="77777777" w:rsidR="0034104E" w:rsidRPr="004877F0" w:rsidRDefault="0034104E" w:rsidP="0034104E">
            <w:pPr>
              <w:rPr>
                <w:rFonts w:ascii="Atkinson Hyperlegible" w:eastAsia="Atkinson Hyperlegible" w:hAnsi="Atkinson Hyperlegible" w:cs="Atkinson Hyperlegible"/>
                <w:b/>
                <w:bCs/>
              </w:rPr>
            </w:pPr>
          </w:p>
          <w:p w14:paraId="10AE7E7B" w14:textId="7BD074BC" w:rsidR="0034104E" w:rsidRPr="004877F0" w:rsidRDefault="0034104E" w:rsidP="0034104E">
            <w:pPr>
              <w:rPr>
                <w:rFonts w:ascii="Atkinson Hyperlegible" w:eastAsia="Atkinson Hyperlegible" w:hAnsi="Atkinson Hyperlegible" w:cs="Atkinson Hyperlegible"/>
                <w:b/>
                <w:bCs/>
              </w:rPr>
            </w:pPr>
            <w:r w:rsidRPr="004877F0">
              <w:rPr>
                <w:rFonts w:ascii="Atkinson Hyperlegible" w:eastAsia="Atkinson Hyperlegible" w:hAnsi="Atkinson Hyperlegible" w:cs="Atkinson Hyperlegible"/>
                <w:b/>
                <w:bCs/>
              </w:rPr>
              <w:t xml:space="preserve">Skill Topic: </w:t>
            </w:r>
          </w:p>
          <w:p w14:paraId="473BAEE9" w14:textId="77777777" w:rsidR="0034104E" w:rsidRDefault="0034104E" w:rsidP="0034104E">
            <w:pPr>
              <w:rPr>
                <w:rFonts w:ascii="Atkinson Hyperlegible" w:eastAsia="Atkinson Hyperlegible" w:hAnsi="Atkinson Hyperlegible" w:cs="Atkinson Hyperlegible"/>
              </w:rPr>
            </w:pPr>
          </w:p>
          <w:p w14:paraId="61DA991B" w14:textId="77777777" w:rsidR="0034104E" w:rsidRDefault="0034104E" w:rsidP="0034104E">
            <w:pPr>
              <w:rPr>
                <w:rFonts w:ascii="Atkinson Hyperlegible" w:eastAsia="Atkinson Hyperlegible" w:hAnsi="Atkinson Hyperlegible" w:cs="Atkinson Hyperlegible"/>
              </w:rPr>
            </w:pPr>
          </w:p>
          <w:p w14:paraId="67A9C914" w14:textId="00FB73E6" w:rsidR="0034104E" w:rsidRPr="007C1767" w:rsidRDefault="0034104E" w:rsidP="0034104E">
            <w:pPr>
              <w:rPr>
                <w:rFonts w:ascii="Atkinson Hyperlegible" w:eastAsia="Atkinson Hyperlegible" w:hAnsi="Atkinson Hyperlegible" w:cs="Atkinson Hyperlegible"/>
              </w:rPr>
            </w:pPr>
          </w:p>
        </w:tc>
        <w:tc>
          <w:tcPr>
            <w:tcW w:w="1250" w:type="pct"/>
            <w:tcBorders>
              <w:top w:val="single" w:sz="8" w:space="0" w:color="auto"/>
              <w:left w:val="single" w:sz="8" w:space="0" w:color="auto"/>
              <w:bottom w:val="single" w:sz="8" w:space="0" w:color="auto"/>
              <w:right w:val="single" w:sz="8" w:space="0" w:color="auto"/>
            </w:tcBorders>
            <w:tcMar>
              <w:left w:w="108" w:type="dxa"/>
              <w:right w:w="108" w:type="dxa"/>
            </w:tcMar>
          </w:tcPr>
          <w:p w14:paraId="7793E4C5" w14:textId="77777777" w:rsidR="0034104E" w:rsidRPr="007C1767" w:rsidRDefault="0034104E" w:rsidP="0034104E">
            <w:pPr>
              <w:rPr>
                <w:rFonts w:ascii="Atkinson Hyperlegible" w:eastAsia="Atkinson Hyperlegible" w:hAnsi="Atkinson Hyperlegible" w:cs="Atkinson Hyperlegible"/>
              </w:rPr>
            </w:pPr>
          </w:p>
        </w:tc>
        <w:tc>
          <w:tcPr>
            <w:tcW w:w="1250" w:type="pct"/>
            <w:tcBorders>
              <w:top w:val="single" w:sz="8" w:space="0" w:color="auto"/>
              <w:left w:val="single" w:sz="8" w:space="0" w:color="auto"/>
              <w:bottom w:val="single" w:sz="8" w:space="0" w:color="auto"/>
              <w:right w:val="single" w:sz="8" w:space="0" w:color="auto"/>
            </w:tcBorders>
          </w:tcPr>
          <w:p w14:paraId="7FBC57F8" w14:textId="77777777" w:rsidR="0034104E" w:rsidRPr="007C1767" w:rsidRDefault="0034104E" w:rsidP="0034104E">
            <w:pPr>
              <w:rPr>
                <w:rFonts w:ascii="Atkinson Hyperlegible" w:eastAsia="Atkinson Hyperlegible" w:hAnsi="Atkinson Hyperlegible" w:cs="Atkinson Hyperlegible"/>
              </w:rPr>
            </w:pPr>
          </w:p>
        </w:tc>
      </w:tr>
    </w:tbl>
    <w:p w14:paraId="0C9C5F56" w14:textId="77777777" w:rsidR="00BC7F8E" w:rsidRDefault="00BC7F8E"/>
    <w:p w14:paraId="1E2A74BF" w14:textId="77777777" w:rsidR="0034104E" w:rsidRDefault="0034104E"/>
    <w:p w14:paraId="31DBE82D" w14:textId="77777777" w:rsidR="0034104E" w:rsidRDefault="0034104E"/>
    <w:p w14:paraId="70C7ADB6" w14:textId="77777777" w:rsidR="0034104E" w:rsidRDefault="0034104E"/>
    <w:p w14:paraId="7C736BFB" w14:textId="77777777" w:rsidR="0034104E" w:rsidRDefault="0034104E"/>
    <w:p w14:paraId="4361BD01" w14:textId="77777777" w:rsidR="0034104E" w:rsidRDefault="0034104E"/>
    <w:p w14:paraId="712DB4E3" w14:textId="77777777" w:rsidR="0034104E" w:rsidRDefault="0034104E"/>
    <w:p w14:paraId="597FDD90" w14:textId="77777777" w:rsidR="0034104E" w:rsidRDefault="0034104E"/>
    <w:p w14:paraId="206ADC55" w14:textId="77777777" w:rsidR="0034104E" w:rsidRDefault="0034104E"/>
    <w:p w14:paraId="3AB76DC7" w14:textId="77777777" w:rsidR="0034104E" w:rsidRDefault="0034104E"/>
    <w:p w14:paraId="25A99145" w14:textId="77777777" w:rsidR="0034104E" w:rsidRDefault="0034104E"/>
    <w:p w14:paraId="51D84263" w14:textId="77777777" w:rsidR="0034104E" w:rsidRDefault="0034104E"/>
    <w:p w14:paraId="3C26F993" w14:textId="77777777" w:rsidR="0034104E" w:rsidRDefault="0034104E"/>
    <w:p w14:paraId="6A5A286B" w14:textId="77777777" w:rsidR="0034104E" w:rsidRDefault="0034104E"/>
    <w:p w14:paraId="2B23E482" w14:textId="77777777" w:rsidR="0034104E" w:rsidRDefault="0034104E"/>
    <w:p w14:paraId="3B6194B2" w14:textId="77777777" w:rsidR="0034104E" w:rsidRDefault="0034104E"/>
    <w:p w14:paraId="6B2D14F3" w14:textId="77777777" w:rsidR="0034104E" w:rsidRDefault="0034104E"/>
    <w:p w14:paraId="27F264BB" w14:textId="77777777" w:rsidR="0034104E" w:rsidRDefault="0034104E"/>
    <w:p w14:paraId="751CFD4D" w14:textId="77777777" w:rsidR="0034104E" w:rsidRDefault="0034104E"/>
    <w:p w14:paraId="322E17BD" w14:textId="77777777" w:rsidR="0034104E" w:rsidRDefault="0034104E"/>
    <w:p w14:paraId="2CBF400D" w14:textId="77777777" w:rsidR="0034104E" w:rsidRDefault="0034104E"/>
    <w:p w14:paraId="34C3D28A" w14:textId="77777777" w:rsidR="0034104E" w:rsidRDefault="0034104E"/>
    <w:p w14:paraId="1CB2E076" w14:textId="77777777" w:rsidR="0034104E" w:rsidRDefault="0034104E"/>
    <w:p w14:paraId="31B4E24B" w14:textId="77777777" w:rsidR="0034104E" w:rsidRDefault="0034104E"/>
    <w:p w14:paraId="35B82F10" w14:textId="77777777" w:rsidR="0034104E" w:rsidRDefault="0034104E"/>
    <w:p w14:paraId="2DCBD42B" w14:textId="77777777" w:rsidR="0034104E" w:rsidRDefault="0034104E"/>
    <w:tbl>
      <w:tblPr>
        <w:tblStyle w:val="TableGrid"/>
        <w:tblW w:w="5000" w:type="pct"/>
        <w:tblLook w:val="04A0" w:firstRow="1" w:lastRow="0" w:firstColumn="1" w:lastColumn="0" w:noHBand="0" w:noVBand="1"/>
      </w:tblPr>
      <w:tblGrid>
        <w:gridCol w:w="3319"/>
        <w:gridCol w:w="3871"/>
        <w:gridCol w:w="3595"/>
        <w:gridCol w:w="3595"/>
      </w:tblGrid>
      <w:tr w:rsidR="0034104E" w:rsidRPr="007C1767" w14:paraId="2553A9A9" w14:textId="77777777" w:rsidTr="00A35846">
        <w:trPr>
          <w:trHeight w:val="1141"/>
        </w:trPr>
        <w:tc>
          <w:tcPr>
            <w:tcW w:w="1154" w:type="pct"/>
            <w:tcBorders>
              <w:top w:val="single" w:sz="8" w:space="0" w:color="auto"/>
              <w:left w:val="single" w:sz="8" w:space="0" w:color="auto"/>
              <w:bottom w:val="single" w:sz="8" w:space="0" w:color="auto"/>
              <w:right w:val="single" w:sz="8" w:space="0" w:color="auto"/>
            </w:tcBorders>
            <w:tcMar>
              <w:left w:w="108" w:type="dxa"/>
              <w:right w:w="108" w:type="dxa"/>
            </w:tcMar>
          </w:tcPr>
          <w:p w14:paraId="23DCE26A" w14:textId="24E79A40" w:rsidR="0034104E" w:rsidRPr="007C1767" w:rsidRDefault="0034104E" w:rsidP="00A35846">
            <w:pPr>
              <w:jc w:val="center"/>
              <w:rPr>
                <w:rFonts w:ascii="Atkinson Hyperlegible" w:eastAsia="Atkinson Hyperlegible" w:hAnsi="Atkinson Hyperlegible" w:cs="Atkinson Hyperlegible"/>
                <w:b/>
                <w:bCs/>
              </w:rPr>
            </w:pPr>
            <w:r>
              <w:rPr>
                <w:rFonts w:ascii="Atkinson Hyperlegible" w:eastAsia="Atkinson Hyperlegible" w:hAnsi="Atkinson Hyperlegible" w:cs="Atkinson Hyperlegible"/>
                <w:b/>
                <w:bCs/>
              </w:rPr>
              <w:lastRenderedPageBreak/>
              <w:t>Your Students</w:t>
            </w:r>
          </w:p>
        </w:tc>
        <w:tc>
          <w:tcPr>
            <w:tcW w:w="1346" w:type="pct"/>
            <w:tcBorders>
              <w:top w:val="single" w:sz="8" w:space="0" w:color="auto"/>
              <w:left w:val="single" w:sz="8" w:space="0" w:color="auto"/>
              <w:bottom w:val="single" w:sz="8" w:space="0" w:color="auto"/>
              <w:right w:val="single" w:sz="8" w:space="0" w:color="auto"/>
            </w:tcBorders>
            <w:tcMar>
              <w:left w:w="108" w:type="dxa"/>
              <w:right w:w="108" w:type="dxa"/>
            </w:tcMar>
          </w:tcPr>
          <w:p w14:paraId="6BE6C017" w14:textId="77777777" w:rsidR="0034104E" w:rsidRPr="007C1767" w:rsidRDefault="0034104E" w:rsidP="00A35846">
            <w:pPr>
              <w:jc w:val="center"/>
              <w:rPr>
                <w:rFonts w:ascii="Atkinson Hyperlegible" w:eastAsia="Atkinson Hyperlegible" w:hAnsi="Atkinson Hyperlegible" w:cs="Atkinson Hyperlegible"/>
                <w:b/>
                <w:bCs/>
              </w:rPr>
            </w:pPr>
            <w:r w:rsidRPr="4391D820">
              <w:rPr>
                <w:rFonts w:ascii="Atkinson Hyperlegible" w:eastAsia="Atkinson Hyperlegible" w:hAnsi="Atkinson Hyperlegible" w:cs="Atkinson Hyperlegible"/>
                <w:b/>
                <w:bCs/>
              </w:rPr>
              <w:t>Transition Skill Topic Needed</w:t>
            </w:r>
          </w:p>
          <w:p w14:paraId="0E642C6B" w14:textId="77777777" w:rsidR="0034104E" w:rsidRPr="007C1767" w:rsidRDefault="0034104E" w:rsidP="00A35846">
            <w:pPr>
              <w:jc w:val="center"/>
              <w:rPr>
                <w:rFonts w:ascii="Atkinson Hyperlegible" w:eastAsia="Atkinson Hyperlegible" w:hAnsi="Atkinson Hyperlegible" w:cs="Atkinson Hyperlegible"/>
                <w:b/>
                <w:bCs/>
              </w:rPr>
            </w:pPr>
            <w:r w:rsidRPr="667A704A">
              <w:rPr>
                <w:rFonts w:ascii="Atkinson Hyperlegible" w:eastAsia="Atkinson Hyperlegible" w:hAnsi="Atkinson Hyperlegible" w:cs="Atkinson Hyperlegible"/>
                <w:b/>
                <w:bCs/>
              </w:rPr>
              <w:t>(Fill in from the Sequencing Guide)</w:t>
            </w:r>
          </w:p>
        </w:tc>
        <w:tc>
          <w:tcPr>
            <w:tcW w:w="1250" w:type="pct"/>
            <w:tcBorders>
              <w:top w:val="single" w:sz="8" w:space="0" w:color="auto"/>
              <w:left w:val="single" w:sz="8" w:space="0" w:color="auto"/>
              <w:bottom w:val="single" w:sz="8" w:space="0" w:color="auto"/>
              <w:right w:val="single" w:sz="8" w:space="0" w:color="auto"/>
            </w:tcBorders>
            <w:tcMar>
              <w:left w:w="108" w:type="dxa"/>
              <w:right w:w="108" w:type="dxa"/>
            </w:tcMar>
          </w:tcPr>
          <w:p w14:paraId="3408B44D" w14:textId="77777777" w:rsidR="0034104E" w:rsidRPr="007C1767" w:rsidRDefault="0034104E" w:rsidP="00A35846">
            <w:pPr>
              <w:jc w:val="center"/>
              <w:rPr>
                <w:rFonts w:ascii="Atkinson Hyperlegible" w:eastAsia="Atkinson Hyperlegible" w:hAnsi="Atkinson Hyperlegible" w:cs="Atkinson Hyperlegible"/>
                <w:b/>
                <w:bCs/>
              </w:rPr>
            </w:pPr>
            <w:r w:rsidRPr="007C1767">
              <w:rPr>
                <w:rFonts w:ascii="Atkinson Hyperlegible" w:eastAsia="Atkinson Hyperlegible" w:hAnsi="Atkinson Hyperlegible" w:cs="Atkinson Hyperlegible"/>
                <w:b/>
                <w:bCs/>
              </w:rPr>
              <w:t xml:space="preserve">Resources </w:t>
            </w:r>
          </w:p>
        </w:tc>
        <w:tc>
          <w:tcPr>
            <w:tcW w:w="1250" w:type="pct"/>
            <w:tcBorders>
              <w:top w:val="single" w:sz="8" w:space="0" w:color="auto"/>
              <w:left w:val="single" w:sz="8" w:space="0" w:color="auto"/>
              <w:bottom w:val="single" w:sz="8" w:space="0" w:color="auto"/>
              <w:right w:val="single" w:sz="8" w:space="0" w:color="auto"/>
            </w:tcBorders>
          </w:tcPr>
          <w:p w14:paraId="4CF9C6FD" w14:textId="77777777" w:rsidR="0034104E" w:rsidRPr="007C1767" w:rsidRDefault="0034104E" w:rsidP="00A35846">
            <w:pPr>
              <w:jc w:val="center"/>
              <w:rPr>
                <w:rFonts w:ascii="Atkinson Hyperlegible" w:eastAsia="Atkinson Hyperlegible" w:hAnsi="Atkinson Hyperlegible" w:cs="Atkinson Hyperlegible"/>
                <w:b/>
                <w:bCs/>
              </w:rPr>
            </w:pPr>
            <w:r w:rsidRPr="4391D820">
              <w:rPr>
                <w:rFonts w:ascii="Atkinson Hyperlegible" w:eastAsia="Atkinson Hyperlegible" w:hAnsi="Atkinson Hyperlegible" w:cs="Atkinson Hyperlegible"/>
                <w:b/>
                <w:bCs/>
              </w:rPr>
              <w:t>Community Partners</w:t>
            </w:r>
          </w:p>
        </w:tc>
      </w:tr>
      <w:tr w:rsidR="0034104E" w:rsidRPr="007C1767" w14:paraId="49AF75D6" w14:textId="77777777" w:rsidTr="00A35846">
        <w:trPr>
          <w:trHeight w:val="1141"/>
        </w:trPr>
        <w:tc>
          <w:tcPr>
            <w:tcW w:w="115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51D099" w14:textId="740E9A1A" w:rsidR="0034104E" w:rsidRDefault="0034104E" w:rsidP="00A35846">
            <w:pPr>
              <w:jc w:val="center"/>
              <w:rPr>
                <w:rFonts w:ascii="Atkinson Hyperlegible" w:eastAsia="Atkinson Hyperlegible" w:hAnsi="Atkinson Hyperlegible" w:cs="Atkinson Hyperlegible"/>
                <w:b/>
                <w:bCs/>
              </w:rPr>
            </w:pPr>
          </w:p>
        </w:tc>
        <w:tc>
          <w:tcPr>
            <w:tcW w:w="1346" w:type="pct"/>
            <w:tcBorders>
              <w:top w:val="single" w:sz="8" w:space="0" w:color="auto"/>
              <w:left w:val="single" w:sz="8" w:space="0" w:color="auto"/>
              <w:bottom w:val="single" w:sz="8" w:space="0" w:color="auto"/>
              <w:right w:val="single" w:sz="8" w:space="0" w:color="auto"/>
            </w:tcBorders>
            <w:tcMar>
              <w:left w:w="108" w:type="dxa"/>
              <w:right w:w="108" w:type="dxa"/>
            </w:tcMar>
          </w:tcPr>
          <w:p w14:paraId="67BC49DB" w14:textId="77777777" w:rsidR="0034104E" w:rsidRPr="0034104E" w:rsidRDefault="0034104E" w:rsidP="00A35846">
            <w:pPr>
              <w:pStyle w:val="NormalWeb"/>
              <w:spacing w:before="0" w:beforeAutospacing="0" w:after="0" w:afterAutospacing="0"/>
              <w:rPr>
                <w:rFonts w:ascii="Arial" w:hAnsi="Arial" w:cs="Arial"/>
                <w:color w:val="000000" w:themeColor="text1"/>
                <w:sz w:val="22"/>
                <w:szCs w:val="22"/>
              </w:rPr>
            </w:pPr>
            <w:r w:rsidRPr="0034104E">
              <w:rPr>
                <w:rFonts w:ascii="Atkinson Hyperlegible" w:hAnsi="Atkinson Hyperlegible" w:cs="Arial"/>
                <w:b/>
                <w:bCs/>
                <w:color w:val="000000" w:themeColor="text1"/>
                <w:kern w:val="24"/>
                <w:sz w:val="22"/>
                <w:szCs w:val="22"/>
              </w:rPr>
              <w:t xml:space="preserve">Instruction in Self-Advocacy </w:t>
            </w:r>
          </w:p>
          <w:p w14:paraId="3D6A5351" w14:textId="77777777" w:rsidR="0034104E" w:rsidRDefault="0034104E" w:rsidP="00A35846">
            <w:pPr>
              <w:rPr>
                <w:rFonts w:ascii="Atkinson Hyperlegible" w:hAnsi="Atkinson Hyperlegible" w:cs="Arial"/>
                <w:b/>
                <w:bCs/>
                <w:color w:val="000000" w:themeColor="text1"/>
                <w:kern w:val="24"/>
                <w:sz w:val="22"/>
                <w:szCs w:val="22"/>
              </w:rPr>
            </w:pPr>
          </w:p>
          <w:p w14:paraId="330B0E76" w14:textId="77777777" w:rsidR="0034104E" w:rsidRDefault="0034104E" w:rsidP="00A35846">
            <w:pPr>
              <w:rPr>
                <w:rFonts w:ascii="Atkinson Hyperlegible" w:hAnsi="Atkinson Hyperlegible" w:cs="Arial"/>
                <w:b/>
                <w:bCs/>
                <w:color w:val="000000" w:themeColor="text1"/>
                <w:kern w:val="24"/>
                <w:sz w:val="22"/>
                <w:szCs w:val="22"/>
              </w:rPr>
            </w:pPr>
          </w:p>
          <w:p w14:paraId="10CF4E17" w14:textId="77777777" w:rsidR="0034104E" w:rsidRDefault="0034104E" w:rsidP="00A35846">
            <w:pPr>
              <w:rPr>
                <w:rFonts w:ascii="Atkinson Hyperlegible" w:hAnsi="Atkinson Hyperlegible" w:cs="Arial"/>
                <w:b/>
                <w:bCs/>
                <w:color w:val="000000" w:themeColor="text1"/>
                <w:kern w:val="24"/>
                <w:sz w:val="22"/>
                <w:szCs w:val="22"/>
              </w:rPr>
            </w:pPr>
            <w:r w:rsidRPr="0034104E">
              <w:rPr>
                <w:rFonts w:ascii="Atkinson Hyperlegible" w:hAnsi="Atkinson Hyperlegible" w:cs="Arial"/>
                <w:b/>
                <w:bCs/>
                <w:color w:val="000000" w:themeColor="text1"/>
                <w:kern w:val="24"/>
                <w:sz w:val="22"/>
                <w:szCs w:val="22"/>
              </w:rPr>
              <w:t xml:space="preserve">Skill Topic: </w:t>
            </w:r>
          </w:p>
          <w:p w14:paraId="46FC4AE3" w14:textId="77777777" w:rsidR="0034104E" w:rsidRDefault="0034104E" w:rsidP="00A35846">
            <w:pPr>
              <w:rPr>
                <w:rFonts w:ascii="Atkinson Hyperlegible" w:eastAsia="Atkinson Hyperlegible" w:hAnsi="Atkinson Hyperlegible" w:cs="Arial"/>
                <w:b/>
                <w:bCs/>
                <w:color w:val="000000" w:themeColor="text1"/>
                <w:kern w:val="24"/>
                <w:sz w:val="22"/>
                <w:szCs w:val="22"/>
              </w:rPr>
            </w:pPr>
          </w:p>
          <w:p w14:paraId="3D1473F3" w14:textId="77777777" w:rsidR="0034104E" w:rsidRDefault="0034104E" w:rsidP="00A35846">
            <w:pPr>
              <w:rPr>
                <w:rFonts w:ascii="Atkinson Hyperlegible" w:eastAsia="Atkinson Hyperlegible" w:hAnsi="Atkinson Hyperlegible" w:cs="Atkinson Hyperlegible"/>
                <w:b/>
                <w:bCs/>
              </w:rPr>
            </w:pPr>
          </w:p>
          <w:p w14:paraId="4A369C02" w14:textId="64154F02" w:rsidR="0034104E" w:rsidRPr="4391D820" w:rsidRDefault="0034104E" w:rsidP="00A35846">
            <w:pPr>
              <w:rPr>
                <w:rFonts w:ascii="Atkinson Hyperlegible" w:eastAsia="Atkinson Hyperlegible" w:hAnsi="Atkinson Hyperlegible" w:cs="Atkinson Hyperlegible"/>
                <w:b/>
                <w:bCs/>
              </w:rPr>
            </w:pPr>
          </w:p>
        </w:tc>
        <w:tc>
          <w:tcPr>
            <w:tcW w:w="1250" w:type="pct"/>
            <w:tcBorders>
              <w:top w:val="single" w:sz="8" w:space="0" w:color="auto"/>
              <w:left w:val="single" w:sz="8" w:space="0" w:color="auto"/>
              <w:bottom w:val="single" w:sz="8" w:space="0" w:color="auto"/>
              <w:right w:val="single" w:sz="8" w:space="0" w:color="auto"/>
            </w:tcBorders>
            <w:tcMar>
              <w:left w:w="108" w:type="dxa"/>
              <w:right w:w="108" w:type="dxa"/>
            </w:tcMar>
          </w:tcPr>
          <w:p w14:paraId="2C0BDC15" w14:textId="2084DDB0" w:rsidR="0034104E" w:rsidRPr="007C1767" w:rsidRDefault="0034104E" w:rsidP="00A35846">
            <w:pPr>
              <w:rPr>
                <w:rFonts w:ascii="Atkinson Hyperlegible" w:eastAsia="Atkinson Hyperlegible" w:hAnsi="Atkinson Hyperlegible" w:cs="Atkinson Hyperlegible"/>
                <w:b/>
                <w:bCs/>
              </w:rPr>
            </w:pPr>
          </w:p>
        </w:tc>
        <w:tc>
          <w:tcPr>
            <w:tcW w:w="1250" w:type="pct"/>
            <w:tcBorders>
              <w:top w:val="single" w:sz="8" w:space="0" w:color="auto"/>
              <w:left w:val="single" w:sz="8" w:space="0" w:color="auto"/>
              <w:bottom w:val="single" w:sz="8" w:space="0" w:color="auto"/>
              <w:right w:val="single" w:sz="8" w:space="0" w:color="auto"/>
            </w:tcBorders>
          </w:tcPr>
          <w:p w14:paraId="5E06E5EC" w14:textId="24397A3D" w:rsidR="0034104E" w:rsidRPr="4391D820" w:rsidRDefault="0034104E" w:rsidP="00A35846">
            <w:pPr>
              <w:rPr>
                <w:rFonts w:ascii="Atkinson Hyperlegible" w:eastAsia="Atkinson Hyperlegible" w:hAnsi="Atkinson Hyperlegible" w:cs="Atkinson Hyperlegible"/>
                <w:b/>
                <w:bCs/>
              </w:rPr>
            </w:pPr>
          </w:p>
        </w:tc>
      </w:tr>
      <w:tr w:rsidR="0034104E" w:rsidRPr="007C1767" w14:paraId="5EEE52F4" w14:textId="77777777" w:rsidTr="00A35846">
        <w:trPr>
          <w:trHeight w:val="1545"/>
        </w:trPr>
        <w:tc>
          <w:tcPr>
            <w:tcW w:w="115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B0BC06" w14:textId="644254E7" w:rsidR="0034104E" w:rsidRPr="00FF1CB4" w:rsidRDefault="0034104E" w:rsidP="00A35846">
            <w:pPr>
              <w:rPr>
                <w:rFonts w:ascii="Atkinson Hyperlegible" w:eastAsia="Atkinson Hyperlegible" w:hAnsi="Atkinson Hyperlegible" w:cs="Atkinson Hyperlegible"/>
                <w:b/>
                <w:bCs/>
              </w:rPr>
            </w:pPr>
          </w:p>
        </w:tc>
        <w:tc>
          <w:tcPr>
            <w:tcW w:w="1346" w:type="pct"/>
            <w:tcBorders>
              <w:top w:val="single" w:sz="8" w:space="0" w:color="auto"/>
              <w:left w:val="single" w:sz="8" w:space="0" w:color="auto"/>
              <w:bottom w:val="single" w:sz="8" w:space="0" w:color="auto"/>
              <w:right w:val="single" w:sz="8" w:space="0" w:color="auto"/>
            </w:tcBorders>
            <w:tcMar>
              <w:left w:w="108" w:type="dxa"/>
              <w:right w:w="108" w:type="dxa"/>
            </w:tcMar>
          </w:tcPr>
          <w:p w14:paraId="5B29FB88" w14:textId="77777777" w:rsidR="0034104E" w:rsidRPr="00501934" w:rsidRDefault="0034104E" w:rsidP="00A35846">
            <w:pPr>
              <w:rPr>
                <w:rFonts w:ascii="Atkinson Hyperlegible" w:eastAsia="Atkinson Hyperlegible" w:hAnsi="Atkinson Hyperlegible" w:cs="Atkinson Hyperlegible"/>
                <w:b/>
                <w:bCs/>
              </w:rPr>
            </w:pPr>
            <w:r w:rsidRPr="00501934">
              <w:rPr>
                <w:rFonts w:ascii="Atkinson Hyperlegible" w:eastAsia="Atkinson Hyperlegible" w:hAnsi="Atkinson Hyperlegible" w:cs="Atkinson Hyperlegible"/>
                <w:b/>
                <w:bCs/>
              </w:rPr>
              <w:t>Job Exploration Counseling</w:t>
            </w:r>
          </w:p>
          <w:p w14:paraId="74A389F0" w14:textId="77777777" w:rsidR="0034104E" w:rsidRPr="00501934" w:rsidRDefault="0034104E" w:rsidP="00A35846">
            <w:pPr>
              <w:rPr>
                <w:rFonts w:ascii="Atkinson Hyperlegible" w:eastAsia="Atkinson Hyperlegible" w:hAnsi="Atkinson Hyperlegible" w:cs="Atkinson Hyperlegible"/>
                <w:b/>
                <w:bCs/>
              </w:rPr>
            </w:pPr>
          </w:p>
          <w:p w14:paraId="40EFADDB" w14:textId="77777777" w:rsidR="0034104E" w:rsidRPr="00501934" w:rsidRDefault="0034104E" w:rsidP="00A35846">
            <w:pPr>
              <w:rPr>
                <w:rFonts w:ascii="Atkinson Hyperlegible" w:eastAsia="Atkinson Hyperlegible" w:hAnsi="Atkinson Hyperlegible" w:cs="Atkinson Hyperlegible"/>
                <w:b/>
                <w:bCs/>
              </w:rPr>
            </w:pPr>
            <w:r w:rsidRPr="00501934">
              <w:rPr>
                <w:rFonts w:ascii="Atkinson Hyperlegible" w:eastAsia="Atkinson Hyperlegible" w:hAnsi="Atkinson Hyperlegible" w:cs="Atkinson Hyperlegible"/>
                <w:b/>
                <w:bCs/>
              </w:rPr>
              <w:t>S</w:t>
            </w:r>
            <w:r>
              <w:rPr>
                <w:rFonts w:ascii="Atkinson Hyperlegible" w:eastAsia="Atkinson Hyperlegible" w:hAnsi="Atkinson Hyperlegible" w:cs="Atkinson Hyperlegible"/>
                <w:b/>
                <w:bCs/>
              </w:rPr>
              <w:t>k</w:t>
            </w:r>
            <w:r w:rsidRPr="00501934">
              <w:rPr>
                <w:rFonts w:ascii="Atkinson Hyperlegible" w:eastAsia="Atkinson Hyperlegible" w:hAnsi="Atkinson Hyperlegible" w:cs="Atkinson Hyperlegible"/>
                <w:b/>
                <w:bCs/>
              </w:rPr>
              <w:t xml:space="preserve">ill Topic: </w:t>
            </w:r>
          </w:p>
          <w:p w14:paraId="45ED732A" w14:textId="77777777" w:rsidR="0034104E" w:rsidRDefault="0034104E" w:rsidP="00A35846">
            <w:pPr>
              <w:rPr>
                <w:rFonts w:ascii="Atkinson Hyperlegible" w:eastAsia="Atkinson Hyperlegible" w:hAnsi="Atkinson Hyperlegible" w:cs="Atkinson Hyperlegible"/>
              </w:rPr>
            </w:pPr>
          </w:p>
          <w:p w14:paraId="428B3BC1" w14:textId="77777777" w:rsidR="0034104E" w:rsidRDefault="0034104E" w:rsidP="00A35846">
            <w:pPr>
              <w:rPr>
                <w:rFonts w:ascii="Atkinson Hyperlegible" w:eastAsia="Atkinson Hyperlegible" w:hAnsi="Atkinson Hyperlegible" w:cs="Atkinson Hyperlegible"/>
              </w:rPr>
            </w:pPr>
          </w:p>
          <w:p w14:paraId="4AE7AC1B" w14:textId="77777777" w:rsidR="0034104E" w:rsidRPr="007C1767" w:rsidRDefault="0034104E" w:rsidP="00A35846">
            <w:pPr>
              <w:rPr>
                <w:rFonts w:ascii="Atkinson Hyperlegible" w:eastAsia="Atkinson Hyperlegible" w:hAnsi="Atkinson Hyperlegible" w:cs="Atkinson Hyperlegible"/>
              </w:rPr>
            </w:pPr>
          </w:p>
        </w:tc>
        <w:tc>
          <w:tcPr>
            <w:tcW w:w="1250" w:type="pct"/>
            <w:tcBorders>
              <w:top w:val="single" w:sz="8" w:space="0" w:color="auto"/>
              <w:left w:val="single" w:sz="8" w:space="0" w:color="auto"/>
              <w:bottom w:val="single" w:sz="8" w:space="0" w:color="auto"/>
              <w:right w:val="single" w:sz="8" w:space="0" w:color="auto"/>
            </w:tcBorders>
            <w:tcMar>
              <w:left w:w="108" w:type="dxa"/>
              <w:right w:w="108" w:type="dxa"/>
            </w:tcMar>
          </w:tcPr>
          <w:p w14:paraId="34C272F5" w14:textId="77777777" w:rsidR="0034104E" w:rsidRPr="007C1767" w:rsidRDefault="0034104E" w:rsidP="00A35846">
            <w:pPr>
              <w:rPr>
                <w:rFonts w:ascii="Atkinson Hyperlegible" w:eastAsia="Atkinson Hyperlegible" w:hAnsi="Atkinson Hyperlegible" w:cs="Atkinson Hyperlegible"/>
              </w:rPr>
            </w:pPr>
            <w:r w:rsidRPr="007C1767">
              <w:rPr>
                <w:rFonts w:ascii="Atkinson Hyperlegible" w:eastAsia="Atkinson Hyperlegible" w:hAnsi="Atkinson Hyperlegible" w:cs="Atkinson Hyperlegible"/>
              </w:rPr>
              <w:t xml:space="preserve"> </w:t>
            </w:r>
          </w:p>
        </w:tc>
        <w:tc>
          <w:tcPr>
            <w:tcW w:w="1250" w:type="pct"/>
            <w:tcBorders>
              <w:top w:val="single" w:sz="8" w:space="0" w:color="auto"/>
              <w:left w:val="single" w:sz="8" w:space="0" w:color="auto"/>
              <w:bottom w:val="single" w:sz="8" w:space="0" w:color="auto"/>
              <w:right w:val="single" w:sz="8" w:space="0" w:color="auto"/>
            </w:tcBorders>
          </w:tcPr>
          <w:p w14:paraId="22C0F11B" w14:textId="77777777" w:rsidR="0034104E" w:rsidRPr="007C1767" w:rsidRDefault="0034104E" w:rsidP="00A35846">
            <w:pPr>
              <w:rPr>
                <w:rFonts w:ascii="Atkinson Hyperlegible" w:eastAsia="Atkinson Hyperlegible" w:hAnsi="Atkinson Hyperlegible" w:cs="Atkinson Hyperlegible"/>
              </w:rPr>
            </w:pPr>
          </w:p>
        </w:tc>
      </w:tr>
      <w:tr w:rsidR="0034104E" w:rsidRPr="007C1767" w14:paraId="5D394015" w14:textId="77777777" w:rsidTr="00A35846">
        <w:trPr>
          <w:trHeight w:val="1545"/>
        </w:trPr>
        <w:tc>
          <w:tcPr>
            <w:tcW w:w="115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1CD536" w14:textId="0950A155" w:rsidR="0034104E" w:rsidRPr="00FF1CB4" w:rsidRDefault="0034104E" w:rsidP="00A35846">
            <w:pPr>
              <w:rPr>
                <w:rFonts w:ascii="Atkinson Hyperlegible" w:eastAsia="Atkinson Hyperlegible" w:hAnsi="Atkinson Hyperlegible" w:cs="Atkinson Hyperlegible"/>
                <w:b/>
                <w:bCs/>
              </w:rPr>
            </w:pPr>
          </w:p>
        </w:tc>
        <w:tc>
          <w:tcPr>
            <w:tcW w:w="1346" w:type="pct"/>
            <w:tcBorders>
              <w:top w:val="single" w:sz="8" w:space="0" w:color="auto"/>
              <w:left w:val="single" w:sz="8" w:space="0" w:color="auto"/>
              <w:bottom w:val="single" w:sz="8" w:space="0" w:color="auto"/>
              <w:right w:val="single" w:sz="8" w:space="0" w:color="auto"/>
            </w:tcBorders>
            <w:tcMar>
              <w:left w:w="108" w:type="dxa"/>
              <w:right w:w="108" w:type="dxa"/>
            </w:tcMar>
          </w:tcPr>
          <w:p w14:paraId="4E2C5321" w14:textId="77777777" w:rsidR="0034104E" w:rsidRDefault="0034104E" w:rsidP="00A35846">
            <w:pPr>
              <w:rPr>
                <w:rFonts w:ascii="Atkinson Hyperlegible" w:eastAsia="Atkinson Hyperlegible" w:hAnsi="Atkinson Hyperlegible" w:cs="Atkinson Hyperlegible"/>
                <w:b/>
                <w:bCs/>
              </w:rPr>
            </w:pPr>
            <w:r w:rsidRPr="00614C10">
              <w:rPr>
                <w:rFonts w:ascii="Atkinson Hyperlegible" w:eastAsia="Atkinson Hyperlegible" w:hAnsi="Atkinson Hyperlegible" w:cs="Atkinson Hyperlegible"/>
                <w:b/>
                <w:bCs/>
              </w:rPr>
              <w:t>Workplace Readiness Training</w:t>
            </w:r>
          </w:p>
          <w:p w14:paraId="157E0304" w14:textId="77777777" w:rsidR="0034104E" w:rsidRDefault="0034104E" w:rsidP="00A35846">
            <w:pPr>
              <w:rPr>
                <w:rFonts w:ascii="Atkinson Hyperlegible" w:eastAsia="Atkinson Hyperlegible" w:hAnsi="Atkinson Hyperlegible" w:cs="Atkinson Hyperlegible"/>
                <w:b/>
                <w:bCs/>
              </w:rPr>
            </w:pPr>
          </w:p>
          <w:p w14:paraId="1E4664C1" w14:textId="77777777" w:rsidR="0034104E" w:rsidRPr="00614C10" w:rsidRDefault="0034104E" w:rsidP="00A35846">
            <w:pPr>
              <w:rPr>
                <w:rFonts w:ascii="Atkinson Hyperlegible" w:eastAsia="Atkinson Hyperlegible" w:hAnsi="Atkinson Hyperlegible" w:cs="Atkinson Hyperlegible"/>
                <w:b/>
                <w:bCs/>
              </w:rPr>
            </w:pPr>
            <w:r>
              <w:rPr>
                <w:rFonts w:ascii="Atkinson Hyperlegible" w:eastAsia="Atkinson Hyperlegible" w:hAnsi="Atkinson Hyperlegible" w:cs="Atkinson Hyperlegible"/>
                <w:b/>
                <w:bCs/>
              </w:rPr>
              <w:t xml:space="preserve">Skill Topic: </w:t>
            </w:r>
          </w:p>
          <w:p w14:paraId="0D9411B7" w14:textId="77777777" w:rsidR="0034104E" w:rsidRDefault="0034104E" w:rsidP="00A35846">
            <w:pPr>
              <w:rPr>
                <w:rFonts w:ascii="Atkinson Hyperlegible" w:eastAsia="Atkinson Hyperlegible" w:hAnsi="Atkinson Hyperlegible" w:cs="Atkinson Hyperlegible"/>
              </w:rPr>
            </w:pPr>
          </w:p>
          <w:p w14:paraId="0478458B" w14:textId="77777777" w:rsidR="0034104E" w:rsidRDefault="0034104E" w:rsidP="00A35846">
            <w:pPr>
              <w:rPr>
                <w:rFonts w:ascii="Atkinson Hyperlegible" w:eastAsia="Atkinson Hyperlegible" w:hAnsi="Atkinson Hyperlegible" w:cs="Atkinson Hyperlegible"/>
              </w:rPr>
            </w:pPr>
          </w:p>
          <w:p w14:paraId="37A9E710" w14:textId="77777777" w:rsidR="0034104E" w:rsidRPr="007C1767" w:rsidRDefault="0034104E" w:rsidP="00A35846">
            <w:pPr>
              <w:rPr>
                <w:rFonts w:ascii="Atkinson Hyperlegible" w:eastAsia="Atkinson Hyperlegible" w:hAnsi="Atkinson Hyperlegible" w:cs="Atkinson Hyperlegible"/>
              </w:rPr>
            </w:pPr>
          </w:p>
        </w:tc>
        <w:tc>
          <w:tcPr>
            <w:tcW w:w="1250" w:type="pct"/>
            <w:tcBorders>
              <w:top w:val="single" w:sz="8" w:space="0" w:color="auto"/>
              <w:left w:val="single" w:sz="8" w:space="0" w:color="auto"/>
              <w:bottom w:val="single" w:sz="8" w:space="0" w:color="auto"/>
              <w:right w:val="single" w:sz="8" w:space="0" w:color="auto"/>
            </w:tcBorders>
            <w:tcMar>
              <w:left w:w="108" w:type="dxa"/>
              <w:right w:w="108" w:type="dxa"/>
            </w:tcMar>
          </w:tcPr>
          <w:p w14:paraId="0C122051" w14:textId="77777777" w:rsidR="0034104E" w:rsidRPr="007C1767" w:rsidRDefault="0034104E" w:rsidP="00A35846">
            <w:pPr>
              <w:rPr>
                <w:rFonts w:ascii="Atkinson Hyperlegible" w:eastAsia="Atkinson Hyperlegible" w:hAnsi="Atkinson Hyperlegible" w:cs="Atkinson Hyperlegible"/>
              </w:rPr>
            </w:pPr>
            <w:r w:rsidRPr="007C1767">
              <w:rPr>
                <w:rFonts w:ascii="Atkinson Hyperlegible" w:eastAsia="Atkinson Hyperlegible" w:hAnsi="Atkinson Hyperlegible" w:cs="Atkinson Hyperlegible"/>
              </w:rPr>
              <w:t xml:space="preserve"> </w:t>
            </w:r>
          </w:p>
        </w:tc>
        <w:tc>
          <w:tcPr>
            <w:tcW w:w="1250" w:type="pct"/>
            <w:tcBorders>
              <w:top w:val="single" w:sz="8" w:space="0" w:color="auto"/>
              <w:left w:val="single" w:sz="8" w:space="0" w:color="auto"/>
              <w:bottom w:val="single" w:sz="8" w:space="0" w:color="auto"/>
              <w:right w:val="single" w:sz="8" w:space="0" w:color="auto"/>
            </w:tcBorders>
          </w:tcPr>
          <w:p w14:paraId="2E6E6C30" w14:textId="77777777" w:rsidR="0034104E" w:rsidRPr="007C1767" w:rsidRDefault="0034104E" w:rsidP="00A35846">
            <w:pPr>
              <w:rPr>
                <w:rFonts w:ascii="Atkinson Hyperlegible" w:eastAsia="Atkinson Hyperlegible" w:hAnsi="Atkinson Hyperlegible" w:cs="Atkinson Hyperlegible"/>
              </w:rPr>
            </w:pPr>
          </w:p>
        </w:tc>
      </w:tr>
      <w:tr w:rsidR="0034104E" w:rsidRPr="007C1767" w14:paraId="2CAD5FDD" w14:textId="77777777" w:rsidTr="00A35846">
        <w:trPr>
          <w:trHeight w:val="781"/>
        </w:trPr>
        <w:tc>
          <w:tcPr>
            <w:tcW w:w="115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D72D1B" w14:textId="7CB8B1EA" w:rsidR="0034104E" w:rsidRPr="004877F0" w:rsidRDefault="0034104E" w:rsidP="00A35846">
            <w:pPr>
              <w:rPr>
                <w:rFonts w:ascii="Atkinson Hyperlegible" w:hAnsi="Atkinson Hyperlegible"/>
              </w:rPr>
            </w:pPr>
          </w:p>
        </w:tc>
        <w:tc>
          <w:tcPr>
            <w:tcW w:w="1346" w:type="pct"/>
            <w:tcBorders>
              <w:top w:val="single" w:sz="8" w:space="0" w:color="auto"/>
              <w:left w:val="single" w:sz="8" w:space="0" w:color="auto"/>
              <w:bottom w:val="single" w:sz="8" w:space="0" w:color="auto"/>
              <w:right w:val="single" w:sz="8" w:space="0" w:color="auto"/>
            </w:tcBorders>
            <w:tcMar>
              <w:left w:w="108" w:type="dxa"/>
              <w:right w:w="108" w:type="dxa"/>
            </w:tcMar>
          </w:tcPr>
          <w:p w14:paraId="7CEA689B" w14:textId="77777777" w:rsidR="0034104E" w:rsidRDefault="0034104E" w:rsidP="00A35846">
            <w:pPr>
              <w:rPr>
                <w:rFonts w:ascii="Atkinson Hyperlegible" w:eastAsia="Atkinson Hyperlegible" w:hAnsi="Atkinson Hyperlegible" w:cs="Atkinson Hyperlegible"/>
                <w:b/>
                <w:bCs/>
              </w:rPr>
            </w:pPr>
            <w:r w:rsidRPr="00614C10">
              <w:rPr>
                <w:rFonts w:ascii="Atkinson Hyperlegible" w:eastAsia="Atkinson Hyperlegible" w:hAnsi="Atkinson Hyperlegible" w:cs="Atkinson Hyperlegible"/>
                <w:b/>
                <w:bCs/>
              </w:rPr>
              <w:t>Counseling on Postsecondary Education</w:t>
            </w:r>
          </w:p>
          <w:p w14:paraId="47BBEFA1" w14:textId="77777777" w:rsidR="0034104E" w:rsidRDefault="0034104E" w:rsidP="00A35846">
            <w:pPr>
              <w:rPr>
                <w:rFonts w:ascii="Atkinson Hyperlegible" w:eastAsia="Atkinson Hyperlegible" w:hAnsi="Atkinson Hyperlegible" w:cs="Atkinson Hyperlegible"/>
                <w:b/>
                <w:bCs/>
              </w:rPr>
            </w:pPr>
          </w:p>
          <w:p w14:paraId="24EDC075" w14:textId="77777777" w:rsidR="0034104E" w:rsidRDefault="0034104E" w:rsidP="00A35846">
            <w:pPr>
              <w:rPr>
                <w:rFonts w:ascii="Atkinson Hyperlegible" w:eastAsia="Atkinson Hyperlegible" w:hAnsi="Atkinson Hyperlegible" w:cs="Atkinson Hyperlegible"/>
                <w:b/>
                <w:bCs/>
              </w:rPr>
            </w:pPr>
            <w:r>
              <w:rPr>
                <w:rFonts w:ascii="Atkinson Hyperlegible" w:eastAsia="Atkinson Hyperlegible" w:hAnsi="Atkinson Hyperlegible" w:cs="Atkinson Hyperlegible"/>
                <w:b/>
                <w:bCs/>
              </w:rPr>
              <w:t xml:space="preserve">Skill Topic: </w:t>
            </w:r>
          </w:p>
          <w:p w14:paraId="3B60AF8F" w14:textId="77777777" w:rsidR="0034104E" w:rsidRDefault="0034104E" w:rsidP="00A35846">
            <w:pPr>
              <w:rPr>
                <w:rFonts w:ascii="Atkinson Hyperlegible" w:eastAsia="Atkinson Hyperlegible" w:hAnsi="Atkinson Hyperlegible" w:cs="Atkinson Hyperlegible"/>
                <w:b/>
                <w:bCs/>
              </w:rPr>
            </w:pPr>
          </w:p>
          <w:p w14:paraId="5AD46C08" w14:textId="77777777" w:rsidR="0034104E" w:rsidRDefault="0034104E" w:rsidP="00A35846">
            <w:pPr>
              <w:rPr>
                <w:rFonts w:ascii="Atkinson Hyperlegible" w:eastAsia="Atkinson Hyperlegible" w:hAnsi="Atkinson Hyperlegible" w:cs="Atkinson Hyperlegible"/>
                <w:b/>
                <w:bCs/>
              </w:rPr>
            </w:pPr>
          </w:p>
          <w:p w14:paraId="0FE4CDEE" w14:textId="77777777" w:rsidR="0034104E" w:rsidRPr="00C40C69" w:rsidRDefault="0034104E" w:rsidP="00A35846">
            <w:pPr>
              <w:rPr>
                <w:rFonts w:ascii="Atkinson Hyperlegible" w:eastAsia="Atkinson Hyperlegible" w:hAnsi="Atkinson Hyperlegible" w:cs="Atkinson Hyperlegible"/>
                <w:b/>
                <w:bCs/>
              </w:rPr>
            </w:pPr>
          </w:p>
        </w:tc>
        <w:tc>
          <w:tcPr>
            <w:tcW w:w="1250" w:type="pct"/>
            <w:tcBorders>
              <w:top w:val="single" w:sz="8" w:space="0" w:color="auto"/>
              <w:left w:val="single" w:sz="8" w:space="0" w:color="auto"/>
              <w:bottom w:val="single" w:sz="8" w:space="0" w:color="auto"/>
              <w:right w:val="single" w:sz="8" w:space="0" w:color="auto"/>
            </w:tcBorders>
            <w:tcMar>
              <w:left w:w="108" w:type="dxa"/>
              <w:right w:w="108" w:type="dxa"/>
            </w:tcMar>
          </w:tcPr>
          <w:p w14:paraId="57BCE027" w14:textId="77777777" w:rsidR="0034104E" w:rsidRPr="007C1767" w:rsidRDefault="0034104E" w:rsidP="00A35846">
            <w:pPr>
              <w:rPr>
                <w:rFonts w:ascii="Atkinson Hyperlegible" w:eastAsia="Atkinson Hyperlegible" w:hAnsi="Atkinson Hyperlegible" w:cs="Atkinson Hyperlegible"/>
              </w:rPr>
            </w:pPr>
            <w:r w:rsidRPr="007C1767">
              <w:rPr>
                <w:rFonts w:ascii="Atkinson Hyperlegible" w:eastAsia="Atkinson Hyperlegible" w:hAnsi="Atkinson Hyperlegible" w:cs="Atkinson Hyperlegible"/>
              </w:rPr>
              <w:t xml:space="preserve"> </w:t>
            </w:r>
          </w:p>
        </w:tc>
        <w:tc>
          <w:tcPr>
            <w:tcW w:w="1250" w:type="pct"/>
            <w:tcBorders>
              <w:top w:val="single" w:sz="8" w:space="0" w:color="auto"/>
              <w:left w:val="single" w:sz="8" w:space="0" w:color="auto"/>
              <w:bottom w:val="single" w:sz="8" w:space="0" w:color="auto"/>
              <w:right w:val="single" w:sz="8" w:space="0" w:color="auto"/>
            </w:tcBorders>
          </w:tcPr>
          <w:p w14:paraId="03F016F5" w14:textId="77777777" w:rsidR="0034104E" w:rsidRPr="007C1767" w:rsidRDefault="0034104E" w:rsidP="00A35846">
            <w:pPr>
              <w:rPr>
                <w:rFonts w:ascii="Atkinson Hyperlegible" w:eastAsia="Atkinson Hyperlegible" w:hAnsi="Atkinson Hyperlegible" w:cs="Atkinson Hyperlegible"/>
              </w:rPr>
            </w:pPr>
          </w:p>
        </w:tc>
      </w:tr>
      <w:tr w:rsidR="0034104E" w:rsidRPr="007C1767" w14:paraId="692CC287" w14:textId="77777777" w:rsidTr="00A35846">
        <w:trPr>
          <w:trHeight w:val="1545"/>
        </w:trPr>
        <w:tc>
          <w:tcPr>
            <w:tcW w:w="115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8F58AF" w14:textId="525A4AA7" w:rsidR="0034104E" w:rsidRPr="00A47DA2" w:rsidRDefault="0034104E" w:rsidP="00A35846">
            <w:pPr>
              <w:rPr>
                <w:rFonts w:ascii="Atkinson Hyperlegible" w:hAnsi="Atkinson Hyperlegible"/>
              </w:rPr>
            </w:pPr>
          </w:p>
        </w:tc>
        <w:tc>
          <w:tcPr>
            <w:tcW w:w="1346" w:type="pct"/>
            <w:tcBorders>
              <w:top w:val="single" w:sz="8" w:space="0" w:color="auto"/>
              <w:left w:val="single" w:sz="8" w:space="0" w:color="auto"/>
              <w:bottom w:val="single" w:sz="8" w:space="0" w:color="auto"/>
              <w:right w:val="single" w:sz="8" w:space="0" w:color="auto"/>
            </w:tcBorders>
            <w:tcMar>
              <w:left w:w="108" w:type="dxa"/>
              <w:right w:w="108" w:type="dxa"/>
            </w:tcMar>
          </w:tcPr>
          <w:p w14:paraId="3FDD0657" w14:textId="5CDA7A1C" w:rsidR="0034104E" w:rsidRPr="004877F0" w:rsidRDefault="0034104E" w:rsidP="0034104E">
            <w:pPr>
              <w:rPr>
                <w:rFonts w:ascii="Atkinson Hyperlegible" w:eastAsia="Atkinson Hyperlegible" w:hAnsi="Atkinson Hyperlegible" w:cs="Atkinson Hyperlegible"/>
                <w:b/>
                <w:bCs/>
              </w:rPr>
            </w:pPr>
            <w:r w:rsidRPr="004877F0">
              <w:rPr>
                <w:rFonts w:ascii="Atkinson Hyperlegible" w:eastAsia="Atkinson Hyperlegible" w:hAnsi="Atkinson Hyperlegible" w:cs="Atkinson Hyperlegible"/>
                <w:b/>
                <w:bCs/>
              </w:rPr>
              <w:t>Work-Based Learnin</w:t>
            </w:r>
            <w:r>
              <w:rPr>
                <w:rFonts w:ascii="Atkinson Hyperlegible" w:eastAsia="Atkinson Hyperlegible" w:hAnsi="Atkinson Hyperlegible" w:cs="Atkinson Hyperlegible"/>
                <w:b/>
                <w:bCs/>
              </w:rPr>
              <w:t xml:space="preserve">g </w:t>
            </w:r>
          </w:p>
          <w:p w14:paraId="1D49071B" w14:textId="77777777" w:rsidR="0034104E" w:rsidRDefault="0034104E" w:rsidP="00A35846">
            <w:pPr>
              <w:rPr>
                <w:rFonts w:ascii="Atkinson Hyperlegible" w:eastAsia="Atkinson Hyperlegible" w:hAnsi="Atkinson Hyperlegible" w:cs="Atkinson Hyperlegible"/>
              </w:rPr>
            </w:pPr>
          </w:p>
          <w:p w14:paraId="15A265F0" w14:textId="77777777" w:rsidR="0034104E" w:rsidRDefault="0034104E" w:rsidP="00A35846">
            <w:pPr>
              <w:rPr>
                <w:rFonts w:ascii="Atkinson Hyperlegible" w:eastAsia="Atkinson Hyperlegible" w:hAnsi="Atkinson Hyperlegible" w:cs="Atkinson Hyperlegible"/>
              </w:rPr>
            </w:pPr>
          </w:p>
          <w:p w14:paraId="1B936818" w14:textId="77777777" w:rsidR="0034104E" w:rsidRDefault="0034104E" w:rsidP="00A35846">
            <w:pPr>
              <w:rPr>
                <w:rFonts w:ascii="Atkinson Hyperlegible" w:eastAsia="Atkinson Hyperlegible" w:hAnsi="Atkinson Hyperlegible" w:cs="Atkinson Hyperlegible"/>
                <w:b/>
                <w:bCs/>
              </w:rPr>
            </w:pPr>
            <w:r>
              <w:rPr>
                <w:rFonts w:ascii="Atkinson Hyperlegible" w:eastAsia="Atkinson Hyperlegible" w:hAnsi="Atkinson Hyperlegible" w:cs="Atkinson Hyperlegible"/>
                <w:b/>
                <w:bCs/>
              </w:rPr>
              <w:t xml:space="preserve">Skill Topic: </w:t>
            </w:r>
          </w:p>
          <w:p w14:paraId="723920E1" w14:textId="77777777" w:rsidR="0034104E" w:rsidRDefault="0034104E" w:rsidP="00A35846">
            <w:pPr>
              <w:rPr>
                <w:rFonts w:ascii="Atkinson Hyperlegible" w:eastAsia="Atkinson Hyperlegible" w:hAnsi="Atkinson Hyperlegible" w:cs="Atkinson Hyperlegible"/>
                <w:b/>
                <w:bCs/>
              </w:rPr>
            </w:pPr>
          </w:p>
          <w:p w14:paraId="122D5479" w14:textId="49075C57" w:rsidR="0034104E" w:rsidRPr="0034104E" w:rsidRDefault="0034104E" w:rsidP="00A35846">
            <w:pPr>
              <w:rPr>
                <w:rFonts w:ascii="Atkinson Hyperlegible" w:eastAsia="Atkinson Hyperlegible" w:hAnsi="Atkinson Hyperlegible" w:cs="Atkinson Hyperlegible"/>
                <w:b/>
                <w:bCs/>
              </w:rPr>
            </w:pPr>
          </w:p>
        </w:tc>
        <w:tc>
          <w:tcPr>
            <w:tcW w:w="1250" w:type="pct"/>
            <w:tcBorders>
              <w:top w:val="single" w:sz="8" w:space="0" w:color="auto"/>
              <w:left w:val="single" w:sz="8" w:space="0" w:color="auto"/>
              <w:bottom w:val="single" w:sz="8" w:space="0" w:color="auto"/>
              <w:right w:val="single" w:sz="8" w:space="0" w:color="auto"/>
            </w:tcBorders>
            <w:tcMar>
              <w:left w:w="108" w:type="dxa"/>
              <w:right w:w="108" w:type="dxa"/>
            </w:tcMar>
          </w:tcPr>
          <w:p w14:paraId="700E66D8" w14:textId="77777777" w:rsidR="0034104E" w:rsidRPr="007C1767" w:rsidRDefault="0034104E" w:rsidP="00A35846">
            <w:pPr>
              <w:rPr>
                <w:rFonts w:ascii="Atkinson Hyperlegible" w:eastAsia="Atkinson Hyperlegible" w:hAnsi="Atkinson Hyperlegible" w:cs="Atkinson Hyperlegible"/>
              </w:rPr>
            </w:pPr>
          </w:p>
        </w:tc>
        <w:tc>
          <w:tcPr>
            <w:tcW w:w="1250" w:type="pct"/>
            <w:tcBorders>
              <w:top w:val="single" w:sz="8" w:space="0" w:color="auto"/>
              <w:left w:val="single" w:sz="8" w:space="0" w:color="auto"/>
              <w:bottom w:val="single" w:sz="8" w:space="0" w:color="auto"/>
              <w:right w:val="single" w:sz="8" w:space="0" w:color="auto"/>
            </w:tcBorders>
          </w:tcPr>
          <w:p w14:paraId="738C51D8" w14:textId="77777777" w:rsidR="0034104E" w:rsidRPr="007C1767" w:rsidRDefault="0034104E" w:rsidP="00A35846">
            <w:pPr>
              <w:rPr>
                <w:rFonts w:ascii="Atkinson Hyperlegible" w:eastAsia="Atkinson Hyperlegible" w:hAnsi="Atkinson Hyperlegible" w:cs="Atkinson Hyperlegible"/>
              </w:rPr>
            </w:pPr>
          </w:p>
        </w:tc>
      </w:tr>
    </w:tbl>
    <w:p w14:paraId="65E52C2F" w14:textId="77777777" w:rsidR="0034104E" w:rsidRDefault="0034104E"/>
    <w:sectPr w:rsidR="0034104E" w:rsidSect="009C0F1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tkinson Hyperlegible">
    <w:altName w:val="Calibri"/>
    <w:panose1 w:val="00000000000000000000"/>
    <w:charset w:val="00"/>
    <w:family w:val="auto"/>
    <w:notTrueType/>
    <w:pitch w:val="variable"/>
    <w:sig w:usb0="0000002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FDD"/>
    <w:multiLevelType w:val="multilevel"/>
    <w:tmpl w:val="2834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9F0F98"/>
    <w:multiLevelType w:val="multilevel"/>
    <w:tmpl w:val="F07E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E14BB"/>
    <w:multiLevelType w:val="multilevel"/>
    <w:tmpl w:val="17BA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F82289"/>
    <w:multiLevelType w:val="multilevel"/>
    <w:tmpl w:val="0F30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16C8D"/>
    <w:multiLevelType w:val="multilevel"/>
    <w:tmpl w:val="668C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C338EC"/>
    <w:multiLevelType w:val="multilevel"/>
    <w:tmpl w:val="CF12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4B5824"/>
    <w:multiLevelType w:val="multilevel"/>
    <w:tmpl w:val="3F30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715DC1"/>
    <w:multiLevelType w:val="multilevel"/>
    <w:tmpl w:val="0CE0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447356"/>
    <w:multiLevelType w:val="multilevel"/>
    <w:tmpl w:val="E27A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0B6DB5"/>
    <w:multiLevelType w:val="multilevel"/>
    <w:tmpl w:val="1C08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EE301E"/>
    <w:multiLevelType w:val="multilevel"/>
    <w:tmpl w:val="6464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217D0D"/>
    <w:multiLevelType w:val="multilevel"/>
    <w:tmpl w:val="4486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E91A79"/>
    <w:multiLevelType w:val="multilevel"/>
    <w:tmpl w:val="A2C4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902A8C"/>
    <w:multiLevelType w:val="multilevel"/>
    <w:tmpl w:val="DA2A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6916395">
    <w:abstractNumId w:val="5"/>
  </w:num>
  <w:num w:numId="2" w16cid:durableId="1831015995">
    <w:abstractNumId w:val="13"/>
  </w:num>
  <w:num w:numId="3" w16cid:durableId="1567453076">
    <w:abstractNumId w:val="4"/>
  </w:num>
  <w:num w:numId="4" w16cid:durableId="1306739502">
    <w:abstractNumId w:val="6"/>
  </w:num>
  <w:num w:numId="5" w16cid:durableId="554854083">
    <w:abstractNumId w:val="7"/>
  </w:num>
  <w:num w:numId="6" w16cid:durableId="364991073">
    <w:abstractNumId w:val="10"/>
  </w:num>
  <w:num w:numId="7" w16cid:durableId="1656839368">
    <w:abstractNumId w:val="12"/>
  </w:num>
  <w:num w:numId="8" w16cid:durableId="1261720902">
    <w:abstractNumId w:val="11"/>
  </w:num>
  <w:num w:numId="9" w16cid:durableId="409622492">
    <w:abstractNumId w:val="3"/>
  </w:num>
  <w:num w:numId="10" w16cid:durableId="170805401">
    <w:abstractNumId w:val="0"/>
  </w:num>
  <w:num w:numId="11" w16cid:durableId="1377269701">
    <w:abstractNumId w:val="8"/>
  </w:num>
  <w:num w:numId="12" w16cid:durableId="322591117">
    <w:abstractNumId w:val="1"/>
  </w:num>
  <w:num w:numId="13" w16cid:durableId="932519217">
    <w:abstractNumId w:val="9"/>
  </w:num>
  <w:num w:numId="14" w16cid:durableId="1918899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C51"/>
    <w:rsid w:val="00041D78"/>
    <w:rsid w:val="00083FC0"/>
    <w:rsid w:val="001B38F9"/>
    <w:rsid w:val="00201B42"/>
    <w:rsid w:val="002136E0"/>
    <w:rsid w:val="00236AF6"/>
    <w:rsid w:val="002408C4"/>
    <w:rsid w:val="0025283A"/>
    <w:rsid w:val="002607E5"/>
    <w:rsid w:val="00275227"/>
    <w:rsid w:val="002E5CA0"/>
    <w:rsid w:val="00325BE7"/>
    <w:rsid w:val="00332F98"/>
    <w:rsid w:val="0034104E"/>
    <w:rsid w:val="00381699"/>
    <w:rsid w:val="003C1B24"/>
    <w:rsid w:val="003D1FE2"/>
    <w:rsid w:val="00444078"/>
    <w:rsid w:val="00461A59"/>
    <w:rsid w:val="004737BF"/>
    <w:rsid w:val="004877F0"/>
    <w:rsid w:val="00493BC7"/>
    <w:rsid w:val="005013A5"/>
    <w:rsid w:val="00501934"/>
    <w:rsid w:val="0051350B"/>
    <w:rsid w:val="00542359"/>
    <w:rsid w:val="00591D16"/>
    <w:rsid w:val="005947B2"/>
    <w:rsid w:val="00594A2F"/>
    <w:rsid w:val="005C0C7F"/>
    <w:rsid w:val="005C2213"/>
    <w:rsid w:val="005D4A25"/>
    <w:rsid w:val="005E12A5"/>
    <w:rsid w:val="0060023A"/>
    <w:rsid w:val="00614C10"/>
    <w:rsid w:val="006D31D1"/>
    <w:rsid w:val="006E0128"/>
    <w:rsid w:val="00795047"/>
    <w:rsid w:val="007C1767"/>
    <w:rsid w:val="007E0129"/>
    <w:rsid w:val="0083326B"/>
    <w:rsid w:val="0083367B"/>
    <w:rsid w:val="00871EF7"/>
    <w:rsid w:val="00876A73"/>
    <w:rsid w:val="008E1DB2"/>
    <w:rsid w:val="00931A63"/>
    <w:rsid w:val="00990FB8"/>
    <w:rsid w:val="009C0F17"/>
    <w:rsid w:val="00A02B2B"/>
    <w:rsid w:val="00A43A75"/>
    <w:rsid w:val="00A47DA2"/>
    <w:rsid w:val="00A7437B"/>
    <w:rsid w:val="00AC02FF"/>
    <w:rsid w:val="00AC2530"/>
    <w:rsid w:val="00B03117"/>
    <w:rsid w:val="00B377CF"/>
    <w:rsid w:val="00B67E46"/>
    <w:rsid w:val="00BA561F"/>
    <w:rsid w:val="00BC7F8E"/>
    <w:rsid w:val="00C14272"/>
    <w:rsid w:val="00C14B55"/>
    <w:rsid w:val="00C16920"/>
    <w:rsid w:val="00C169F6"/>
    <w:rsid w:val="00C40C69"/>
    <w:rsid w:val="00C71DD6"/>
    <w:rsid w:val="00CA424F"/>
    <w:rsid w:val="00CB7A95"/>
    <w:rsid w:val="00CE66D3"/>
    <w:rsid w:val="00CE6C43"/>
    <w:rsid w:val="00D114AF"/>
    <w:rsid w:val="00D2508D"/>
    <w:rsid w:val="00D32B52"/>
    <w:rsid w:val="00D93667"/>
    <w:rsid w:val="00D95320"/>
    <w:rsid w:val="00DD0570"/>
    <w:rsid w:val="00E027E1"/>
    <w:rsid w:val="00E06B2D"/>
    <w:rsid w:val="00E10C51"/>
    <w:rsid w:val="00E179DC"/>
    <w:rsid w:val="00E63FB7"/>
    <w:rsid w:val="00E65C44"/>
    <w:rsid w:val="00E73DAA"/>
    <w:rsid w:val="00E832C8"/>
    <w:rsid w:val="00EA14D5"/>
    <w:rsid w:val="00ED54D8"/>
    <w:rsid w:val="00F01211"/>
    <w:rsid w:val="00F55DCC"/>
    <w:rsid w:val="00FC712D"/>
    <w:rsid w:val="00FD56BB"/>
    <w:rsid w:val="00FF1CB4"/>
    <w:rsid w:val="00FF320F"/>
    <w:rsid w:val="00FF3DC0"/>
    <w:rsid w:val="013F9818"/>
    <w:rsid w:val="0190C3C6"/>
    <w:rsid w:val="0B17C94E"/>
    <w:rsid w:val="0C2458CF"/>
    <w:rsid w:val="0E6BD94F"/>
    <w:rsid w:val="10B013EE"/>
    <w:rsid w:val="148FDC06"/>
    <w:rsid w:val="18BA9889"/>
    <w:rsid w:val="1B6A1D6E"/>
    <w:rsid w:val="216704D0"/>
    <w:rsid w:val="2608A529"/>
    <w:rsid w:val="2B25A83B"/>
    <w:rsid w:val="3E53BFB3"/>
    <w:rsid w:val="3E762E42"/>
    <w:rsid w:val="40A2E07B"/>
    <w:rsid w:val="40CA2D72"/>
    <w:rsid w:val="4391D820"/>
    <w:rsid w:val="474B81CF"/>
    <w:rsid w:val="48061DD4"/>
    <w:rsid w:val="655D8EE9"/>
    <w:rsid w:val="667A704A"/>
    <w:rsid w:val="76512841"/>
    <w:rsid w:val="7682D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446344"/>
  <w15:chartTrackingRefBased/>
  <w15:docId w15:val="{7A651CE2-5B41-4149-BBBA-CC1E1D11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0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0C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0C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0C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0C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C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C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C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C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0C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0C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0C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C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C51"/>
    <w:rPr>
      <w:rFonts w:eastAsiaTheme="majorEastAsia" w:cstheme="majorBidi"/>
      <w:color w:val="272727" w:themeColor="text1" w:themeTint="D8"/>
    </w:rPr>
  </w:style>
  <w:style w:type="paragraph" w:styleId="Title">
    <w:name w:val="Title"/>
    <w:basedOn w:val="Normal"/>
    <w:next w:val="Normal"/>
    <w:link w:val="TitleChar"/>
    <w:uiPriority w:val="10"/>
    <w:qFormat/>
    <w:rsid w:val="00E10C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C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C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0C51"/>
    <w:rPr>
      <w:i/>
      <w:iCs/>
      <w:color w:val="404040" w:themeColor="text1" w:themeTint="BF"/>
    </w:rPr>
  </w:style>
  <w:style w:type="paragraph" w:styleId="ListParagraph">
    <w:name w:val="List Paragraph"/>
    <w:basedOn w:val="Normal"/>
    <w:uiPriority w:val="34"/>
    <w:qFormat/>
    <w:rsid w:val="00E10C51"/>
    <w:pPr>
      <w:ind w:left="720"/>
      <w:contextualSpacing/>
    </w:pPr>
  </w:style>
  <w:style w:type="character" w:styleId="IntenseEmphasis">
    <w:name w:val="Intense Emphasis"/>
    <w:basedOn w:val="DefaultParagraphFont"/>
    <w:uiPriority w:val="21"/>
    <w:qFormat/>
    <w:rsid w:val="00E10C51"/>
    <w:rPr>
      <w:i/>
      <w:iCs/>
      <w:color w:val="0F4761" w:themeColor="accent1" w:themeShade="BF"/>
    </w:rPr>
  </w:style>
  <w:style w:type="paragraph" w:styleId="IntenseQuote">
    <w:name w:val="Intense Quote"/>
    <w:basedOn w:val="Normal"/>
    <w:next w:val="Normal"/>
    <w:link w:val="IntenseQuoteChar"/>
    <w:uiPriority w:val="30"/>
    <w:qFormat/>
    <w:rsid w:val="00E10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0C51"/>
    <w:rPr>
      <w:i/>
      <w:iCs/>
      <w:color w:val="0F4761" w:themeColor="accent1" w:themeShade="BF"/>
    </w:rPr>
  </w:style>
  <w:style w:type="character" w:styleId="IntenseReference">
    <w:name w:val="Intense Reference"/>
    <w:basedOn w:val="DefaultParagraphFont"/>
    <w:uiPriority w:val="32"/>
    <w:qFormat/>
    <w:rsid w:val="00E10C51"/>
    <w:rPr>
      <w:b/>
      <w:bCs/>
      <w:smallCaps/>
      <w:color w:val="0F4761" w:themeColor="accent1" w:themeShade="BF"/>
      <w:spacing w:val="5"/>
    </w:rPr>
  </w:style>
  <w:style w:type="table" w:styleId="TableGrid">
    <w:name w:val="Table Grid"/>
    <w:basedOn w:val="TableNormal"/>
    <w:uiPriority w:val="59"/>
    <w:rsid w:val="00BC7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76A73"/>
    <w:rPr>
      <w:sz w:val="16"/>
      <w:szCs w:val="16"/>
    </w:rPr>
  </w:style>
  <w:style w:type="paragraph" w:styleId="CommentText">
    <w:name w:val="annotation text"/>
    <w:basedOn w:val="Normal"/>
    <w:link w:val="CommentTextChar"/>
    <w:uiPriority w:val="99"/>
    <w:semiHidden/>
    <w:unhideWhenUsed/>
    <w:rsid w:val="00876A73"/>
    <w:rPr>
      <w:sz w:val="20"/>
      <w:szCs w:val="20"/>
    </w:rPr>
  </w:style>
  <w:style w:type="character" w:customStyle="1" w:styleId="CommentTextChar">
    <w:name w:val="Comment Text Char"/>
    <w:basedOn w:val="DefaultParagraphFont"/>
    <w:link w:val="CommentText"/>
    <w:uiPriority w:val="99"/>
    <w:semiHidden/>
    <w:rsid w:val="00876A73"/>
    <w:rPr>
      <w:sz w:val="20"/>
      <w:szCs w:val="20"/>
    </w:rPr>
  </w:style>
  <w:style w:type="paragraph" w:styleId="CommentSubject">
    <w:name w:val="annotation subject"/>
    <w:basedOn w:val="CommentText"/>
    <w:next w:val="CommentText"/>
    <w:link w:val="CommentSubjectChar"/>
    <w:uiPriority w:val="99"/>
    <w:semiHidden/>
    <w:unhideWhenUsed/>
    <w:rsid w:val="00876A73"/>
    <w:rPr>
      <w:b/>
      <w:bCs/>
    </w:rPr>
  </w:style>
  <w:style w:type="character" w:customStyle="1" w:styleId="CommentSubjectChar">
    <w:name w:val="Comment Subject Char"/>
    <w:basedOn w:val="CommentTextChar"/>
    <w:link w:val="CommentSubject"/>
    <w:uiPriority w:val="99"/>
    <w:semiHidden/>
    <w:rsid w:val="00876A73"/>
    <w:rPr>
      <w:b/>
      <w:bCs/>
      <w:sz w:val="20"/>
      <w:szCs w:val="20"/>
    </w:rPr>
  </w:style>
  <w:style w:type="paragraph" w:styleId="NormalWeb">
    <w:name w:val="Normal (Web)"/>
    <w:basedOn w:val="Normal"/>
    <w:uiPriority w:val="99"/>
    <w:semiHidden/>
    <w:unhideWhenUsed/>
    <w:rsid w:val="0034104E"/>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991511">
      <w:bodyDiv w:val="1"/>
      <w:marLeft w:val="0"/>
      <w:marRight w:val="0"/>
      <w:marTop w:val="0"/>
      <w:marBottom w:val="0"/>
      <w:divBdr>
        <w:top w:val="none" w:sz="0" w:space="0" w:color="auto"/>
        <w:left w:val="none" w:sz="0" w:space="0" w:color="auto"/>
        <w:bottom w:val="none" w:sz="0" w:space="0" w:color="auto"/>
        <w:right w:val="none" w:sz="0" w:space="0" w:color="auto"/>
      </w:divBdr>
      <w:divsChild>
        <w:div w:id="196436433">
          <w:marLeft w:val="0"/>
          <w:marRight w:val="0"/>
          <w:marTop w:val="0"/>
          <w:marBottom w:val="0"/>
          <w:divBdr>
            <w:top w:val="none" w:sz="0" w:space="0" w:color="auto"/>
            <w:left w:val="none" w:sz="0" w:space="0" w:color="auto"/>
            <w:bottom w:val="none" w:sz="0" w:space="0" w:color="auto"/>
            <w:right w:val="none" w:sz="0" w:space="0" w:color="auto"/>
          </w:divBdr>
          <w:divsChild>
            <w:div w:id="510487566">
              <w:marLeft w:val="0"/>
              <w:marRight w:val="0"/>
              <w:marTop w:val="0"/>
              <w:marBottom w:val="0"/>
              <w:divBdr>
                <w:top w:val="none" w:sz="0" w:space="0" w:color="auto"/>
                <w:left w:val="none" w:sz="0" w:space="0" w:color="auto"/>
                <w:bottom w:val="none" w:sz="0" w:space="0" w:color="auto"/>
                <w:right w:val="none" w:sz="0" w:space="0" w:color="auto"/>
              </w:divBdr>
            </w:div>
          </w:divsChild>
        </w:div>
        <w:div w:id="595404148">
          <w:marLeft w:val="0"/>
          <w:marRight w:val="0"/>
          <w:marTop w:val="0"/>
          <w:marBottom w:val="0"/>
          <w:divBdr>
            <w:top w:val="none" w:sz="0" w:space="0" w:color="auto"/>
            <w:left w:val="none" w:sz="0" w:space="0" w:color="auto"/>
            <w:bottom w:val="none" w:sz="0" w:space="0" w:color="auto"/>
            <w:right w:val="none" w:sz="0" w:space="0" w:color="auto"/>
          </w:divBdr>
          <w:divsChild>
            <w:div w:id="1516264185">
              <w:marLeft w:val="0"/>
              <w:marRight w:val="0"/>
              <w:marTop w:val="0"/>
              <w:marBottom w:val="0"/>
              <w:divBdr>
                <w:top w:val="none" w:sz="0" w:space="0" w:color="auto"/>
                <w:left w:val="none" w:sz="0" w:space="0" w:color="auto"/>
                <w:bottom w:val="none" w:sz="0" w:space="0" w:color="auto"/>
                <w:right w:val="none" w:sz="0" w:space="0" w:color="auto"/>
              </w:divBdr>
            </w:div>
          </w:divsChild>
        </w:div>
        <w:div w:id="695933485">
          <w:marLeft w:val="0"/>
          <w:marRight w:val="0"/>
          <w:marTop w:val="0"/>
          <w:marBottom w:val="0"/>
          <w:divBdr>
            <w:top w:val="none" w:sz="0" w:space="0" w:color="auto"/>
            <w:left w:val="none" w:sz="0" w:space="0" w:color="auto"/>
            <w:bottom w:val="none" w:sz="0" w:space="0" w:color="auto"/>
            <w:right w:val="none" w:sz="0" w:space="0" w:color="auto"/>
          </w:divBdr>
          <w:divsChild>
            <w:div w:id="78983665">
              <w:marLeft w:val="0"/>
              <w:marRight w:val="0"/>
              <w:marTop w:val="0"/>
              <w:marBottom w:val="0"/>
              <w:divBdr>
                <w:top w:val="none" w:sz="0" w:space="0" w:color="auto"/>
                <w:left w:val="none" w:sz="0" w:space="0" w:color="auto"/>
                <w:bottom w:val="none" w:sz="0" w:space="0" w:color="auto"/>
                <w:right w:val="none" w:sz="0" w:space="0" w:color="auto"/>
              </w:divBdr>
            </w:div>
            <w:div w:id="319387896">
              <w:marLeft w:val="0"/>
              <w:marRight w:val="0"/>
              <w:marTop w:val="0"/>
              <w:marBottom w:val="0"/>
              <w:divBdr>
                <w:top w:val="none" w:sz="0" w:space="0" w:color="auto"/>
                <w:left w:val="none" w:sz="0" w:space="0" w:color="auto"/>
                <w:bottom w:val="none" w:sz="0" w:space="0" w:color="auto"/>
                <w:right w:val="none" w:sz="0" w:space="0" w:color="auto"/>
              </w:divBdr>
            </w:div>
            <w:div w:id="1536305098">
              <w:marLeft w:val="0"/>
              <w:marRight w:val="0"/>
              <w:marTop w:val="0"/>
              <w:marBottom w:val="0"/>
              <w:divBdr>
                <w:top w:val="none" w:sz="0" w:space="0" w:color="auto"/>
                <w:left w:val="none" w:sz="0" w:space="0" w:color="auto"/>
                <w:bottom w:val="none" w:sz="0" w:space="0" w:color="auto"/>
                <w:right w:val="none" w:sz="0" w:space="0" w:color="auto"/>
              </w:divBdr>
            </w:div>
            <w:div w:id="1554468252">
              <w:marLeft w:val="0"/>
              <w:marRight w:val="0"/>
              <w:marTop w:val="0"/>
              <w:marBottom w:val="0"/>
              <w:divBdr>
                <w:top w:val="none" w:sz="0" w:space="0" w:color="auto"/>
                <w:left w:val="none" w:sz="0" w:space="0" w:color="auto"/>
                <w:bottom w:val="none" w:sz="0" w:space="0" w:color="auto"/>
                <w:right w:val="none" w:sz="0" w:space="0" w:color="auto"/>
              </w:divBdr>
            </w:div>
            <w:div w:id="1867909996">
              <w:marLeft w:val="0"/>
              <w:marRight w:val="0"/>
              <w:marTop w:val="0"/>
              <w:marBottom w:val="0"/>
              <w:divBdr>
                <w:top w:val="none" w:sz="0" w:space="0" w:color="auto"/>
                <w:left w:val="none" w:sz="0" w:space="0" w:color="auto"/>
                <w:bottom w:val="none" w:sz="0" w:space="0" w:color="auto"/>
                <w:right w:val="none" w:sz="0" w:space="0" w:color="auto"/>
              </w:divBdr>
            </w:div>
            <w:div w:id="1883440665">
              <w:marLeft w:val="0"/>
              <w:marRight w:val="0"/>
              <w:marTop w:val="0"/>
              <w:marBottom w:val="0"/>
              <w:divBdr>
                <w:top w:val="none" w:sz="0" w:space="0" w:color="auto"/>
                <w:left w:val="none" w:sz="0" w:space="0" w:color="auto"/>
                <w:bottom w:val="none" w:sz="0" w:space="0" w:color="auto"/>
                <w:right w:val="none" w:sz="0" w:space="0" w:color="auto"/>
              </w:divBdr>
            </w:div>
            <w:div w:id="1929656288">
              <w:marLeft w:val="0"/>
              <w:marRight w:val="0"/>
              <w:marTop w:val="0"/>
              <w:marBottom w:val="0"/>
              <w:divBdr>
                <w:top w:val="none" w:sz="0" w:space="0" w:color="auto"/>
                <w:left w:val="none" w:sz="0" w:space="0" w:color="auto"/>
                <w:bottom w:val="none" w:sz="0" w:space="0" w:color="auto"/>
                <w:right w:val="none" w:sz="0" w:space="0" w:color="auto"/>
              </w:divBdr>
            </w:div>
          </w:divsChild>
        </w:div>
        <w:div w:id="921178946">
          <w:marLeft w:val="0"/>
          <w:marRight w:val="0"/>
          <w:marTop w:val="0"/>
          <w:marBottom w:val="0"/>
          <w:divBdr>
            <w:top w:val="none" w:sz="0" w:space="0" w:color="auto"/>
            <w:left w:val="none" w:sz="0" w:space="0" w:color="auto"/>
            <w:bottom w:val="none" w:sz="0" w:space="0" w:color="auto"/>
            <w:right w:val="none" w:sz="0" w:space="0" w:color="auto"/>
          </w:divBdr>
          <w:divsChild>
            <w:div w:id="344988858">
              <w:marLeft w:val="0"/>
              <w:marRight w:val="0"/>
              <w:marTop w:val="0"/>
              <w:marBottom w:val="0"/>
              <w:divBdr>
                <w:top w:val="none" w:sz="0" w:space="0" w:color="auto"/>
                <w:left w:val="none" w:sz="0" w:space="0" w:color="auto"/>
                <w:bottom w:val="none" w:sz="0" w:space="0" w:color="auto"/>
                <w:right w:val="none" w:sz="0" w:space="0" w:color="auto"/>
              </w:divBdr>
            </w:div>
            <w:div w:id="439685323">
              <w:marLeft w:val="0"/>
              <w:marRight w:val="0"/>
              <w:marTop w:val="0"/>
              <w:marBottom w:val="0"/>
              <w:divBdr>
                <w:top w:val="none" w:sz="0" w:space="0" w:color="auto"/>
                <w:left w:val="none" w:sz="0" w:space="0" w:color="auto"/>
                <w:bottom w:val="none" w:sz="0" w:space="0" w:color="auto"/>
                <w:right w:val="none" w:sz="0" w:space="0" w:color="auto"/>
              </w:divBdr>
            </w:div>
            <w:div w:id="473178502">
              <w:marLeft w:val="0"/>
              <w:marRight w:val="0"/>
              <w:marTop w:val="0"/>
              <w:marBottom w:val="0"/>
              <w:divBdr>
                <w:top w:val="none" w:sz="0" w:space="0" w:color="auto"/>
                <w:left w:val="none" w:sz="0" w:space="0" w:color="auto"/>
                <w:bottom w:val="none" w:sz="0" w:space="0" w:color="auto"/>
                <w:right w:val="none" w:sz="0" w:space="0" w:color="auto"/>
              </w:divBdr>
            </w:div>
            <w:div w:id="731195704">
              <w:marLeft w:val="0"/>
              <w:marRight w:val="0"/>
              <w:marTop w:val="0"/>
              <w:marBottom w:val="0"/>
              <w:divBdr>
                <w:top w:val="none" w:sz="0" w:space="0" w:color="auto"/>
                <w:left w:val="none" w:sz="0" w:space="0" w:color="auto"/>
                <w:bottom w:val="none" w:sz="0" w:space="0" w:color="auto"/>
                <w:right w:val="none" w:sz="0" w:space="0" w:color="auto"/>
              </w:divBdr>
            </w:div>
            <w:div w:id="1446190020">
              <w:marLeft w:val="0"/>
              <w:marRight w:val="0"/>
              <w:marTop w:val="0"/>
              <w:marBottom w:val="0"/>
              <w:divBdr>
                <w:top w:val="none" w:sz="0" w:space="0" w:color="auto"/>
                <w:left w:val="none" w:sz="0" w:space="0" w:color="auto"/>
                <w:bottom w:val="none" w:sz="0" w:space="0" w:color="auto"/>
                <w:right w:val="none" w:sz="0" w:space="0" w:color="auto"/>
              </w:divBdr>
            </w:div>
            <w:div w:id="1844779023">
              <w:marLeft w:val="0"/>
              <w:marRight w:val="0"/>
              <w:marTop w:val="0"/>
              <w:marBottom w:val="0"/>
              <w:divBdr>
                <w:top w:val="none" w:sz="0" w:space="0" w:color="auto"/>
                <w:left w:val="none" w:sz="0" w:space="0" w:color="auto"/>
                <w:bottom w:val="none" w:sz="0" w:space="0" w:color="auto"/>
                <w:right w:val="none" w:sz="0" w:space="0" w:color="auto"/>
              </w:divBdr>
            </w:div>
          </w:divsChild>
        </w:div>
        <w:div w:id="1010064299">
          <w:marLeft w:val="0"/>
          <w:marRight w:val="0"/>
          <w:marTop w:val="0"/>
          <w:marBottom w:val="0"/>
          <w:divBdr>
            <w:top w:val="none" w:sz="0" w:space="0" w:color="auto"/>
            <w:left w:val="none" w:sz="0" w:space="0" w:color="auto"/>
            <w:bottom w:val="none" w:sz="0" w:space="0" w:color="auto"/>
            <w:right w:val="none" w:sz="0" w:space="0" w:color="auto"/>
          </w:divBdr>
          <w:divsChild>
            <w:div w:id="428356817">
              <w:marLeft w:val="0"/>
              <w:marRight w:val="0"/>
              <w:marTop w:val="0"/>
              <w:marBottom w:val="0"/>
              <w:divBdr>
                <w:top w:val="none" w:sz="0" w:space="0" w:color="auto"/>
                <w:left w:val="none" w:sz="0" w:space="0" w:color="auto"/>
                <w:bottom w:val="none" w:sz="0" w:space="0" w:color="auto"/>
                <w:right w:val="none" w:sz="0" w:space="0" w:color="auto"/>
              </w:divBdr>
            </w:div>
          </w:divsChild>
        </w:div>
        <w:div w:id="1046948990">
          <w:marLeft w:val="0"/>
          <w:marRight w:val="0"/>
          <w:marTop w:val="0"/>
          <w:marBottom w:val="0"/>
          <w:divBdr>
            <w:top w:val="none" w:sz="0" w:space="0" w:color="auto"/>
            <w:left w:val="none" w:sz="0" w:space="0" w:color="auto"/>
            <w:bottom w:val="none" w:sz="0" w:space="0" w:color="auto"/>
            <w:right w:val="none" w:sz="0" w:space="0" w:color="auto"/>
          </w:divBdr>
          <w:divsChild>
            <w:div w:id="292713469">
              <w:marLeft w:val="0"/>
              <w:marRight w:val="0"/>
              <w:marTop w:val="0"/>
              <w:marBottom w:val="0"/>
              <w:divBdr>
                <w:top w:val="none" w:sz="0" w:space="0" w:color="auto"/>
                <w:left w:val="none" w:sz="0" w:space="0" w:color="auto"/>
                <w:bottom w:val="none" w:sz="0" w:space="0" w:color="auto"/>
                <w:right w:val="none" w:sz="0" w:space="0" w:color="auto"/>
              </w:divBdr>
            </w:div>
            <w:div w:id="886767848">
              <w:marLeft w:val="0"/>
              <w:marRight w:val="0"/>
              <w:marTop w:val="0"/>
              <w:marBottom w:val="0"/>
              <w:divBdr>
                <w:top w:val="none" w:sz="0" w:space="0" w:color="auto"/>
                <w:left w:val="none" w:sz="0" w:space="0" w:color="auto"/>
                <w:bottom w:val="none" w:sz="0" w:space="0" w:color="auto"/>
                <w:right w:val="none" w:sz="0" w:space="0" w:color="auto"/>
              </w:divBdr>
            </w:div>
            <w:div w:id="1065764501">
              <w:marLeft w:val="0"/>
              <w:marRight w:val="0"/>
              <w:marTop w:val="0"/>
              <w:marBottom w:val="0"/>
              <w:divBdr>
                <w:top w:val="none" w:sz="0" w:space="0" w:color="auto"/>
                <w:left w:val="none" w:sz="0" w:space="0" w:color="auto"/>
                <w:bottom w:val="none" w:sz="0" w:space="0" w:color="auto"/>
                <w:right w:val="none" w:sz="0" w:space="0" w:color="auto"/>
              </w:divBdr>
            </w:div>
            <w:div w:id="1241989510">
              <w:marLeft w:val="0"/>
              <w:marRight w:val="0"/>
              <w:marTop w:val="0"/>
              <w:marBottom w:val="0"/>
              <w:divBdr>
                <w:top w:val="none" w:sz="0" w:space="0" w:color="auto"/>
                <w:left w:val="none" w:sz="0" w:space="0" w:color="auto"/>
                <w:bottom w:val="none" w:sz="0" w:space="0" w:color="auto"/>
                <w:right w:val="none" w:sz="0" w:space="0" w:color="auto"/>
              </w:divBdr>
            </w:div>
            <w:div w:id="1254432188">
              <w:marLeft w:val="0"/>
              <w:marRight w:val="0"/>
              <w:marTop w:val="0"/>
              <w:marBottom w:val="0"/>
              <w:divBdr>
                <w:top w:val="none" w:sz="0" w:space="0" w:color="auto"/>
                <w:left w:val="none" w:sz="0" w:space="0" w:color="auto"/>
                <w:bottom w:val="none" w:sz="0" w:space="0" w:color="auto"/>
                <w:right w:val="none" w:sz="0" w:space="0" w:color="auto"/>
              </w:divBdr>
            </w:div>
            <w:div w:id="1530532660">
              <w:marLeft w:val="0"/>
              <w:marRight w:val="0"/>
              <w:marTop w:val="0"/>
              <w:marBottom w:val="0"/>
              <w:divBdr>
                <w:top w:val="none" w:sz="0" w:space="0" w:color="auto"/>
                <w:left w:val="none" w:sz="0" w:space="0" w:color="auto"/>
                <w:bottom w:val="none" w:sz="0" w:space="0" w:color="auto"/>
                <w:right w:val="none" w:sz="0" w:space="0" w:color="auto"/>
              </w:divBdr>
            </w:div>
          </w:divsChild>
        </w:div>
        <w:div w:id="1080637609">
          <w:marLeft w:val="0"/>
          <w:marRight w:val="0"/>
          <w:marTop w:val="0"/>
          <w:marBottom w:val="0"/>
          <w:divBdr>
            <w:top w:val="none" w:sz="0" w:space="0" w:color="auto"/>
            <w:left w:val="none" w:sz="0" w:space="0" w:color="auto"/>
            <w:bottom w:val="none" w:sz="0" w:space="0" w:color="auto"/>
            <w:right w:val="none" w:sz="0" w:space="0" w:color="auto"/>
          </w:divBdr>
          <w:divsChild>
            <w:div w:id="202134005">
              <w:marLeft w:val="0"/>
              <w:marRight w:val="0"/>
              <w:marTop w:val="0"/>
              <w:marBottom w:val="0"/>
              <w:divBdr>
                <w:top w:val="none" w:sz="0" w:space="0" w:color="auto"/>
                <w:left w:val="none" w:sz="0" w:space="0" w:color="auto"/>
                <w:bottom w:val="none" w:sz="0" w:space="0" w:color="auto"/>
                <w:right w:val="none" w:sz="0" w:space="0" w:color="auto"/>
              </w:divBdr>
            </w:div>
            <w:div w:id="331300362">
              <w:marLeft w:val="0"/>
              <w:marRight w:val="0"/>
              <w:marTop w:val="0"/>
              <w:marBottom w:val="0"/>
              <w:divBdr>
                <w:top w:val="none" w:sz="0" w:space="0" w:color="auto"/>
                <w:left w:val="none" w:sz="0" w:space="0" w:color="auto"/>
                <w:bottom w:val="none" w:sz="0" w:space="0" w:color="auto"/>
                <w:right w:val="none" w:sz="0" w:space="0" w:color="auto"/>
              </w:divBdr>
            </w:div>
            <w:div w:id="1140534614">
              <w:marLeft w:val="0"/>
              <w:marRight w:val="0"/>
              <w:marTop w:val="0"/>
              <w:marBottom w:val="0"/>
              <w:divBdr>
                <w:top w:val="none" w:sz="0" w:space="0" w:color="auto"/>
                <w:left w:val="none" w:sz="0" w:space="0" w:color="auto"/>
                <w:bottom w:val="none" w:sz="0" w:space="0" w:color="auto"/>
                <w:right w:val="none" w:sz="0" w:space="0" w:color="auto"/>
              </w:divBdr>
            </w:div>
            <w:div w:id="1305231580">
              <w:marLeft w:val="0"/>
              <w:marRight w:val="0"/>
              <w:marTop w:val="0"/>
              <w:marBottom w:val="0"/>
              <w:divBdr>
                <w:top w:val="none" w:sz="0" w:space="0" w:color="auto"/>
                <w:left w:val="none" w:sz="0" w:space="0" w:color="auto"/>
                <w:bottom w:val="none" w:sz="0" w:space="0" w:color="auto"/>
                <w:right w:val="none" w:sz="0" w:space="0" w:color="auto"/>
              </w:divBdr>
            </w:div>
            <w:div w:id="1492479277">
              <w:marLeft w:val="0"/>
              <w:marRight w:val="0"/>
              <w:marTop w:val="0"/>
              <w:marBottom w:val="0"/>
              <w:divBdr>
                <w:top w:val="none" w:sz="0" w:space="0" w:color="auto"/>
                <w:left w:val="none" w:sz="0" w:space="0" w:color="auto"/>
                <w:bottom w:val="none" w:sz="0" w:space="0" w:color="auto"/>
                <w:right w:val="none" w:sz="0" w:space="0" w:color="auto"/>
              </w:divBdr>
            </w:div>
            <w:div w:id="2036924642">
              <w:marLeft w:val="0"/>
              <w:marRight w:val="0"/>
              <w:marTop w:val="0"/>
              <w:marBottom w:val="0"/>
              <w:divBdr>
                <w:top w:val="none" w:sz="0" w:space="0" w:color="auto"/>
                <w:left w:val="none" w:sz="0" w:space="0" w:color="auto"/>
                <w:bottom w:val="none" w:sz="0" w:space="0" w:color="auto"/>
                <w:right w:val="none" w:sz="0" w:space="0" w:color="auto"/>
              </w:divBdr>
            </w:div>
          </w:divsChild>
        </w:div>
        <w:div w:id="1213344631">
          <w:marLeft w:val="0"/>
          <w:marRight w:val="0"/>
          <w:marTop w:val="0"/>
          <w:marBottom w:val="0"/>
          <w:divBdr>
            <w:top w:val="none" w:sz="0" w:space="0" w:color="auto"/>
            <w:left w:val="none" w:sz="0" w:space="0" w:color="auto"/>
            <w:bottom w:val="none" w:sz="0" w:space="0" w:color="auto"/>
            <w:right w:val="none" w:sz="0" w:space="0" w:color="auto"/>
          </w:divBdr>
          <w:divsChild>
            <w:div w:id="1310401851">
              <w:marLeft w:val="0"/>
              <w:marRight w:val="0"/>
              <w:marTop w:val="0"/>
              <w:marBottom w:val="0"/>
              <w:divBdr>
                <w:top w:val="none" w:sz="0" w:space="0" w:color="auto"/>
                <w:left w:val="none" w:sz="0" w:space="0" w:color="auto"/>
                <w:bottom w:val="none" w:sz="0" w:space="0" w:color="auto"/>
                <w:right w:val="none" w:sz="0" w:space="0" w:color="auto"/>
              </w:divBdr>
            </w:div>
          </w:divsChild>
        </w:div>
        <w:div w:id="1218198528">
          <w:marLeft w:val="0"/>
          <w:marRight w:val="0"/>
          <w:marTop w:val="0"/>
          <w:marBottom w:val="0"/>
          <w:divBdr>
            <w:top w:val="none" w:sz="0" w:space="0" w:color="auto"/>
            <w:left w:val="none" w:sz="0" w:space="0" w:color="auto"/>
            <w:bottom w:val="none" w:sz="0" w:space="0" w:color="auto"/>
            <w:right w:val="none" w:sz="0" w:space="0" w:color="auto"/>
          </w:divBdr>
          <w:divsChild>
            <w:div w:id="341787570">
              <w:marLeft w:val="0"/>
              <w:marRight w:val="0"/>
              <w:marTop w:val="0"/>
              <w:marBottom w:val="0"/>
              <w:divBdr>
                <w:top w:val="none" w:sz="0" w:space="0" w:color="auto"/>
                <w:left w:val="none" w:sz="0" w:space="0" w:color="auto"/>
                <w:bottom w:val="none" w:sz="0" w:space="0" w:color="auto"/>
                <w:right w:val="none" w:sz="0" w:space="0" w:color="auto"/>
              </w:divBdr>
            </w:div>
            <w:div w:id="714741125">
              <w:marLeft w:val="0"/>
              <w:marRight w:val="0"/>
              <w:marTop w:val="0"/>
              <w:marBottom w:val="0"/>
              <w:divBdr>
                <w:top w:val="none" w:sz="0" w:space="0" w:color="auto"/>
                <w:left w:val="none" w:sz="0" w:space="0" w:color="auto"/>
                <w:bottom w:val="none" w:sz="0" w:space="0" w:color="auto"/>
                <w:right w:val="none" w:sz="0" w:space="0" w:color="auto"/>
              </w:divBdr>
            </w:div>
            <w:div w:id="815100048">
              <w:marLeft w:val="0"/>
              <w:marRight w:val="0"/>
              <w:marTop w:val="0"/>
              <w:marBottom w:val="0"/>
              <w:divBdr>
                <w:top w:val="none" w:sz="0" w:space="0" w:color="auto"/>
                <w:left w:val="none" w:sz="0" w:space="0" w:color="auto"/>
                <w:bottom w:val="none" w:sz="0" w:space="0" w:color="auto"/>
                <w:right w:val="none" w:sz="0" w:space="0" w:color="auto"/>
              </w:divBdr>
            </w:div>
            <w:div w:id="1337882674">
              <w:marLeft w:val="0"/>
              <w:marRight w:val="0"/>
              <w:marTop w:val="0"/>
              <w:marBottom w:val="0"/>
              <w:divBdr>
                <w:top w:val="none" w:sz="0" w:space="0" w:color="auto"/>
                <w:left w:val="none" w:sz="0" w:space="0" w:color="auto"/>
                <w:bottom w:val="none" w:sz="0" w:space="0" w:color="auto"/>
                <w:right w:val="none" w:sz="0" w:space="0" w:color="auto"/>
              </w:divBdr>
            </w:div>
            <w:div w:id="1375930354">
              <w:marLeft w:val="0"/>
              <w:marRight w:val="0"/>
              <w:marTop w:val="0"/>
              <w:marBottom w:val="0"/>
              <w:divBdr>
                <w:top w:val="none" w:sz="0" w:space="0" w:color="auto"/>
                <w:left w:val="none" w:sz="0" w:space="0" w:color="auto"/>
                <w:bottom w:val="none" w:sz="0" w:space="0" w:color="auto"/>
                <w:right w:val="none" w:sz="0" w:space="0" w:color="auto"/>
              </w:divBdr>
            </w:div>
            <w:div w:id="1893497032">
              <w:marLeft w:val="0"/>
              <w:marRight w:val="0"/>
              <w:marTop w:val="0"/>
              <w:marBottom w:val="0"/>
              <w:divBdr>
                <w:top w:val="none" w:sz="0" w:space="0" w:color="auto"/>
                <w:left w:val="none" w:sz="0" w:space="0" w:color="auto"/>
                <w:bottom w:val="none" w:sz="0" w:space="0" w:color="auto"/>
                <w:right w:val="none" w:sz="0" w:space="0" w:color="auto"/>
              </w:divBdr>
            </w:div>
          </w:divsChild>
        </w:div>
        <w:div w:id="1311599736">
          <w:marLeft w:val="0"/>
          <w:marRight w:val="0"/>
          <w:marTop w:val="0"/>
          <w:marBottom w:val="0"/>
          <w:divBdr>
            <w:top w:val="none" w:sz="0" w:space="0" w:color="auto"/>
            <w:left w:val="none" w:sz="0" w:space="0" w:color="auto"/>
            <w:bottom w:val="none" w:sz="0" w:space="0" w:color="auto"/>
            <w:right w:val="none" w:sz="0" w:space="0" w:color="auto"/>
          </w:divBdr>
          <w:divsChild>
            <w:div w:id="1415318124">
              <w:marLeft w:val="0"/>
              <w:marRight w:val="0"/>
              <w:marTop w:val="0"/>
              <w:marBottom w:val="0"/>
              <w:divBdr>
                <w:top w:val="none" w:sz="0" w:space="0" w:color="auto"/>
                <w:left w:val="none" w:sz="0" w:space="0" w:color="auto"/>
                <w:bottom w:val="none" w:sz="0" w:space="0" w:color="auto"/>
                <w:right w:val="none" w:sz="0" w:space="0" w:color="auto"/>
              </w:divBdr>
            </w:div>
          </w:divsChild>
        </w:div>
        <w:div w:id="1409380467">
          <w:marLeft w:val="0"/>
          <w:marRight w:val="0"/>
          <w:marTop w:val="0"/>
          <w:marBottom w:val="0"/>
          <w:divBdr>
            <w:top w:val="none" w:sz="0" w:space="0" w:color="auto"/>
            <w:left w:val="none" w:sz="0" w:space="0" w:color="auto"/>
            <w:bottom w:val="none" w:sz="0" w:space="0" w:color="auto"/>
            <w:right w:val="none" w:sz="0" w:space="0" w:color="auto"/>
          </w:divBdr>
          <w:divsChild>
            <w:div w:id="2057658063">
              <w:marLeft w:val="0"/>
              <w:marRight w:val="0"/>
              <w:marTop w:val="0"/>
              <w:marBottom w:val="0"/>
              <w:divBdr>
                <w:top w:val="none" w:sz="0" w:space="0" w:color="auto"/>
                <w:left w:val="none" w:sz="0" w:space="0" w:color="auto"/>
                <w:bottom w:val="none" w:sz="0" w:space="0" w:color="auto"/>
                <w:right w:val="none" w:sz="0" w:space="0" w:color="auto"/>
              </w:divBdr>
            </w:div>
          </w:divsChild>
        </w:div>
        <w:div w:id="1514879747">
          <w:marLeft w:val="0"/>
          <w:marRight w:val="0"/>
          <w:marTop w:val="0"/>
          <w:marBottom w:val="0"/>
          <w:divBdr>
            <w:top w:val="none" w:sz="0" w:space="0" w:color="auto"/>
            <w:left w:val="none" w:sz="0" w:space="0" w:color="auto"/>
            <w:bottom w:val="none" w:sz="0" w:space="0" w:color="auto"/>
            <w:right w:val="none" w:sz="0" w:space="0" w:color="auto"/>
          </w:divBdr>
          <w:divsChild>
            <w:div w:id="1833714051">
              <w:marLeft w:val="0"/>
              <w:marRight w:val="0"/>
              <w:marTop w:val="0"/>
              <w:marBottom w:val="0"/>
              <w:divBdr>
                <w:top w:val="none" w:sz="0" w:space="0" w:color="auto"/>
                <w:left w:val="none" w:sz="0" w:space="0" w:color="auto"/>
                <w:bottom w:val="none" w:sz="0" w:space="0" w:color="auto"/>
                <w:right w:val="none" w:sz="0" w:space="0" w:color="auto"/>
              </w:divBdr>
            </w:div>
          </w:divsChild>
        </w:div>
        <w:div w:id="1541625319">
          <w:marLeft w:val="0"/>
          <w:marRight w:val="0"/>
          <w:marTop w:val="0"/>
          <w:marBottom w:val="0"/>
          <w:divBdr>
            <w:top w:val="none" w:sz="0" w:space="0" w:color="auto"/>
            <w:left w:val="none" w:sz="0" w:space="0" w:color="auto"/>
            <w:bottom w:val="none" w:sz="0" w:space="0" w:color="auto"/>
            <w:right w:val="none" w:sz="0" w:space="0" w:color="auto"/>
          </w:divBdr>
          <w:divsChild>
            <w:div w:id="88817310">
              <w:marLeft w:val="0"/>
              <w:marRight w:val="0"/>
              <w:marTop w:val="0"/>
              <w:marBottom w:val="0"/>
              <w:divBdr>
                <w:top w:val="none" w:sz="0" w:space="0" w:color="auto"/>
                <w:left w:val="none" w:sz="0" w:space="0" w:color="auto"/>
                <w:bottom w:val="none" w:sz="0" w:space="0" w:color="auto"/>
                <w:right w:val="none" w:sz="0" w:space="0" w:color="auto"/>
              </w:divBdr>
            </w:div>
            <w:div w:id="402266619">
              <w:marLeft w:val="0"/>
              <w:marRight w:val="0"/>
              <w:marTop w:val="0"/>
              <w:marBottom w:val="0"/>
              <w:divBdr>
                <w:top w:val="none" w:sz="0" w:space="0" w:color="auto"/>
                <w:left w:val="none" w:sz="0" w:space="0" w:color="auto"/>
                <w:bottom w:val="none" w:sz="0" w:space="0" w:color="auto"/>
                <w:right w:val="none" w:sz="0" w:space="0" w:color="auto"/>
              </w:divBdr>
            </w:div>
            <w:div w:id="790124306">
              <w:marLeft w:val="0"/>
              <w:marRight w:val="0"/>
              <w:marTop w:val="0"/>
              <w:marBottom w:val="0"/>
              <w:divBdr>
                <w:top w:val="none" w:sz="0" w:space="0" w:color="auto"/>
                <w:left w:val="none" w:sz="0" w:space="0" w:color="auto"/>
                <w:bottom w:val="none" w:sz="0" w:space="0" w:color="auto"/>
                <w:right w:val="none" w:sz="0" w:space="0" w:color="auto"/>
              </w:divBdr>
            </w:div>
            <w:div w:id="1149980061">
              <w:marLeft w:val="0"/>
              <w:marRight w:val="0"/>
              <w:marTop w:val="0"/>
              <w:marBottom w:val="0"/>
              <w:divBdr>
                <w:top w:val="none" w:sz="0" w:space="0" w:color="auto"/>
                <w:left w:val="none" w:sz="0" w:space="0" w:color="auto"/>
                <w:bottom w:val="none" w:sz="0" w:space="0" w:color="auto"/>
                <w:right w:val="none" w:sz="0" w:space="0" w:color="auto"/>
              </w:divBdr>
            </w:div>
            <w:div w:id="1329287039">
              <w:marLeft w:val="0"/>
              <w:marRight w:val="0"/>
              <w:marTop w:val="0"/>
              <w:marBottom w:val="0"/>
              <w:divBdr>
                <w:top w:val="none" w:sz="0" w:space="0" w:color="auto"/>
                <w:left w:val="none" w:sz="0" w:space="0" w:color="auto"/>
                <w:bottom w:val="none" w:sz="0" w:space="0" w:color="auto"/>
                <w:right w:val="none" w:sz="0" w:space="0" w:color="auto"/>
              </w:divBdr>
            </w:div>
            <w:div w:id="2098549850">
              <w:marLeft w:val="0"/>
              <w:marRight w:val="0"/>
              <w:marTop w:val="0"/>
              <w:marBottom w:val="0"/>
              <w:divBdr>
                <w:top w:val="none" w:sz="0" w:space="0" w:color="auto"/>
                <w:left w:val="none" w:sz="0" w:space="0" w:color="auto"/>
                <w:bottom w:val="none" w:sz="0" w:space="0" w:color="auto"/>
                <w:right w:val="none" w:sz="0" w:space="0" w:color="auto"/>
              </w:divBdr>
            </w:div>
          </w:divsChild>
        </w:div>
        <w:div w:id="1804348489">
          <w:marLeft w:val="0"/>
          <w:marRight w:val="0"/>
          <w:marTop w:val="0"/>
          <w:marBottom w:val="0"/>
          <w:divBdr>
            <w:top w:val="none" w:sz="0" w:space="0" w:color="auto"/>
            <w:left w:val="none" w:sz="0" w:space="0" w:color="auto"/>
            <w:bottom w:val="none" w:sz="0" w:space="0" w:color="auto"/>
            <w:right w:val="none" w:sz="0" w:space="0" w:color="auto"/>
          </w:divBdr>
          <w:divsChild>
            <w:div w:id="696544994">
              <w:marLeft w:val="0"/>
              <w:marRight w:val="0"/>
              <w:marTop w:val="0"/>
              <w:marBottom w:val="0"/>
              <w:divBdr>
                <w:top w:val="none" w:sz="0" w:space="0" w:color="auto"/>
                <w:left w:val="none" w:sz="0" w:space="0" w:color="auto"/>
                <w:bottom w:val="none" w:sz="0" w:space="0" w:color="auto"/>
                <w:right w:val="none" w:sz="0" w:space="0" w:color="auto"/>
              </w:divBdr>
            </w:div>
          </w:divsChild>
        </w:div>
        <w:div w:id="1866823500">
          <w:marLeft w:val="0"/>
          <w:marRight w:val="0"/>
          <w:marTop w:val="0"/>
          <w:marBottom w:val="0"/>
          <w:divBdr>
            <w:top w:val="none" w:sz="0" w:space="0" w:color="auto"/>
            <w:left w:val="none" w:sz="0" w:space="0" w:color="auto"/>
            <w:bottom w:val="none" w:sz="0" w:space="0" w:color="auto"/>
            <w:right w:val="none" w:sz="0" w:space="0" w:color="auto"/>
          </w:divBdr>
          <w:divsChild>
            <w:div w:id="345907759">
              <w:marLeft w:val="0"/>
              <w:marRight w:val="0"/>
              <w:marTop w:val="0"/>
              <w:marBottom w:val="0"/>
              <w:divBdr>
                <w:top w:val="none" w:sz="0" w:space="0" w:color="auto"/>
                <w:left w:val="none" w:sz="0" w:space="0" w:color="auto"/>
                <w:bottom w:val="none" w:sz="0" w:space="0" w:color="auto"/>
                <w:right w:val="none" w:sz="0" w:space="0" w:color="auto"/>
              </w:divBdr>
            </w:div>
          </w:divsChild>
        </w:div>
        <w:div w:id="1896089080">
          <w:marLeft w:val="0"/>
          <w:marRight w:val="0"/>
          <w:marTop w:val="0"/>
          <w:marBottom w:val="0"/>
          <w:divBdr>
            <w:top w:val="none" w:sz="0" w:space="0" w:color="auto"/>
            <w:left w:val="none" w:sz="0" w:space="0" w:color="auto"/>
            <w:bottom w:val="none" w:sz="0" w:space="0" w:color="auto"/>
            <w:right w:val="none" w:sz="0" w:space="0" w:color="auto"/>
          </w:divBdr>
          <w:divsChild>
            <w:div w:id="387187307">
              <w:marLeft w:val="0"/>
              <w:marRight w:val="0"/>
              <w:marTop w:val="0"/>
              <w:marBottom w:val="0"/>
              <w:divBdr>
                <w:top w:val="none" w:sz="0" w:space="0" w:color="auto"/>
                <w:left w:val="none" w:sz="0" w:space="0" w:color="auto"/>
                <w:bottom w:val="none" w:sz="0" w:space="0" w:color="auto"/>
                <w:right w:val="none" w:sz="0" w:space="0" w:color="auto"/>
              </w:divBdr>
            </w:div>
            <w:div w:id="606809104">
              <w:marLeft w:val="0"/>
              <w:marRight w:val="0"/>
              <w:marTop w:val="0"/>
              <w:marBottom w:val="0"/>
              <w:divBdr>
                <w:top w:val="none" w:sz="0" w:space="0" w:color="auto"/>
                <w:left w:val="none" w:sz="0" w:space="0" w:color="auto"/>
                <w:bottom w:val="none" w:sz="0" w:space="0" w:color="auto"/>
                <w:right w:val="none" w:sz="0" w:space="0" w:color="auto"/>
              </w:divBdr>
            </w:div>
            <w:div w:id="839733171">
              <w:marLeft w:val="0"/>
              <w:marRight w:val="0"/>
              <w:marTop w:val="0"/>
              <w:marBottom w:val="0"/>
              <w:divBdr>
                <w:top w:val="none" w:sz="0" w:space="0" w:color="auto"/>
                <w:left w:val="none" w:sz="0" w:space="0" w:color="auto"/>
                <w:bottom w:val="none" w:sz="0" w:space="0" w:color="auto"/>
                <w:right w:val="none" w:sz="0" w:space="0" w:color="auto"/>
              </w:divBdr>
            </w:div>
            <w:div w:id="1058626134">
              <w:marLeft w:val="0"/>
              <w:marRight w:val="0"/>
              <w:marTop w:val="0"/>
              <w:marBottom w:val="0"/>
              <w:divBdr>
                <w:top w:val="none" w:sz="0" w:space="0" w:color="auto"/>
                <w:left w:val="none" w:sz="0" w:space="0" w:color="auto"/>
                <w:bottom w:val="none" w:sz="0" w:space="0" w:color="auto"/>
                <w:right w:val="none" w:sz="0" w:space="0" w:color="auto"/>
              </w:divBdr>
            </w:div>
            <w:div w:id="1468740489">
              <w:marLeft w:val="0"/>
              <w:marRight w:val="0"/>
              <w:marTop w:val="0"/>
              <w:marBottom w:val="0"/>
              <w:divBdr>
                <w:top w:val="none" w:sz="0" w:space="0" w:color="auto"/>
                <w:left w:val="none" w:sz="0" w:space="0" w:color="auto"/>
                <w:bottom w:val="none" w:sz="0" w:space="0" w:color="auto"/>
                <w:right w:val="none" w:sz="0" w:space="0" w:color="auto"/>
              </w:divBdr>
            </w:div>
            <w:div w:id="1710299698">
              <w:marLeft w:val="0"/>
              <w:marRight w:val="0"/>
              <w:marTop w:val="0"/>
              <w:marBottom w:val="0"/>
              <w:divBdr>
                <w:top w:val="none" w:sz="0" w:space="0" w:color="auto"/>
                <w:left w:val="none" w:sz="0" w:space="0" w:color="auto"/>
                <w:bottom w:val="none" w:sz="0" w:space="0" w:color="auto"/>
                <w:right w:val="none" w:sz="0" w:space="0" w:color="auto"/>
              </w:divBdr>
            </w:div>
            <w:div w:id="208398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214988">
      <w:bodyDiv w:val="1"/>
      <w:marLeft w:val="0"/>
      <w:marRight w:val="0"/>
      <w:marTop w:val="0"/>
      <w:marBottom w:val="0"/>
      <w:divBdr>
        <w:top w:val="none" w:sz="0" w:space="0" w:color="auto"/>
        <w:left w:val="none" w:sz="0" w:space="0" w:color="auto"/>
        <w:bottom w:val="none" w:sz="0" w:space="0" w:color="auto"/>
        <w:right w:val="none" w:sz="0" w:space="0" w:color="auto"/>
      </w:divBdr>
      <w:divsChild>
        <w:div w:id="79183988">
          <w:marLeft w:val="0"/>
          <w:marRight w:val="0"/>
          <w:marTop w:val="0"/>
          <w:marBottom w:val="0"/>
          <w:divBdr>
            <w:top w:val="none" w:sz="0" w:space="0" w:color="auto"/>
            <w:left w:val="none" w:sz="0" w:space="0" w:color="auto"/>
            <w:bottom w:val="none" w:sz="0" w:space="0" w:color="auto"/>
            <w:right w:val="none" w:sz="0" w:space="0" w:color="auto"/>
          </w:divBdr>
          <w:divsChild>
            <w:div w:id="1080103867">
              <w:marLeft w:val="0"/>
              <w:marRight w:val="0"/>
              <w:marTop w:val="0"/>
              <w:marBottom w:val="0"/>
              <w:divBdr>
                <w:top w:val="none" w:sz="0" w:space="0" w:color="auto"/>
                <w:left w:val="none" w:sz="0" w:space="0" w:color="auto"/>
                <w:bottom w:val="none" w:sz="0" w:space="0" w:color="auto"/>
                <w:right w:val="none" w:sz="0" w:space="0" w:color="auto"/>
              </w:divBdr>
            </w:div>
          </w:divsChild>
        </w:div>
        <w:div w:id="141429573">
          <w:marLeft w:val="0"/>
          <w:marRight w:val="0"/>
          <w:marTop w:val="0"/>
          <w:marBottom w:val="0"/>
          <w:divBdr>
            <w:top w:val="none" w:sz="0" w:space="0" w:color="auto"/>
            <w:left w:val="none" w:sz="0" w:space="0" w:color="auto"/>
            <w:bottom w:val="none" w:sz="0" w:space="0" w:color="auto"/>
            <w:right w:val="none" w:sz="0" w:space="0" w:color="auto"/>
          </w:divBdr>
          <w:divsChild>
            <w:div w:id="661397663">
              <w:marLeft w:val="0"/>
              <w:marRight w:val="0"/>
              <w:marTop w:val="0"/>
              <w:marBottom w:val="0"/>
              <w:divBdr>
                <w:top w:val="none" w:sz="0" w:space="0" w:color="auto"/>
                <w:left w:val="none" w:sz="0" w:space="0" w:color="auto"/>
                <w:bottom w:val="none" w:sz="0" w:space="0" w:color="auto"/>
                <w:right w:val="none" w:sz="0" w:space="0" w:color="auto"/>
              </w:divBdr>
            </w:div>
            <w:div w:id="755712177">
              <w:marLeft w:val="0"/>
              <w:marRight w:val="0"/>
              <w:marTop w:val="0"/>
              <w:marBottom w:val="0"/>
              <w:divBdr>
                <w:top w:val="none" w:sz="0" w:space="0" w:color="auto"/>
                <w:left w:val="none" w:sz="0" w:space="0" w:color="auto"/>
                <w:bottom w:val="none" w:sz="0" w:space="0" w:color="auto"/>
                <w:right w:val="none" w:sz="0" w:space="0" w:color="auto"/>
              </w:divBdr>
            </w:div>
            <w:div w:id="775833196">
              <w:marLeft w:val="0"/>
              <w:marRight w:val="0"/>
              <w:marTop w:val="0"/>
              <w:marBottom w:val="0"/>
              <w:divBdr>
                <w:top w:val="none" w:sz="0" w:space="0" w:color="auto"/>
                <w:left w:val="none" w:sz="0" w:space="0" w:color="auto"/>
                <w:bottom w:val="none" w:sz="0" w:space="0" w:color="auto"/>
                <w:right w:val="none" w:sz="0" w:space="0" w:color="auto"/>
              </w:divBdr>
            </w:div>
            <w:div w:id="1186481171">
              <w:marLeft w:val="0"/>
              <w:marRight w:val="0"/>
              <w:marTop w:val="0"/>
              <w:marBottom w:val="0"/>
              <w:divBdr>
                <w:top w:val="none" w:sz="0" w:space="0" w:color="auto"/>
                <w:left w:val="none" w:sz="0" w:space="0" w:color="auto"/>
                <w:bottom w:val="none" w:sz="0" w:space="0" w:color="auto"/>
                <w:right w:val="none" w:sz="0" w:space="0" w:color="auto"/>
              </w:divBdr>
            </w:div>
            <w:div w:id="1368992235">
              <w:marLeft w:val="0"/>
              <w:marRight w:val="0"/>
              <w:marTop w:val="0"/>
              <w:marBottom w:val="0"/>
              <w:divBdr>
                <w:top w:val="none" w:sz="0" w:space="0" w:color="auto"/>
                <w:left w:val="none" w:sz="0" w:space="0" w:color="auto"/>
                <w:bottom w:val="none" w:sz="0" w:space="0" w:color="auto"/>
                <w:right w:val="none" w:sz="0" w:space="0" w:color="auto"/>
              </w:divBdr>
            </w:div>
            <w:div w:id="1854487119">
              <w:marLeft w:val="0"/>
              <w:marRight w:val="0"/>
              <w:marTop w:val="0"/>
              <w:marBottom w:val="0"/>
              <w:divBdr>
                <w:top w:val="none" w:sz="0" w:space="0" w:color="auto"/>
                <w:left w:val="none" w:sz="0" w:space="0" w:color="auto"/>
                <w:bottom w:val="none" w:sz="0" w:space="0" w:color="auto"/>
                <w:right w:val="none" w:sz="0" w:space="0" w:color="auto"/>
              </w:divBdr>
            </w:div>
            <w:div w:id="2088114396">
              <w:marLeft w:val="0"/>
              <w:marRight w:val="0"/>
              <w:marTop w:val="0"/>
              <w:marBottom w:val="0"/>
              <w:divBdr>
                <w:top w:val="none" w:sz="0" w:space="0" w:color="auto"/>
                <w:left w:val="none" w:sz="0" w:space="0" w:color="auto"/>
                <w:bottom w:val="none" w:sz="0" w:space="0" w:color="auto"/>
                <w:right w:val="none" w:sz="0" w:space="0" w:color="auto"/>
              </w:divBdr>
            </w:div>
          </w:divsChild>
        </w:div>
        <w:div w:id="161436107">
          <w:marLeft w:val="0"/>
          <w:marRight w:val="0"/>
          <w:marTop w:val="0"/>
          <w:marBottom w:val="0"/>
          <w:divBdr>
            <w:top w:val="none" w:sz="0" w:space="0" w:color="auto"/>
            <w:left w:val="none" w:sz="0" w:space="0" w:color="auto"/>
            <w:bottom w:val="none" w:sz="0" w:space="0" w:color="auto"/>
            <w:right w:val="none" w:sz="0" w:space="0" w:color="auto"/>
          </w:divBdr>
          <w:divsChild>
            <w:div w:id="273749811">
              <w:marLeft w:val="0"/>
              <w:marRight w:val="0"/>
              <w:marTop w:val="0"/>
              <w:marBottom w:val="0"/>
              <w:divBdr>
                <w:top w:val="none" w:sz="0" w:space="0" w:color="auto"/>
                <w:left w:val="none" w:sz="0" w:space="0" w:color="auto"/>
                <w:bottom w:val="none" w:sz="0" w:space="0" w:color="auto"/>
                <w:right w:val="none" w:sz="0" w:space="0" w:color="auto"/>
              </w:divBdr>
            </w:div>
          </w:divsChild>
        </w:div>
        <w:div w:id="497382503">
          <w:marLeft w:val="0"/>
          <w:marRight w:val="0"/>
          <w:marTop w:val="0"/>
          <w:marBottom w:val="0"/>
          <w:divBdr>
            <w:top w:val="none" w:sz="0" w:space="0" w:color="auto"/>
            <w:left w:val="none" w:sz="0" w:space="0" w:color="auto"/>
            <w:bottom w:val="none" w:sz="0" w:space="0" w:color="auto"/>
            <w:right w:val="none" w:sz="0" w:space="0" w:color="auto"/>
          </w:divBdr>
          <w:divsChild>
            <w:div w:id="77868294">
              <w:marLeft w:val="0"/>
              <w:marRight w:val="0"/>
              <w:marTop w:val="0"/>
              <w:marBottom w:val="0"/>
              <w:divBdr>
                <w:top w:val="none" w:sz="0" w:space="0" w:color="auto"/>
                <w:left w:val="none" w:sz="0" w:space="0" w:color="auto"/>
                <w:bottom w:val="none" w:sz="0" w:space="0" w:color="auto"/>
                <w:right w:val="none" w:sz="0" w:space="0" w:color="auto"/>
              </w:divBdr>
            </w:div>
            <w:div w:id="427164436">
              <w:marLeft w:val="0"/>
              <w:marRight w:val="0"/>
              <w:marTop w:val="0"/>
              <w:marBottom w:val="0"/>
              <w:divBdr>
                <w:top w:val="none" w:sz="0" w:space="0" w:color="auto"/>
                <w:left w:val="none" w:sz="0" w:space="0" w:color="auto"/>
                <w:bottom w:val="none" w:sz="0" w:space="0" w:color="auto"/>
                <w:right w:val="none" w:sz="0" w:space="0" w:color="auto"/>
              </w:divBdr>
            </w:div>
            <w:div w:id="1222909400">
              <w:marLeft w:val="0"/>
              <w:marRight w:val="0"/>
              <w:marTop w:val="0"/>
              <w:marBottom w:val="0"/>
              <w:divBdr>
                <w:top w:val="none" w:sz="0" w:space="0" w:color="auto"/>
                <w:left w:val="none" w:sz="0" w:space="0" w:color="auto"/>
                <w:bottom w:val="none" w:sz="0" w:space="0" w:color="auto"/>
                <w:right w:val="none" w:sz="0" w:space="0" w:color="auto"/>
              </w:divBdr>
            </w:div>
            <w:div w:id="1280255636">
              <w:marLeft w:val="0"/>
              <w:marRight w:val="0"/>
              <w:marTop w:val="0"/>
              <w:marBottom w:val="0"/>
              <w:divBdr>
                <w:top w:val="none" w:sz="0" w:space="0" w:color="auto"/>
                <w:left w:val="none" w:sz="0" w:space="0" w:color="auto"/>
                <w:bottom w:val="none" w:sz="0" w:space="0" w:color="auto"/>
                <w:right w:val="none" w:sz="0" w:space="0" w:color="auto"/>
              </w:divBdr>
            </w:div>
            <w:div w:id="1373767557">
              <w:marLeft w:val="0"/>
              <w:marRight w:val="0"/>
              <w:marTop w:val="0"/>
              <w:marBottom w:val="0"/>
              <w:divBdr>
                <w:top w:val="none" w:sz="0" w:space="0" w:color="auto"/>
                <w:left w:val="none" w:sz="0" w:space="0" w:color="auto"/>
                <w:bottom w:val="none" w:sz="0" w:space="0" w:color="auto"/>
                <w:right w:val="none" w:sz="0" w:space="0" w:color="auto"/>
              </w:divBdr>
            </w:div>
            <w:div w:id="1388142848">
              <w:marLeft w:val="0"/>
              <w:marRight w:val="0"/>
              <w:marTop w:val="0"/>
              <w:marBottom w:val="0"/>
              <w:divBdr>
                <w:top w:val="none" w:sz="0" w:space="0" w:color="auto"/>
                <w:left w:val="none" w:sz="0" w:space="0" w:color="auto"/>
                <w:bottom w:val="none" w:sz="0" w:space="0" w:color="auto"/>
                <w:right w:val="none" w:sz="0" w:space="0" w:color="auto"/>
              </w:divBdr>
            </w:div>
            <w:div w:id="1689983188">
              <w:marLeft w:val="0"/>
              <w:marRight w:val="0"/>
              <w:marTop w:val="0"/>
              <w:marBottom w:val="0"/>
              <w:divBdr>
                <w:top w:val="none" w:sz="0" w:space="0" w:color="auto"/>
                <w:left w:val="none" w:sz="0" w:space="0" w:color="auto"/>
                <w:bottom w:val="none" w:sz="0" w:space="0" w:color="auto"/>
                <w:right w:val="none" w:sz="0" w:space="0" w:color="auto"/>
              </w:divBdr>
            </w:div>
          </w:divsChild>
        </w:div>
        <w:div w:id="667370148">
          <w:marLeft w:val="0"/>
          <w:marRight w:val="0"/>
          <w:marTop w:val="0"/>
          <w:marBottom w:val="0"/>
          <w:divBdr>
            <w:top w:val="none" w:sz="0" w:space="0" w:color="auto"/>
            <w:left w:val="none" w:sz="0" w:space="0" w:color="auto"/>
            <w:bottom w:val="none" w:sz="0" w:space="0" w:color="auto"/>
            <w:right w:val="none" w:sz="0" w:space="0" w:color="auto"/>
          </w:divBdr>
          <w:divsChild>
            <w:div w:id="127209178">
              <w:marLeft w:val="0"/>
              <w:marRight w:val="0"/>
              <w:marTop w:val="0"/>
              <w:marBottom w:val="0"/>
              <w:divBdr>
                <w:top w:val="none" w:sz="0" w:space="0" w:color="auto"/>
                <w:left w:val="none" w:sz="0" w:space="0" w:color="auto"/>
                <w:bottom w:val="none" w:sz="0" w:space="0" w:color="auto"/>
                <w:right w:val="none" w:sz="0" w:space="0" w:color="auto"/>
              </w:divBdr>
            </w:div>
            <w:div w:id="204800075">
              <w:marLeft w:val="0"/>
              <w:marRight w:val="0"/>
              <w:marTop w:val="0"/>
              <w:marBottom w:val="0"/>
              <w:divBdr>
                <w:top w:val="none" w:sz="0" w:space="0" w:color="auto"/>
                <w:left w:val="none" w:sz="0" w:space="0" w:color="auto"/>
                <w:bottom w:val="none" w:sz="0" w:space="0" w:color="auto"/>
                <w:right w:val="none" w:sz="0" w:space="0" w:color="auto"/>
              </w:divBdr>
            </w:div>
            <w:div w:id="386801741">
              <w:marLeft w:val="0"/>
              <w:marRight w:val="0"/>
              <w:marTop w:val="0"/>
              <w:marBottom w:val="0"/>
              <w:divBdr>
                <w:top w:val="none" w:sz="0" w:space="0" w:color="auto"/>
                <w:left w:val="none" w:sz="0" w:space="0" w:color="auto"/>
                <w:bottom w:val="none" w:sz="0" w:space="0" w:color="auto"/>
                <w:right w:val="none" w:sz="0" w:space="0" w:color="auto"/>
              </w:divBdr>
            </w:div>
            <w:div w:id="822428731">
              <w:marLeft w:val="0"/>
              <w:marRight w:val="0"/>
              <w:marTop w:val="0"/>
              <w:marBottom w:val="0"/>
              <w:divBdr>
                <w:top w:val="none" w:sz="0" w:space="0" w:color="auto"/>
                <w:left w:val="none" w:sz="0" w:space="0" w:color="auto"/>
                <w:bottom w:val="none" w:sz="0" w:space="0" w:color="auto"/>
                <w:right w:val="none" w:sz="0" w:space="0" w:color="auto"/>
              </w:divBdr>
            </w:div>
            <w:div w:id="985091473">
              <w:marLeft w:val="0"/>
              <w:marRight w:val="0"/>
              <w:marTop w:val="0"/>
              <w:marBottom w:val="0"/>
              <w:divBdr>
                <w:top w:val="none" w:sz="0" w:space="0" w:color="auto"/>
                <w:left w:val="none" w:sz="0" w:space="0" w:color="auto"/>
                <w:bottom w:val="none" w:sz="0" w:space="0" w:color="auto"/>
                <w:right w:val="none" w:sz="0" w:space="0" w:color="auto"/>
              </w:divBdr>
            </w:div>
            <w:div w:id="1069380017">
              <w:marLeft w:val="0"/>
              <w:marRight w:val="0"/>
              <w:marTop w:val="0"/>
              <w:marBottom w:val="0"/>
              <w:divBdr>
                <w:top w:val="none" w:sz="0" w:space="0" w:color="auto"/>
                <w:left w:val="none" w:sz="0" w:space="0" w:color="auto"/>
                <w:bottom w:val="none" w:sz="0" w:space="0" w:color="auto"/>
                <w:right w:val="none" w:sz="0" w:space="0" w:color="auto"/>
              </w:divBdr>
            </w:div>
          </w:divsChild>
        </w:div>
        <w:div w:id="681398314">
          <w:marLeft w:val="0"/>
          <w:marRight w:val="0"/>
          <w:marTop w:val="0"/>
          <w:marBottom w:val="0"/>
          <w:divBdr>
            <w:top w:val="none" w:sz="0" w:space="0" w:color="auto"/>
            <w:left w:val="none" w:sz="0" w:space="0" w:color="auto"/>
            <w:bottom w:val="none" w:sz="0" w:space="0" w:color="auto"/>
            <w:right w:val="none" w:sz="0" w:space="0" w:color="auto"/>
          </w:divBdr>
          <w:divsChild>
            <w:div w:id="3093889">
              <w:marLeft w:val="0"/>
              <w:marRight w:val="0"/>
              <w:marTop w:val="0"/>
              <w:marBottom w:val="0"/>
              <w:divBdr>
                <w:top w:val="none" w:sz="0" w:space="0" w:color="auto"/>
                <w:left w:val="none" w:sz="0" w:space="0" w:color="auto"/>
                <w:bottom w:val="none" w:sz="0" w:space="0" w:color="auto"/>
                <w:right w:val="none" w:sz="0" w:space="0" w:color="auto"/>
              </w:divBdr>
            </w:div>
          </w:divsChild>
        </w:div>
        <w:div w:id="829559119">
          <w:marLeft w:val="0"/>
          <w:marRight w:val="0"/>
          <w:marTop w:val="0"/>
          <w:marBottom w:val="0"/>
          <w:divBdr>
            <w:top w:val="none" w:sz="0" w:space="0" w:color="auto"/>
            <w:left w:val="none" w:sz="0" w:space="0" w:color="auto"/>
            <w:bottom w:val="none" w:sz="0" w:space="0" w:color="auto"/>
            <w:right w:val="none" w:sz="0" w:space="0" w:color="auto"/>
          </w:divBdr>
          <w:divsChild>
            <w:div w:id="228157007">
              <w:marLeft w:val="0"/>
              <w:marRight w:val="0"/>
              <w:marTop w:val="0"/>
              <w:marBottom w:val="0"/>
              <w:divBdr>
                <w:top w:val="none" w:sz="0" w:space="0" w:color="auto"/>
                <w:left w:val="none" w:sz="0" w:space="0" w:color="auto"/>
                <w:bottom w:val="none" w:sz="0" w:space="0" w:color="auto"/>
                <w:right w:val="none" w:sz="0" w:space="0" w:color="auto"/>
              </w:divBdr>
            </w:div>
            <w:div w:id="351617374">
              <w:marLeft w:val="0"/>
              <w:marRight w:val="0"/>
              <w:marTop w:val="0"/>
              <w:marBottom w:val="0"/>
              <w:divBdr>
                <w:top w:val="none" w:sz="0" w:space="0" w:color="auto"/>
                <w:left w:val="none" w:sz="0" w:space="0" w:color="auto"/>
                <w:bottom w:val="none" w:sz="0" w:space="0" w:color="auto"/>
                <w:right w:val="none" w:sz="0" w:space="0" w:color="auto"/>
              </w:divBdr>
            </w:div>
            <w:div w:id="782041721">
              <w:marLeft w:val="0"/>
              <w:marRight w:val="0"/>
              <w:marTop w:val="0"/>
              <w:marBottom w:val="0"/>
              <w:divBdr>
                <w:top w:val="none" w:sz="0" w:space="0" w:color="auto"/>
                <w:left w:val="none" w:sz="0" w:space="0" w:color="auto"/>
                <w:bottom w:val="none" w:sz="0" w:space="0" w:color="auto"/>
                <w:right w:val="none" w:sz="0" w:space="0" w:color="auto"/>
              </w:divBdr>
            </w:div>
            <w:div w:id="1008218937">
              <w:marLeft w:val="0"/>
              <w:marRight w:val="0"/>
              <w:marTop w:val="0"/>
              <w:marBottom w:val="0"/>
              <w:divBdr>
                <w:top w:val="none" w:sz="0" w:space="0" w:color="auto"/>
                <w:left w:val="none" w:sz="0" w:space="0" w:color="auto"/>
                <w:bottom w:val="none" w:sz="0" w:space="0" w:color="auto"/>
                <w:right w:val="none" w:sz="0" w:space="0" w:color="auto"/>
              </w:divBdr>
            </w:div>
            <w:div w:id="1046295870">
              <w:marLeft w:val="0"/>
              <w:marRight w:val="0"/>
              <w:marTop w:val="0"/>
              <w:marBottom w:val="0"/>
              <w:divBdr>
                <w:top w:val="none" w:sz="0" w:space="0" w:color="auto"/>
                <w:left w:val="none" w:sz="0" w:space="0" w:color="auto"/>
                <w:bottom w:val="none" w:sz="0" w:space="0" w:color="auto"/>
                <w:right w:val="none" w:sz="0" w:space="0" w:color="auto"/>
              </w:divBdr>
            </w:div>
            <w:div w:id="2059359009">
              <w:marLeft w:val="0"/>
              <w:marRight w:val="0"/>
              <w:marTop w:val="0"/>
              <w:marBottom w:val="0"/>
              <w:divBdr>
                <w:top w:val="none" w:sz="0" w:space="0" w:color="auto"/>
                <w:left w:val="none" w:sz="0" w:space="0" w:color="auto"/>
                <w:bottom w:val="none" w:sz="0" w:space="0" w:color="auto"/>
                <w:right w:val="none" w:sz="0" w:space="0" w:color="auto"/>
              </w:divBdr>
            </w:div>
          </w:divsChild>
        </w:div>
        <w:div w:id="872616127">
          <w:marLeft w:val="0"/>
          <w:marRight w:val="0"/>
          <w:marTop w:val="0"/>
          <w:marBottom w:val="0"/>
          <w:divBdr>
            <w:top w:val="none" w:sz="0" w:space="0" w:color="auto"/>
            <w:left w:val="none" w:sz="0" w:space="0" w:color="auto"/>
            <w:bottom w:val="none" w:sz="0" w:space="0" w:color="auto"/>
            <w:right w:val="none" w:sz="0" w:space="0" w:color="auto"/>
          </w:divBdr>
          <w:divsChild>
            <w:div w:id="40516238">
              <w:marLeft w:val="0"/>
              <w:marRight w:val="0"/>
              <w:marTop w:val="0"/>
              <w:marBottom w:val="0"/>
              <w:divBdr>
                <w:top w:val="none" w:sz="0" w:space="0" w:color="auto"/>
                <w:left w:val="none" w:sz="0" w:space="0" w:color="auto"/>
                <w:bottom w:val="none" w:sz="0" w:space="0" w:color="auto"/>
                <w:right w:val="none" w:sz="0" w:space="0" w:color="auto"/>
              </w:divBdr>
            </w:div>
            <w:div w:id="1026252745">
              <w:marLeft w:val="0"/>
              <w:marRight w:val="0"/>
              <w:marTop w:val="0"/>
              <w:marBottom w:val="0"/>
              <w:divBdr>
                <w:top w:val="none" w:sz="0" w:space="0" w:color="auto"/>
                <w:left w:val="none" w:sz="0" w:space="0" w:color="auto"/>
                <w:bottom w:val="none" w:sz="0" w:space="0" w:color="auto"/>
                <w:right w:val="none" w:sz="0" w:space="0" w:color="auto"/>
              </w:divBdr>
            </w:div>
            <w:div w:id="1038355322">
              <w:marLeft w:val="0"/>
              <w:marRight w:val="0"/>
              <w:marTop w:val="0"/>
              <w:marBottom w:val="0"/>
              <w:divBdr>
                <w:top w:val="none" w:sz="0" w:space="0" w:color="auto"/>
                <w:left w:val="none" w:sz="0" w:space="0" w:color="auto"/>
                <w:bottom w:val="none" w:sz="0" w:space="0" w:color="auto"/>
                <w:right w:val="none" w:sz="0" w:space="0" w:color="auto"/>
              </w:divBdr>
            </w:div>
            <w:div w:id="1082293407">
              <w:marLeft w:val="0"/>
              <w:marRight w:val="0"/>
              <w:marTop w:val="0"/>
              <w:marBottom w:val="0"/>
              <w:divBdr>
                <w:top w:val="none" w:sz="0" w:space="0" w:color="auto"/>
                <w:left w:val="none" w:sz="0" w:space="0" w:color="auto"/>
                <w:bottom w:val="none" w:sz="0" w:space="0" w:color="auto"/>
                <w:right w:val="none" w:sz="0" w:space="0" w:color="auto"/>
              </w:divBdr>
            </w:div>
            <w:div w:id="1239054666">
              <w:marLeft w:val="0"/>
              <w:marRight w:val="0"/>
              <w:marTop w:val="0"/>
              <w:marBottom w:val="0"/>
              <w:divBdr>
                <w:top w:val="none" w:sz="0" w:space="0" w:color="auto"/>
                <w:left w:val="none" w:sz="0" w:space="0" w:color="auto"/>
                <w:bottom w:val="none" w:sz="0" w:space="0" w:color="auto"/>
                <w:right w:val="none" w:sz="0" w:space="0" w:color="auto"/>
              </w:divBdr>
            </w:div>
            <w:div w:id="1863742593">
              <w:marLeft w:val="0"/>
              <w:marRight w:val="0"/>
              <w:marTop w:val="0"/>
              <w:marBottom w:val="0"/>
              <w:divBdr>
                <w:top w:val="none" w:sz="0" w:space="0" w:color="auto"/>
                <w:left w:val="none" w:sz="0" w:space="0" w:color="auto"/>
                <w:bottom w:val="none" w:sz="0" w:space="0" w:color="auto"/>
                <w:right w:val="none" w:sz="0" w:space="0" w:color="auto"/>
              </w:divBdr>
            </w:div>
          </w:divsChild>
        </w:div>
        <w:div w:id="929896856">
          <w:marLeft w:val="0"/>
          <w:marRight w:val="0"/>
          <w:marTop w:val="0"/>
          <w:marBottom w:val="0"/>
          <w:divBdr>
            <w:top w:val="none" w:sz="0" w:space="0" w:color="auto"/>
            <w:left w:val="none" w:sz="0" w:space="0" w:color="auto"/>
            <w:bottom w:val="none" w:sz="0" w:space="0" w:color="auto"/>
            <w:right w:val="none" w:sz="0" w:space="0" w:color="auto"/>
          </w:divBdr>
          <w:divsChild>
            <w:div w:id="458844810">
              <w:marLeft w:val="0"/>
              <w:marRight w:val="0"/>
              <w:marTop w:val="0"/>
              <w:marBottom w:val="0"/>
              <w:divBdr>
                <w:top w:val="none" w:sz="0" w:space="0" w:color="auto"/>
                <w:left w:val="none" w:sz="0" w:space="0" w:color="auto"/>
                <w:bottom w:val="none" w:sz="0" w:space="0" w:color="auto"/>
                <w:right w:val="none" w:sz="0" w:space="0" w:color="auto"/>
              </w:divBdr>
            </w:div>
            <w:div w:id="616371981">
              <w:marLeft w:val="0"/>
              <w:marRight w:val="0"/>
              <w:marTop w:val="0"/>
              <w:marBottom w:val="0"/>
              <w:divBdr>
                <w:top w:val="none" w:sz="0" w:space="0" w:color="auto"/>
                <w:left w:val="none" w:sz="0" w:space="0" w:color="auto"/>
                <w:bottom w:val="none" w:sz="0" w:space="0" w:color="auto"/>
                <w:right w:val="none" w:sz="0" w:space="0" w:color="auto"/>
              </w:divBdr>
            </w:div>
            <w:div w:id="775371522">
              <w:marLeft w:val="0"/>
              <w:marRight w:val="0"/>
              <w:marTop w:val="0"/>
              <w:marBottom w:val="0"/>
              <w:divBdr>
                <w:top w:val="none" w:sz="0" w:space="0" w:color="auto"/>
                <w:left w:val="none" w:sz="0" w:space="0" w:color="auto"/>
                <w:bottom w:val="none" w:sz="0" w:space="0" w:color="auto"/>
                <w:right w:val="none" w:sz="0" w:space="0" w:color="auto"/>
              </w:divBdr>
            </w:div>
            <w:div w:id="1257667718">
              <w:marLeft w:val="0"/>
              <w:marRight w:val="0"/>
              <w:marTop w:val="0"/>
              <w:marBottom w:val="0"/>
              <w:divBdr>
                <w:top w:val="none" w:sz="0" w:space="0" w:color="auto"/>
                <w:left w:val="none" w:sz="0" w:space="0" w:color="auto"/>
                <w:bottom w:val="none" w:sz="0" w:space="0" w:color="auto"/>
                <w:right w:val="none" w:sz="0" w:space="0" w:color="auto"/>
              </w:divBdr>
            </w:div>
            <w:div w:id="1542132059">
              <w:marLeft w:val="0"/>
              <w:marRight w:val="0"/>
              <w:marTop w:val="0"/>
              <w:marBottom w:val="0"/>
              <w:divBdr>
                <w:top w:val="none" w:sz="0" w:space="0" w:color="auto"/>
                <w:left w:val="none" w:sz="0" w:space="0" w:color="auto"/>
                <w:bottom w:val="none" w:sz="0" w:space="0" w:color="auto"/>
                <w:right w:val="none" w:sz="0" w:space="0" w:color="auto"/>
              </w:divBdr>
            </w:div>
            <w:div w:id="1719427654">
              <w:marLeft w:val="0"/>
              <w:marRight w:val="0"/>
              <w:marTop w:val="0"/>
              <w:marBottom w:val="0"/>
              <w:divBdr>
                <w:top w:val="none" w:sz="0" w:space="0" w:color="auto"/>
                <w:left w:val="none" w:sz="0" w:space="0" w:color="auto"/>
                <w:bottom w:val="none" w:sz="0" w:space="0" w:color="auto"/>
                <w:right w:val="none" w:sz="0" w:space="0" w:color="auto"/>
              </w:divBdr>
            </w:div>
          </w:divsChild>
        </w:div>
        <w:div w:id="995114654">
          <w:marLeft w:val="0"/>
          <w:marRight w:val="0"/>
          <w:marTop w:val="0"/>
          <w:marBottom w:val="0"/>
          <w:divBdr>
            <w:top w:val="none" w:sz="0" w:space="0" w:color="auto"/>
            <w:left w:val="none" w:sz="0" w:space="0" w:color="auto"/>
            <w:bottom w:val="none" w:sz="0" w:space="0" w:color="auto"/>
            <w:right w:val="none" w:sz="0" w:space="0" w:color="auto"/>
          </w:divBdr>
          <w:divsChild>
            <w:div w:id="535847871">
              <w:marLeft w:val="0"/>
              <w:marRight w:val="0"/>
              <w:marTop w:val="0"/>
              <w:marBottom w:val="0"/>
              <w:divBdr>
                <w:top w:val="none" w:sz="0" w:space="0" w:color="auto"/>
                <w:left w:val="none" w:sz="0" w:space="0" w:color="auto"/>
                <w:bottom w:val="none" w:sz="0" w:space="0" w:color="auto"/>
                <w:right w:val="none" w:sz="0" w:space="0" w:color="auto"/>
              </w:divBdr>
            </w:div>
          </w:divsChild>
        </w:div>
        <w:div w:id="1020280507">
          <w:marLeft w:val="0"/>
          <w:marRight w:val="0"/>
          <w:marTop w:val="0"/>
          <w:marBottom w:val="0"/>
          <w:divBdr>
            <w:top w:val="none" w:sz="0" w:space="0" w:color="auto"/>
            <w:left w:val="none" w:sz="0" w:space="0" w:color="auto"/>
            <w:bottom w:val="none" w:sz="0" w:space="0" w:color="auto"/>
            <w:right w:val="none" w:sz="0" w:space="0" w:color="auto"/>
          </w:divBdr>
          <w:divsChild>
            <w:div w:id="701176602">
              <w:marLeft w:val="0"/>
              <w:marRight w:val="0"/>
              <w:marTop w:val="0"/>
              <w:marBottom w:val="0"/>
              <w:divBdr>
                <w:top w:val="none" w:sz="0" w:space="0" w:color="auto"/>
                <w:left w:val="none" w:sz="0" w:space="0" w:color="auto"/>
                <w:bottom w:val="none" w:sz="0" w:space="0" w:color="auto"/>
                <w:right w:val="none" w:sz="0" w:space="0" w:color="auto"/>
              </w:divBdr>
            </w:div>
          </w:divsChild>
        </w:div>
        <w:div w:id="1121992170">
          <w:marLeft w:val="0"/>
          <w:marRight w:val="0"/>
          <w:marTop w:val="0"/>
          <w:marBottom w:val="0"/>
          <w:divBdr>
            <w:top w:val="none" w:sz="0" w:space="0" w:color="auto"/>
            <w:left w:val="none" w:sz="0" w:space="0" w:color="auto"/>
            <w:bottom w:val="none" w:sz="0" w:space="0" w:color="auto"/>
            <w:right w:val="none" w:sz="0" w:space="0" w:color="auto"/>
          </w:divBdr>
          <w:divsChild>
            <w:div w:id="1557357780">
              <w:marLeft w:val="0"/>
              <w:marRight w:val="0"/>
              <w:marTop w:val="0"/>
              <w:marBottom w:val="0"/>
              <w:divBdr>
                <w:top w:val="none" w:sz="0" w:space="0" w:color="auto"/>
                <w:left w:val="none" w:sz="0" w:space="0" w:color="auto"/>
                <w:bottom w:val="none" w:sz="0" w:space="0" w:color="auto"/>
                <w:right w:val="none" w:sz="0" w:space="0" w:color="auto"/>
              </w:divBdr>
            </w:div>
          </w:divsChild>
        </w:div>
        <w:div w:id="1192722306">
          <w:marLeft w:val="0"/>
          <w:marRight w:val="0"/>
          <w:marTop w:val="0"/>
          <w:marBottom w:val="0"/>
          <w:divBdr>
            <w:top w:val="none" w:sz="0" w:space="0" w:color="auto"/>
            <w:left w:val="none" w:sz="0" w:space="0" w:color="auto"/>
            <w:bottom w:val="none" w:sz="0" w:space="0" w:color="auto"/>
            <w:right w:val="none" w:sz="0" w:space="0" w:color="auto"/>
          </w:divBdr>
          <w:divsChild>
            <w:div w:id="1880582133">
              <w:marLeft w:val="0"/>
              <w:marRight w:val="0"/>
              <w:marTop w:val="0"/>
              <w:marBottom w:val="0"/>
              <w:divBdr>
                <w:top w:val="none" w:sz="0" w:space="0" w:color="auto"/>
                <w:left w:val="none" w:sz="0" w:space="0" w:color="auto"/>
                <w:bottom w:val="none" w:sz="0" w:space="0" w:color="auto"/>
                <w:right w:val="none" w:sz="0" w:space="0" w:color="auto"/>
              </w:divBdr>
            </w:div>
          </w:divsChild>
        </w:div>
        <w:div w:id="1618095653">
          <w:marLeft w:val="0"/>
          <w:marRight w:val="0"/>
          <w:marTop w:val="0"/>
          <w:marBottom w:val="0"/>
          <w:divBdr>
            <w:top w:val="none" w:sz="0" w:space="0" w:color="auto"/>
            <w:left w:val="none" w:sz="0" w:space="0" w:color="auto"/>
            <w:bottom w:val="none" w:sz="0" w:space="0" w:color="auto"/>
            <w:right w:val="none" w:sz="0" w:space="0" w:color="auto"/>
          </w:divBdr>
          <w:divsChild>
            <w:div w:id="472335842">
              <w:marLeft w:val="0"/>
              <w:marRight w:val="0"/>
              <w:marTop w:val="0"/>
              <w:marBottom w:val="0"/>
              <w:divBdr>
                <w:top w:val="none" w:sz="0" w:space="0" w:color="auto"/>
                <w:left w:val="none" w:sz="0" w:space="0" w:color="auto"/>
                <w:bottom w:val="none" w:sz="0" w:space="0" w:color="auto"/>
                <w:right w:val="none" w:sz="0" w:space="0" w:color="auto"/>
              </w:divBdr>
            </w:div>
            <w:div w:id="474178930">
              <w:marLeft w:val="0"/>
              <w:marRight w:val="0"/>
              <w:marTop w:val="0"/>
              <w:marBottom w:val="0"/>
              <w:divBdr>
                <w:top w:val="none" w:sz="0" w:space="0" w:color="auto"/>
                <w:left w:val="none" w:sz="0" w:space="0" w:color="auto"/>
                <w:bottom w:val="none" w:sz="0" w:space="0" w:color="auto"/>
                <w:right w:val="none" w:sz="0" w:space="0" w:color="auto"/>
              </w:divBdr>
            </w:div>
            <w:div w:id="966668415">
              <w:marLeft w:val="0"/>
              <w:marRight w:val="0"/>
              <w:marTop w:val="0"/>
              <w:marBottom w:val="0"/>
              <w:divBdr>
                <w:top w:val="none" w:sz="0" w:space="0" w:color="auto"/>
                <w:left w:val="none" w:sz="0" w:space="0" w:color="auto"/>
                <w:bottom w:val="none" w:sz="0" w:space="0" w:color="auto"/>
                <w:right w:val="none" w:sz="0" w:space="0" w:color="auto"/>
              </w:divBdr>
            </w:div>
            <w:div w:id="1055588765">
              <w:marLeft w:val="0"/>
              <w:marRight w:val="0"/>
              <w:marTop w:val="0"/>
              <w:marBottom w:val="0"/>
              <w:divBdr>
                <w:top w:val="none" w:sz="0" w:space="0" w:color="auto"/>
                <w:left w:val="none" w:sz="0" w:space="0" w:color="auto"/>
                <w:bottom w:val="none" w:sz="0" w:space="0" w:color="auto"/>
                <w:right w:val="none" w:sz="0" w:space="0" w:color="auto"/>
              </w:divBdr>
            </w:div>
            <w:div w:id="1284312647">
              <w:marLeft w:val="0"/>
              <w:marRight w:val="0"/>
              <w:marTop w:val="0"/>
              <w:marBottom w:val="0"/>
              <w:divBdr>
                <w:top w:val="none" w:sz="0" w:space="0" w:color="auto"/>
                <w:left w:val="none" w:sz="0" w:space="0" w:color="auto"/>
                <w:bottom w:val="none" w:sz="0" w:space="0" w:color="auto"/>
                <w:right w:val="none" w:sz="0" w:space="0" w:color="auto"/>
              </w:divBdr>
            </w:div>
            <w:div w:id="1806895874">
              <w:marLeft w:val="0"/>
              <w:marRight w:val="0"/>
              <w:marTop w:val="0"/>
              <w:marBottom w:val="0"/>
              <w:divBdr>
                <w:top w:val="none" w:sz="0" w:space="0" w:color="auto"/>
                <w:left w:val="none" w:sz="0" w:space="0" w:color="auto"/>
                <w:bottom w:val="none" w:sz="0" w:space="0" w:color="auto"/>
                <w:right w:val="none" w:sz="0" w:space="0" w:color="auto"/>
              </w:divBdr>
            </w:div>
          </w:divsChild>
        </w:div>
        <w:div w:id="1760522226">
          <w:marLeft w:val="0"/>
          <w:marRight w:val="0"/>
          <w:marTop w:val="0"/>
          <w:marBottom w:val="0"/>
          <w:divBdr>
            <w:top w:val="none" w:sz="0" w:space="0" w:color="auto"/>
            <w:left w:val="none" w:sz="0" w:space="0" w:color="auto"/>
            <w:bottom w:val="none" w:sz="0" w:space="0" w:color="auto"/>
            <w:right w:val="none" w:sz="0" w:space="0" w:color="auto"/>
          </w:divBdr>
          <w:divsChild>
            <w:div w:id="974874707">
              <w:marLeft w:val="0"/>
              <w:marRight w:val="0"/>
              <w:marTop w:val="0"/>
              <w:marBottom w:val="0"/>
              <w:divBdr>
                <w:top w:val="none" w:sz="0" w:space="0" w:color="auto"/>
                <w:left w:val="none" w:sz="0" w:space="0" w:color="auto"/>
                <w:bottom w:val="none" w:sz="0" w:space="0" w:color="auto"/>
                <w:right w:val="none" w:sz="0" w:space="0" w:color="auto"/>
              </w:divBdr>
            </w:div>
          </w:divsChild>
        </w:div>
        <w:div w:id="1875075262">
          <w:marLeft w:val="0"/>
          <w:marRight w:val="0"/>
          <w:marTop w:val="0"/>
          <w:marBottom w:val="0"/>
          <w:divBdr>
            <w:top w:val="none" w:sz="0" w:space="0" w:color="auto"/>
            <w:left w:val="none" w:sz="0" w:space="0" w:color="auto"/>
            <w:bottom w:val="none" w:sz="0" w:space="0" w:color="auto"/>
            <w:right w:val="none" w:sz="0" w:space="0" w:color="auto"/>
          </w:divBdr>
          <w:divsChild>
            <w:div w:id="172054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9AB1BEBF287947AA668478C19EA2FD" ma:contentTypeVersion="19" ma:contentTypeDescription="Create a new document." ma:contentTypeScope="" ma:versionID="7782e7e3f0ee606f229a84c5ab76ab6f">
  <xsd:schema xmlns:xsd="http://www.w3.org/2001/XMLSchema" xmlns:xs="http://www.w3.org/2001/XMLSchema" xmlns:p="http://schemas.microsoft.com/office/2006/metadata/properties" xmlns:ns2="6c60e7f8-e1a5-44f4-b562-a5e5297248f0" xmlns:ns3="99c29e3f-6400-49d6-a65a-4f78bb0d9b12" targetNamespace="http://schemas.microsoft.com/office/2006/metadata/properties" ma:root="true" ma:fieldsID="01d73e09a53df91252a210adfc2d2699" ns2:_="" ns3:_="">
    <xsd:import namespace="6c60e7f8-e1a5-44f4-b562-a5e5297248f0"/>
    <xsd:import namespace="99c29e3f-6400-49d6-a65a-4f78bb0d9b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e7f8-e1a5-44f4-b562-a5e529724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c29e3f-6400-49d6-a65a-4f78bb0d9b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3832287-c8e0-4140-98dc-87d992707181}" ma:internalName="TaxCatchAll" ma:showField="CatchAllData" ma:web="99c29e3f-6400-49d6-a65a-4f78bb0d9b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60e7f8-e1a5-44f4-b562-a5e5297248f0">
      <Terms xmlns="http://schemas.microsoft.com/office/infopath/2007/PartnerControls"/>
    </lcf76f155ced4ddcb4097134ff3c332f>
    <TaxCatchAll xmlns="99c29e3f-6400-49d6-a65a-4f78bb0d9b12" xsi:nil="true"/>
  </documentManagement>
</p:properties>
</file>

<file path=customXml/itemProps1.xml><?xml version="1.0" encoding="utf-8"?>
<ds:datastoreItem xmlns:ds="http://schemas.openxmlformats.org/officeDocument/2006/customXml" ds:itemID="{3FA01B49-F8E2-40E3-8F7C-A790D6B5C84C}"/>
</file>

<file path=customXml/itemProps2.xml><?xml version="1.0" encoding="utf-8"?>
<ds:datastoreItem xmlns:ds="http://schemas.openxmlformats.org/officeDocument/2006/customXml" ds:itemID="{1D01F03B-CCF1-45DE-8191-376EA926715F}">
  <ds:schemaRefs>
    <ds:schemaRef ds:uri="http://schemas.microsoft.com/sharepoint/v3/contenttype/forms"/>
  </ds:schemaRefs>
</ds:datastoreItem>
</file>

<file path=customXml/itemProps3.xml><?xml version="1.0" encoding="utf-8"?>
<ds:datastoreItem xmlns:ds="http://schemas.openxmlformats.org/officeDocument/2006/customXml" ds:itemID="{A6A06C83-2FAF-453B-9E41-70902F1CEA15}">
  <ds:schemaRefs>
    <ds:schemaRef ds:uri="http://schemas.microsoft.com/office/2006/metadata/properties"/>
    <ds:schemaRef ds:uri="http://schemas.microsoft.com/office/infopath/2007/PartnerControls"/>
    <ds:schemaRef ds:uri="6c60e7f8-e1a5-44f4-b562-a5e5297248f0"/>
    <ds:schemaRef ds:uri="99c29e3f-6400-49d6-a65a-4f78bb0d9b12"/>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470</Words>
  <Characters>2679</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Burgess, Leah D</dc:creator>
  <cp:keywords/>
  <dc:description/>
  <cp:lastModifiedBy>Burgess, Leah D</cp:lastModifiedBy>
  <cp:revision>73</cp:revision>
  <dcterms:created xsi:type="dcterms:W3CDTF">2024-12-06T20:08:00Z</dcterms:created>
  <dcterms:modified xsi:type="dcterms:W3CDTF">2025-02-14T17:01:00Z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0x010100C09AB1BEBF287947AA668478C19EA2FD</vt:lpwstr>
  </property>
  <property fmtid="{D5CDD505-2E9C-101B-9397-08002B2CF9AE}" pid="3" name="MediaServiceImageTags">
    <vt:lpwstr/>
  </property>
</Properties>
</file>